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03695" w14:textId="038E5C55" w:rsidR="00F92931" w:rsidRPr="0022081F" w:rsidRDefault="001F2821" w:rsidP="00066B6E">
      <w:pPr>
        <w:spacing w:line="240" w:lineRule="auto"/>
      </w:pPr>
      <w:r w:rsidRPr="00A936E9">
        <w:rPr>
          <w:b/>
          <w:caps/>
          <w:color w:val="00B9BD" w:themeColor="accent1"/>
          <w:sz w:val="40"/>
        </w:rPr>
        <w:t xml:space="preserve">Consolidated Template for Afforestation and Reforestation Projects </w:t>
      </w:r>
      <w:r w:rsidR="002C556F" w:rsidRPr="002C556F">
        <w:rPr>
          <w:noProof/>
          <w14:cntxtAlts w14:val="0"/>
        </w:rPr>
        <w:pict w14:anchorId="46AC1D3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BACBD1" w14:textId="19A42B91" w:rsidR="00635A56" w:rsidRDefault="001F2821" w:rsidP="00635A56">
      <w:pPr>
        <w:pStyle w:val="Heading6"/>
        <w:rPr>
          <w:color w:val="515151" w:themeColor="text1"/>
        </w:rPr>
      </w:pPr>
      <w:r w:rsidRPr="002E5DB5">
        <w:rPr>
          <w:sz w:val="24"/>
        </w:rPr>
        <w:t xml:space="preserve">PUBLICATION DATE </w:t>
      </w:r>
      <w:r w:rsidRPr="002E5DB5">
        <w:rPr>
          <w:sz w:val="24"/>
        </w:rPr>
        <w:softHyphen/>
      </w:r>
      <w:r w:rsidRPr="002E5DB5">
        <w:t xml:space="preserve"> </w:t>
      </w:r>
      <w:r>
        <w:rPr>
          <w:b/>
          <w:bCs/>
          <w:color w:val="515151" w:themeColor="text1"/>
        </w:rPr>
        <w:t>26</w:t>
      </w:r>
      <w:r w:rsidRPr="002E5DB5">
        <w:rPr>
          <w:b/>
          <w:bCs/>
          <w:color w:val="515151" w:themeColor="text1"/>
        </w:rPr>
        <w:t>.</w:t>
      </w:r>
      <w:r>
        <w:rPr>
          <w:b/>
          <w:bCs/>
          <w:color w:val="515151" w:themeColor="text1"/>
        </w:rPr>
        <w:t>10</w:t>
      </w:r>
      <w:r w:rsidRPr="002E5DB5">
        <w:rPr>
          <w:b/>
          <w:bCs/>
          <w:color w:val="515151" w:themeColor="text1"/>
        </w:rPr>
        <w:t>.</w:t>
      </w:r>
      <w:r>
        <w:rPr>
          <w:b/>
          <w:bCs/>
          <w:color w:val="515151" w:themeColor="text1"/>
        </w:rPr>
        <w:t>2022</w:t>
      </w:r>
      <w:r>
        <w:br/>
      </w:r>
      <w:proofErr w:type="gramStart"/>
      <w:r>
        <w:rPr>
          <w:sz w:val="24"/>
        </w:rPr>
        <w:t xml:space="preserve">VERSION </w:t>
      </w:r>
      <w:r>
        <w:t xml:space="preserve"> </w:t>
      </w:r>
      <w:r w:rsidRPr="004E3F0E">
        <w:rPr>
          <w:b/>
          <w:bCs/>
          <w:color w:val="515151" w:themeColor="text1"/>
        </w:rPr>
        <w:t>v.</w:t>
      </w:r>
      <w:proofErr w:type="gramEnd"/>
      <w:r w:rsidRPr="004E3F0E">
        <w:rPr>
          <w:b/>
          <w:bCs/>
          <w:color w:val="515151" w:themeColor="text1"/>
        </w:rPr>
        <w:t xml:space="preserve"> </w:t>
      </w:r>
      <w:r>
        <w:rPr>
          <w:b/>
          <w:bCs/>
          <w:color w:val="515151" w:themeColor="text1"/>
        </w:rPr>
        <w:t>1</w:t>
      </w:r>
      <w:r w:rsidRPr="004E3F0E">
        <w:rPr>
          <w:b/>
          <w:bCs/>
          <w:color w:val="515151" w:themeColor="text1"/>
        </w:rPr>
        <w:t>.</w:t>
      </w:r>
      <w:r>
        <w:rPr>
          <w:b/>
          <w:bCs/>
          <w:color w:val="515151" w:themeColor="text1"/>
        </w:rPr>
        <w:t>0</w:t>
      </w:r>
      <w:r w:rsidR="0096773B">
        <w:rPr>
          <w:b/>
          <w:bCs/>
          <w:color w:val="515151" w:themeColor="text1"/>
        </w:rPr>
        <w:br/>
      </w:r>
    </w:p>
    <w:p w14:paraId="7A29FB05" w14:textId="77777777" w:rsidR="00661679" w:rsidRDefault="00661679" w:rsidP="00661679"/>
    <w:p w14:paraId="378FF6D0" w14:textId="77777777" w:rsidR="00661679" w:rsidRPr="00125123" w:rsidRDefault="00661679" w:rsidP="00661679">
      <w:pPr>
        <w:pStyle w:val="Heading6"/>
        <w:spacing w:line="276" w:lineRule="auto"/>
        <w:rPr>
          <w:rFonts w:asciiTheme="minorHAnsi" w:hAnsiTheme="minorHAnsi"/>
          <w:sz w:val="24"/>
        </w:rPr>
      </w:pPr>
      <w:r w:rsidRPr="00125123">
        <w:rPr>
          <w:rFonts w:asciiTheme="minorHAnsi" w:hAnsiTheme="minorHAnsi"/>
          <w:sz w:val="24"/>
        </w:rPr>
        <w:t>CONTACT DETAILS</w:t>
      </w:r>
    </w:p>
    <w:p w14:paraId="28FC571D" w14:textId="77777777" w:rsidR="00661679" w:rsidRPr="008440E2" w:rsidRDefault="00661679" w:rsidP="00661679">
      <w:pPr>
        <w:spacing w:line="276" w:lineRule="auto"/>
        <w:rPr>
          <w:color w:val="00B9BD" w:themeColor="accent1"/>
          <w:sz w:val="18"/>
          <w:szCs w:val="18"/>
        </w:rPr>
      </w:pPr>
      <w:bookmarkStart w:id="0" w:name="_Toc67201930"/>
      <w:bookmarkStart w:id="1" w:name="_Toc67202067"/>
      <w:bookmarkStart w:id="2" w:name="_Toc83140607"/>
      <w:bookmarkStart w:id="3" w:name="_Toc83140680"/>
      <w:bookmarkStart w:id="4" w:name="_Toc83220061"/>
      <w:bookmarkStart w:id="5" w:name="_Toc83304815"/>
      <w:r w:rsidRPr="008440E2">
        <w:rPr>
          <w:sz w:val="18"/>
          <w:szCs w:val="18"/>
        </w:rPr>
        <w:t>The Gold Standard Foundation</w:t>
      </w:r>
      <w:bookmarkEnd w:id="0"/>
      <w:bookmarkEnd w:id="1"/>
      <w:bookmarkEnd w:id="2"/>
      <w:bookmarkEnd w:id="3"/>
      <w:bookmarkEnd w:id="4"/>
      <w:bookmarkEnd w:id="5"/>
      <w:r w:rsidRPr="008440E2">
        <w:rPr>
          <w:color w:val="00B9BD" w:themeColor="accent1"/>
          <w:sz w:val="18"/>
          <w:szCs w:val="18"/>
        </w:rPr>
        <w:br/>
      </w:r>
      <w:r w:rsidRPr="008440E2">
        <w:rPr>
          <w:rFonts w:asciiTheme="minorHAnsi" w:eastAsia="Verdana" w:hAnsiTheme="minorHAnsi" w:cs="Verdana"/>
          <w:sz w:val="18"/>
          <w:szCs w:val="18"/>
        </w:rPr>
        <w:t>International Environment House 2</w:t>
      </w:r>
    </w:p>
    <w:p w14:paraId="73A6CD4C" w14:textId="77777777" w:rsidR="00661679" w:rsidRPr="008440E2" w:rsidRDefault="00661679" w:rsidP="00661679">
      <w:pPr>
        <w:spacing w:line="276" w:lineRule="auto"/>
        <w:rPr>
          <w:rFonts w:asciiTheme="minorHAnsi" w:hAnsiTheme="minorHAnsi"/>
          <w:sz w:val="18"/>
          <w:szCs w:val="18"/>
          <w:lang w:val="fr-FR"/>
        </w:rPr>
      </w:pPr>
      <w:r w:rsidRPr="008440E2">
        <w:rPr>
          <w:rFonts w:asciiTheme="minorHAnsi" w:eastAsia="Verdana" w:hAnsiTheme="minorHAnsi" w:cs="Verdana"/>
          <w:sz w:val="18"/>
          <w:szCs w:val="18"/>
          <w:lang w:val="fr-FR"/>
        </w:rPr>
        <w:t xml:space="preserve">Chemin de </w:t>
      </w:r>
      <w:proofErr w:type="spellStart"/>
      <w:r w:rsidRPr="008440E2">
        <w:rPr>
          <w:rFonts w:asciiTheme="minorHAnsi" w:eastAsia="Verdana" w:hAnsiTheme="minorHAnsi" w:cs="Verdana"/>
          <w:sz w:val="18"/>
          <w:szCs w:val="18"/>
          <w:lang w:val="fr-FR"/>
        </w:rPr>
        <w:t>Balexert</w:t>
      </w:r>
      <w:proofErr w:type="spellEnd"/>
      <w:r w:rsidRPr="008440E2">
        <w:rPr>
          <w:rFonts w:asciiTheme="minorHAnsi" w:eastAsia="Verdana" w:hAnsiTheme="minorHAnsi" w:cs="Verdana"/>
          <w:sz w:val="18"/>
          <w:szCs w:val="18"/>
          <w:lang w:val="fr-FR"/>
        </w:rPr>
        <w:t xml:space="preserve"> 7-9</w:t>
      </w:r>
    </w:p>
    <w:p w14:paraId="611ECDAD" w14:textId="77777777" w:rsidR="00661679" w:rsidRPr="008440E2" w:rsidRDefault="00661679" w:rsidP="00661679">
      <w:pPr>
        <w:spacing w:line="276" w:lineRule="auto"/>
        <w:rPr>
          <w:rFonts w:asciiTheme="minorHAnsi" w:eastAsia="Verdana" w:hAnsiTheme="minorHAnsi" w:cs="Verdana"/>
          <w:sz w:val="18"/>
          <w:szCs w:val="18"/>
          <w:lang w:val="fr-FR"/>
        </w:rPr>
      </w:pPr>
      <w:r w:rsidRPr="008440E2">
        <w:rPr>
          <w:rFonts w:asciiTheme="minorHAnsi" w:eastAsia="Verdana" w:hAnsiTheme="minorHAnsi" w:cs="Verdana"/>
          <w:sz w:val="18"/>
          <w:szCs w:val="18"/>
          <w:lang w:val="fr-FR"/>
        </w:rPr>
        <w:t xml:space="preserve">1219 Châtelaine Geneva, </w:t>
      </w:r>
      <w:proofErr w:type="spellStart"/>
      <w:r w:rsidRPr="008440E2">
        <w:rPr>
          <w:rFonts w:asciiTheme="minorHAnsi" w:eastAsia="Verdana" w:hAnsiTheme="minorHAnsi" w:cs="Verdana"/>
          <w:sz w:val="18"/>
          <w:szCs w:val="18"/>
          <w:lang w:val="fr-FR"/>
        </w:rPr>
        <w:t>Switzerland</w:t>
      </w:r>
      <w:proofErr w:type="spellEnd"/>
    </w:p>
    <w:p w14:paraId="75C5436E" w14:textId="77777777" w:rsidR="00661679" w:rsidRPr="008440E2" w:rsidRDefault="00661679" w:rsidP="00661679">
      <w:pPr>
        <w:spacing w:line="276" w:lineRule="auto"/>
        <w:rPr>
          <w:rFonts w:asciiTheme="minorHAnsi" w:hAnsiTheme="minorHAnsi"/>
          <w:sz w:val="18"/>
          <w:szCs w:val="18"/>
        </w:rPr>
      </w:pPr>
      <w:r w:rsidRPr="008440E2">
        <w:rPr>
          <w:rFonts w:asciiTheme="minorHAnsi" w:eastAsia="Verdana" w:hAnsiTheme="minorHAnsi" w:cs="Verdana"/>
          <w:sz w:val="13"/>
          <w:szCs w:val="13"/>
        </w:rPr>
        <w:t>Tel</w:t>
      </w:r>
      <w:r w:rsidRPr="008440E2">
        <w:rPr>
          <w:rFonts w:asciiTheme="minorHAnsi" w:eastAsia="Verdana" w:hAnsiTheme="minorHAnsi" w:cs="Verdana"/>
          <w:sz w:val="18"/>
          <w:szCs w:val="18"/>
        </w:rPr>
        <w:t xml:space="preserve"> +41 22 788 70 80</w:t>
      </w:r>
    </w:p>
    <w:p w14:paraId="2BB8CE25" w14:textId="77777777" w:rsidR="00661679" w:rsidRPr="00661679" w:rsidRDefault="00661679" w:rsidP="00661679">
      <w:pPr>
        <w:spacing w:line="276" w:lineRule="auto"/>
        <w:rPr>
          <w:rFonts w:asciiTheme="minorHAnsi" w:hAnsiTheme="minorHAnsi"/>
          <w:sz w:val="18"/>
          <w:szCs w:val="18"/>
        </w:rPr>
      </w:pPr>
      <w:r w:rsidRPr="008440E2">
        <w:rPr>
          <w:rFonts w:asciiTheme="minorHAnsi" w:eastAsia="Verdana" w:hAnsiTheme="minorHAnsi" w:cs="Verdana"/>
          <w:sz w:val="13"/>
          <w:szCs w:val="13"/>
        </w:rPr>
        <w:t>Email</w:t>
      </w:r>
      <w:r w:rsidRPr="008440E2">
        <w:rPr>
          <w:rFonts w:asciiTheme="minorHAnsi" w:eastAsia="Verdana" w:hAnsiTheme="minorHAnsi" w:cs="Verdana"/>
          <w:sz w:val="18"/>
          <w:szCs w:val="18"/>
        </w:rPr>
        <w:t xml:space="preserve"> </w:t>
      </w:r>
      <w:hyperlink r:id="rId11" w:history="1">
        <w:r w:rsidRPr="008440E2">
          <w:rPr>
            <w:rStyle w:val="Hyperlink"/>
            <w:rFonts w:eastAsia="Verdana" w:cs="Verdana"/>
            <w:sz w:val="18"/>
            <w:szCs w:val="20"/>
          </w:rPr>
          <w:t>help@goldstandard.org</w:t>
        </w:r>
      </w:hyperlink>
    </w:p>
    <w:p w14:paraId="6BC92C98" w14:textId="77777777" w:rsidR="00F92931" w:rsidRPr="00947B25" w:rsidRDefault="002C556F" w:rsidP="00635A56">
      <w:pPr>
        <w:pStyle w:val="Heading6"/>
      </w:pPr>
      <w:r w:rsidRPr="002C556F">
        <w:rPr>
          <w:noProof/>
          <w14:cntxtAlts w14:val="0"/>
        </w:rPr>
        <w:pict w14:anchorId="6533A5F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FC0A42E" w14:textId="77777777" w:rsidR="00C30F02" w:rsidRDefault="00C30F02" w:rsidP="00C30F02">
      <w:pPr>
        <w:rPr>
          <w:lang w:val="en-GB"/>
        </w:rPr>
      </w:pPr>
    </w:p>
    <w:p w14:paraId="3C672DFC" w14:textId="684EF12C" w:rsidR="007D2F0B" w:rsidRDefault="007D2F0B" w:rsidP="00C30F02">
      <w:pPr>
        <w:rPr>
          <w:lang w:val="en-GB"/>
        </w:rPr>
      </w:pPr>
    </w:p>
    <w:p w14:paraId="3787009F" w14:textId="512FB338" w:rsidR="001F2821" w:rsidRDefault="001F2821" w:rsidP="00C30F02">
      <w:pPr>
        <w:rPr>
          <w:lang w:val="en-GB"/>
        </w:rPr>
      </w:pPr>
    </w:p>
    <w:p w14:paraId="2DFB54EB" w14:textId="78791819" w:rsidR="001F2821" w:rsidRDefault="001F2821" w:rsidP="00C30F02">
      <w:pPr>
        <w:rPr>
          <w:lang w:val="en-GB"/>
        </w:rPr>
      </w:pPr>
    </w:p>
    <w:p w14:paraId="589E5EB5" w14:textId="77777777" w:rsidR="001F2821" w:rsidRDefault="001F2821">
      <w:pPr>
        <w:spacing w:line="276" w:lineRule="auto"/>
        <w:contextualSpacing w:val="0"/>
        <w:rPr>
          <w:lang w:val="en-GB"/>
        </w:rPr>
      </w:pPr>
      <w:r>
        <w:rPr>
          <w:lang w:val="en-GB"/>
        </w:rPr>
        <w:br w:type="page"/>
      </w:r>
    </w:p>
    <w:p w14:paraId="4352999B" w14:textId="77777777" w:rsidR="001F2821" w:rsidRDefault="001F2821" w:rsidP="001F2821">
      <w:pPr>
        <w:rPr>
          <w:rFonts w:asciiTheme="majorHAnsi" w:eastAsiaTheme="majorEastAsia" w:hAnsiTheme="majorHAnsi" w:cs="Times New Roman (Headings CS)"/>
          <w:b/>
          <w:caps/>
          <w:color w:val="00B9BD" w:themeColor="accent1"/>
          <w:sz w:val="32"/>
        </w:rPr>
      </w:pPr>
      <w:r w:rsidRPr="00AD5936">
        <w:rPr>
          <w:rStyle w:val="Heading3Char"/>
        </w:rPr>
        <w:lastRenderedPageBreak/>
        <w:t>SECTION</w:t>
      </w:r>
      <w:r w:rsidRPr="00A936E9">
        <w:rPr>
          <w:rFonts w:asciiTheme="majorHAnsi" w:eastAsiaTheme="majorEastAsia" w:hAnsiTheme="majorHAnsi" w:cs="Times New Roman (Headings CS)"/>
          <w:b/>
          <w:caps/>
          <w:color w:val="00B9BD" w:themeColor="accent1"/>
          <w:sz w:val="32"/>
        </w:rPr>
        <w:t xml:space="preserve"> A. PROJECT DESCRIPTION </w:t>
      </w:r>
    </w:p>
    <w:p w14:paraId="52DB9E22" w14:textId="77777777" w:rsidR="001F2821" w:rsidRDefault="001F2821" w:rsidP="001F2821">
      <w:pPr>
        <w:rPr>
          <w:rFonts w:asciiTheme="majorHAnsi" w:eastAsiaTheme="majorEastAsia" w:hAnsiTheme="majorHAnsi" w:cs="Times New Roman (Headings CS)"/>
          <w:b/>
          <w:caps/>
          <w:color w:val="00B9BD" w:themeColor="accent1"/>
          <w:sz w:val="32"/>
        </w:rPr>
      </w:pPr>
    </w:p>
    <w:p w14:paraId="4E4E5B7D" w14:textId="77777777" w:rsidR="001F2821" w:rsidRPr="00A936E9" w:rsidRDefault="001F2821" w:rsidP="001F2821">
      <w:pPr>
        <w:pStyle w:val="EndnoteText"/>
        <w:ind w:firstLine="90"/>
        <w:rPr>
          <w:rFonts w:asciiTheme="minorHAnsi" w:hAnsiTheme="minorHAnsi" w:cs="Arial"/>
          <w:b/>
          <w:bCs/>
          <w:sz w:val="24"/>
          <w:szCs w:val="24"/>
        </w:rPr>
      </w:pPr>
      <w:bookmarkStart w:id="6" w:name="_Toc39600050"/>
      <w:r w:rsidRPr="00A936E9">
        <w:rPr>
          <w:rFonts w:asciiTheme="minorHAnsi" w:hAnsiTheme="minorHAnsi" w:cs="Arial"/>
          <w:b/>
          <w:bCs/>
          <w:sz w:val="24"/>
          <w:szCs w:val="24"/>
        </w:rPr>
        <w:t xml:space="preserve">A. 1. </w:t>
      </w:r>
      <w:r w:rsidRPr="00A936E9">
        <w:rPr>
          <w:rFonts w:asciiTheme="minorHAnsi" w:hAnsiTheme="minorHAnsi"/>
        </w:rPr>
        <w:tab/>
      </w:r>
      <w:r w:rsidRPr="00A936E9">
        <w:rPr>
          <w:rFonts w:asciiTheme="minorHAnsi" w:hAnsiTheme="minorHAnsi" w:cs="Arial"/>
          <w:b/>
          <w:bCs/>
          <w:sz w:val="24"/>
          <w:szCs w:val="24"/>
        </w:rPr>
        <w:t xml:space="preserve">Title of the project (project refers to standalone project or a VPA under a </w:t>
      </w:r>
      <w:proofErr w:type="spellStart"/>
      <w:r w:rsidRPr="00A936E9">
        <w:rPr>
          <w:rFonts w:asciiTheme="minorHAnsi" w:hAnsiTheme="minorHAnsi" w:cs="Arial"/>
          <w:b/>
          <w:bCs/>
          <w:sz w:val="24"/>
          <w:szCs w:val="24"/>
        </w:rPr>
        <w:t>PoA</w:t>
      </w:r>
      <w:proofErr w:type="spellEnd"/>
      <w:r w:rsidRPr="00A936E9">
        <w:rPr>
          <w:rFonts w:asciiTheme="minorHAnsi" w:hAnsiTheme="minorHAnsi" w:cs="Arial"/>
          <w:b/>
          <w:bCs/>
          <w:sz w:val="24"/>
          <w:szCs w:val="24"/>
        </w:rPr>
        <w:t>)</w:t>
      </w:r>
    </w:p>
    <w:p w14:paraId="2F189BC9" w14:textId="77777777" w:rsidR="001F2821" w:rsidRPr="00A936E9" w:rsidRDefault="001F2821" w:rsidP="001F2821">
      <w:pPr>
        <w:pStyle w:val="EndnoteText"/>
        <w:ind w:firstLine="90"/>
        <w:rPr>
          <w:rFonts w:asciiTheme="minorHAnsi" w:hAnsiTheme="minorHAnsi" w:cs="Arial"/>
          <w:sz w:val="24"/>
          <w:szCs w:val="24"/>
        </w:rPr>
      </w:pPr>
      <w:r w:rsidRPr="00A936E9">
        <w:rPr>
          <w:rFonts w:asciiTheme="minorHAnsi" w:hAnsiTheme="minorHAnsi" w:cs="Arial"/>
          <w:sz w:val="24"/>
          <w:szCs w:val="24"/>
        </w:rPr>
        <w:t>Gold Standard ID:</w:t>
      </w:r>
    </w:p>
    <w:p w14:paraId="5E1D2B89" w14:textId="77777777" w:rsidR="001F2821" w:rsidRPr="00A936E9" w:rsidRDefault="001F2821" w:rsidP="001F2821">
      <w:pPr>
        <w:pStyle w:val="EndnoteText"/>
        <w:ind w:firstLine="90"/>
        <w:rPr>
          <w:rFonts w:asciiTheme="minorHAnsi" w:hAnsiTheme="minorHAnsi" w:cs="Arial"/>
          <w:sz w:val="24"/>
          <w:szCs w:val="24"/>
        </w:rPr>
      </w:pPr>
      <w:r w:rsidRPr="00A936E9">
        <w:rPr>
          <w:rFonts w:asciiTheme="minorHAnsi" w:hAnsiTheme="minorHAnsi" w:cs="Arial"/>
          <w:sz w:val="24"/>
          <w:szCs w:val="24"/>
        </w:rPr>
        <w:t xml:space="preserve">Title: </w:t>
      </w:r>
    </w:p>
    <w:p w14:paraId="201C057B" w14:textId="77777777" w:rsidR="001F2821" w:rsidRPr="00A936E9" w:rsidRDefault="001F2821" w:rsidP="001F2821">
      <w:pPr>
        <w:pStyle w:val="EndnoteText"/>
        <w:ind w:firstLine="90"/>
        <w:rPr>
          <w:rFonts w:asciiTheme="minorHAnsi" w:hAnsiTheme="minorHAnsi" w:cs="Arial"/>
          <w:sz w:val="24"/>
          <w:szCs w:val="24"/>
        </w:rPr>
      </w:pPr>
      <w:r w:rsidRPr="00A936E9">
        <w:rPr>
          <w:rFonts w:asciiTheme="minorHAnsi" w:hAnsiTheme="minorHAnsi" w:cs="Arial"/>
          <w:sz w:val="24"/>
          <w:szCs w:val="24"/>
        </w:rPr>
        <w:t>Date: (dd/mm/</w:t>
      </w:r>
      <w:proofErr w:type="spellStart"/>
      <w:r w:rsidRPr="00A936E9">
        <w:rPr>
          <w:rFonts w:asciiTheme="minorHAnsi" w:hAnsiTheme="minorHAnsi" w:cs="Arial"/>
          <w:sz w:val="24"/>
          <w:szCs w:val="24"/>
        </w:rPr>
        <w:t>yyyy</w:t>
      </w:r>
      <w:proofErr w:type="spellEnd"/>
      <w:r w:rsidRPr="00A936E9">
        <w:rPr>
          <w:rFonts w:asciiTheme="minorHAnsi" w:hAnsiTheme="minorHAnsi" w:cs="Arial"/>
          <w:sz w:val="24"/>
          <w:szCs w:val="24"/>
        </w:rPr>
        <w:t xml:space="preserve">) </w:t>
      </w:r>
    </w:p>
    <w:p w14:paraId="6E0B09EF" w14:textId="77777777" w:rsidR="001F2821" w:rsidRDefault="001F2821" w:rsidP="001F2821">
      <w:pPr>
        <w:pStyle w:val="EndnoteText"/>
        <w:ind w:firstLine="90"/>
        <w:rPr>
          <w:rFonts w:asciiTheme="minorHAnsi" w:hAnsiTheme="minorHAnsi" w:cs="Arial"/>
          <w:sz w:val="24"/>
          <w:szCs w:val="24"/>
        </w:rPr>
      </w:pPr>
      <w:r w:rsidRPr="00A936E9">
        <w:rPr>
          <w:rFonts w:asciiTheme="minorHAnsi" w:hAnsiTheme="minorHAnsi" w:cs="Arial"/>
          <w:sz w:val="24"/>
          <w:szCs w:val="24"/>
        </w:rPr>
        <w:t xml:space="preserve">Version no.: </w:t>
      </w:r>
    </w:p>
    <w:p w14:paraId="38891641" w14:textId="77777777" w:rsidR="001F2821" w:rsidRDefault="001F2821" w:rsidP="001F2821">
      <w:pPr>
        <w:pStyle w:val="EndnoteText"/>
        <w:ind w:firstLine="90"/>
        <w:rPr>
          <w:rFonts w:asciiTheme="minorHAnsi" w:hAnsiTheme="minorHAnsi" w:cs="Arial"/>
          <w:sz w:val="24"/>
          <w:szCs w:val="24"/>
        </w:rPr>
      </w:pPr>
    </w:p>
    <w:p w14:paraId="7E277BF9" w14:textId="77777777" w:rsidR="001F2821" w:rsidRDefault="001F2821" w:rsidP="001F2821">
      <w:pPr>
        <w:pStyle w:val="EndnoteText"/>
        <w:ind w:firstLine="90"/>
        <w:rPr>
          <w:rFonts w:asciiTheme="minorHAnsi" w:hAnsiTheme="minorHAnsi" w:cs="Arial"/>
          <w:sz w:val="24"/>
          <w:szCs w:val="24"/>
        </w:rPr>
      </w:pPr>
    </w:p>
    <w:p w14:paraId="4BCC00C8" w14:textId="77777777" w:rsidR="001F2821" w:rsidRPr="0073060A" w:rsidRDefault="001F2821" w:rsidP="001F2821">
      <w:pPr>
        <w:pStyle w:val="EndnoteText"/>
        <w:rPr>
          <w:rFonts w:asciiTheme="minorHAnsi" w:hAnsiTheme="minorHAnsi" w:cs="Arial"/>
          <w:sz w:val="24"/>
          <w:szCs w:val="24"/>
        </w:rPr>
      </w:pPr>
      <w:r w:rsidRPr="00A936E9">
        <w:rPr>
          <w:rFonts w:asciiTheme="minorHAnsi" w:hAnsiTheme="minorHAnsi" w:cs="Arial"/>
          <w:b/>
          <w:bCs/>
          <w:sz w:val="24"/>
          <w:szCs w:val="24"/>
        </w:rPr>
        <w:t xml:space="preserve">A. 2. </w:t>
      </w:r>
      <w:r w:rsidRPr="00A936E9">
        <w:rPr>
          <w:rFonts w:asciiTheme="minorHAnsi" w:hAnsiTheme="minorHAnsi"/>
        </w:rPr>
        <w:tab/>
      </w:r>
      <w:r w:rsidRPr="00A936E9">
        <w:rPr>
          <w:rFonts w:asciiTheme="minorHAnsi" w:hAnsiTheme="minorHAnsi" w:cs="Arial"/>
          <w:b/>
          <w:bCs/>
          <w:sz w:val="24"/>
          <w:szCs w:val="24"/>
        </w:rPr>
        <w:t>Guidelines applied for this certification</w:t>
      </w:r>
      <w:r w:rsidRPr="00A936E9">
        <w:rPr>
          <w:rFonts w:asciiTheme="minorHAnsi" w:hAnsiTheme="minorHAnsi" w:cs="Arial"/>
          <w:b/>
          <w:bCs/>
          <w:sz w:val="24"/>
          <w:szCs w:val="24"/>
          <w:vertAlign w:val="superscript"/>
        </w:rPr>
        <w:footnoteReference w:id="1"/>
      </w:r>
    </w:p>
    <w:p w14:paraId="6C46E646" w14:textId="77777777" w:rsidR="001F2821" w:rsidRPr="00A936E9" w:rsidRDefault="001F2821" w:rsidP="001F2821">
      <w:pPr>
        <w:pStyle w:val="EndnoteText"/>
        <w:ind w:firstLine="90"/>
        <w:rPr>
          <w:rFonts w:asciiTheme="minorHAnsi" w:hAnsiTheme="minorHAnsi" w:cs="Arial"/>
          <w:sz w:val="24"/>
          <w:szCs w:val="24"/>
        </w:rPr>
      </w:pPr>
    </w:p>
    <w:p w14:paraId="76FD01AA" w14:textId="77777777" w:rsidR="001F2821" w:rsidRPr="00A936E9" w:rsidRDefault="001F2821" w:rsidP="001F2821">
      <w:pPr>
        <w:pStyle w:val="EndnoteText"/>
        <w:ind w:left="1134" w:firstLine="284"/>
        <w:rPr>
          <w:rFonts w:asciiTheme="minorHAnsi" w:hAnsiTheme="minorHAnsi" w:cs="Arial"/>
          <w:sz w:val="24"/>
          <w:szCs w:val="24"/>
        </w:rPr>
      </w:pPr>
      <w:r w:rsidRPr="00A936E9">
        <w:rPr>
          <w:rFonts w:asciiTheme="minorHAnsi" w:hAnsiTheme="minorHAnsi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936E9">
        <w:rPr>
          <w:rFonts w:asciiTheme="minorHAnsi" w:hAnsiTheme="minorHAnsi" w:cs="Arial"/>
          <w:sz w:val="24"/>
          <w:szCs w:val="24"/>
        </w:rPr>
        <w:instrText xml:space="preserve"> FORMCHECKBOX </w:instrText>
      </w:r>
      <w:r w:rsidR="00000000">
        <w:rPr>
          <w:rFonts w:asciiTheme="minorHAnsi" w:hAnsiTheme="minorHAnsi" w:cs="Arial"/>
          <w:sz w:val="24"/>
          <w:szCs w:val="24"/>
        </w:rPr>
      </w:r>
      <w:r w:rsidR="00000000">
        <w:rPr>
          <w:rFonts w:asciiTheme="minorHAnsi" w:hAnsiTheme="minorHAnsi" w:cs="Arial"/>
          <w:sz w:val="24"/>
          <w:szCs w:val="24"/>
        </w:rPr>
        <w:fldChar w:fldCharType="separate"/>
      </w:r>
      <w:r w:rsidRPr="00A936E9">
        <w:rPr>
          <w:rFonts w:asciiTheme="minorHAnsi" w:hAnsiTheme="minorHAnsi" w:cs="Arial"/>
          <w:sz w:val="24"/>
          <w:szCs w:val="24"/>
        </w:rPr>
        <w:fldChar w:fldCharType="end"/>
      </w:r>
      <w:r w:rsidRPr="00A936E9">
        <w:rPr>
          <w:rFonts w:asciiTheme="minorHAnsi" w:hAnsiTheme="minorHAnsi" w:cs="Arial"/>
          <w:sz w:val="24"/>
          <w:szCs w:val="24"/>
        </w:rPr>
        <w:t xml:space="preserve"> </w:t>
      </w:r>
      <w:r w:rsidRPr="00A936E9">
        <w:rPr>
          <w:rFonts w:asciiTheme="minorHAnsi" w:hAnsiTheme="minorHAnsi" w:cs="Arial"/>
          <w:sz w:val="24"/>
          <w:szCs w:val="24"/>
        </w:rPr>
        <w:fldChar w:fldCharType="begin"/>
      </w:r>
      <w:r w:rsidRPr="00A936E9">
        <w:rPr>
          <w:rFonts w:asciiTheme="minorHAnsi" w:hAnsiTheme="minorHAnsi" w:cs="Arial"/>
          <w:sz w:val="24"/>
          <w:szCs w:val="24"/>
        </w:rPr>
        <w:instrText xml:space="preserve"> </w:instrText>
      </w:r>
      <w:r w:rsidRPr="00A936E9">
        <w:rPr>
          <w:rFonts w:asciiTheme="minorHAnsi" w:hAnsiTheme="minorHAnsi" w:cs="Arial"/>
          <w:sz w:val="24"/>
          <w:szCs w:val="24"/>
        </w:rPr>
        <w:fldChar w:fldCharType="begin"/>
      </w:r>
      <w:r w:rsidRPr="00A936E9">
        <w:rPr>
          <w:rFonts w:asciiTheme="minorHAnsi" w:hAnsiTheme="minorHAnsi" w:cs="Arial"/>
          <w:sz w:val="24"/>
          <w:szCs w:val="24"/>
        </w:rPr>
        <w:instrText xml:space="preserve"> PRIVATE "&lt;INPUT TYPE=\"CHECKBOX\" NAME=\"Initial Certification\" VALUE=\"...\"&gt;" </w:instrText>
      </w:r>
      <w:r w:rsidRPr="00A936E9">
        <w:rPr>
          <w:rFonts w:asciiTheme="minorHAnsi" w:hAnsiTheme="minorHAnsi" w:cs="Arial"/>
          <w:sz w:val="24"/>
          <w:szCs w:val="24"/>
        </w:rPr>
        <w:fldChar w:fldCharType="end"/>
      </w:r>
      <w:r w:rsidRPr="00A936E9">
        <w:rPr>
          <w:rFonts w:asciiTheme="minorHAnsi" w:hAnsiTheme="minorHAnsi" w:cs="Arial"/>
          <w:sz w:val="24"/>
          <w:szCs w:val="24"/>
        </w:rPr>
        <w:instrText xml:space="preserve">MACROBUTTON HTMLDirect </w:instrText>
      </w:r>
      <w:r w:rsidRPr="00A936E9">
        <w:rPr>
          <w:rFonts w:asciiTheme="minorHAnsi" w:hAnsiTheme="minorHAnsi" w:cs="Arial"/>
          <w:sz w:val="24"/>
          <w:szCs w:val="24"/>
        </w:rPr>
        <w:fldChar w:fldCharType="begin"/>
      </w:r>
      <w:r w:rsidRPr="00A936E9">
        <w:rPr>
          <w:rFonts w:asciiTheme="minorHAnsi" w:hAnsiTheme="minorHAnsi" w:cs="Arial"/>
          <w:sz w:val="24"/>
          <w:szCs w:val="24"/>
        </w:rPr>
        <w:instrText xml:space="preserve"> </w:instrText>
      </w:r>
      <w:r w:rsidRPr="00A936E9">
        <w:rPr>
          <w:rFonts w:asciiTheme="minorHAnsi" w:hAnsiTheme="minorHAnsi" w:cs="Arial"/>
          <w:sz w:val="24"/>
          <w:szCs w:val="24"/>
        </w:rPr>
        <w:fldChar w:fldCharType="begin"/>
      </w:r>
      <w:r w:rsidRPr="00A936E9">
        <w:rPr>
          <w:rFonts w:asciiTheme="minorHAnsi" w:hAnsiTheme="minorHAnsi" w:cs="Arial"/>
          <w:sz w:val="24"/>
          <w:szCs w:val="24"/>
        </w:rPr>
        <w:instrText xml:space="preserve"> PRIVATE "&lt;INPUT TYPE=\"CHECKBOX\" VALUE=\"...\"&gt;" </w:instrText>
      </w:r>
      <w:r w:rsidRPr="00A936E9">
        <w:rPr>
          <w:rFonts w:asciiTheme="minorHAnsi" w:hAnsiTheme="minorHAnsi" w:cs="Arial"/>
          <w:sz w:val="24"/>
          <w:szCs w:val="24"/>
        </w:rPr>
        <w:fldChar w:fldCharType="end"/>
      </w:r>
      <w:r w:rsidRPr="00A936E9">
        <w:rPr>
          <w:rFonts w:asciiTheme="minorHAnsi" w:hAnsiTheme="minorHAnsi" w:cs="Arial"/>
          <w:sz w:val="24"/>
          <w:szCs w:val="24"/>
        </w:rPr>
        <w:instrText xml:space="preserve">MACROBUTTON HTMLDirect </w:instrText>
      </w:r>
      <w:r w:rsidRPr="00A936E9">
        <w:rPr>
          <w:rFonts w:asciiTheme="minorHAnsi" w:hAnsiTheme="minorHAnsi" w:cs="Arial"/>
          <w:sz w:val="24"/>
          <w:szCs w:val="24"/>
        </w:rPr>
        <w:fldChar w:fldCharType="end"/>
      </w:r>
      <w:r w:rsidRPr="00A936E9">
        <w:rPr>
          <w:rFonts w:asciiTheme="minorHAnsi" w:hAnsiTheme="minorHAnsi" w:cs="Arial"/>
          <w:sz w:val="24"/>
          <w:szCs w:val="24"/>
        </w:rPr>
        <w:fldChar w:fldCharType="end"/>
      </w:r>
      <w:r w:rsidRPr="00A936E9">
        <w:rPr>
          <w:rFonts w:asciiTheme="minorHAnsi" w:hAnsiTheme="minorHAnsi" w:cs="Arial"/>
          <w:sz w:val="24"/>
          <w:szCs w:val="24"/>
        </w:rPr>
        <w:t xml:space="preserve">  </w:t>
      </w:r>
    </w:p>
    <w:p w14:paraId="6335C8DF" w14:textId="77777777" w:rsidR="001F2821" w:rsidRPr="00F56CE0" w:rsidRDefault="001F2821" w:rsidP="001F2821">
      <w:pPr>
        <w:pStyle w:val="EndnoteText"/>
        <w:ind w:firstLine="90"/>
        <w:rPr>
          <w:rFonts w:ascii="Avenir Book" w:hAnsi="Avenir Book" w:cs="Arial"/>
          <w:sz w:val="24"/>
          <w:szCs w:val="24"/>
        </w:rPr>
      </w:pPr>
    </w:p>
    <w:bookmarkEnd w:id="6"/>
    <w:p w14:paraId="2168056E" w14:textId="77777777" w:rsidR="001F2821" w:rsidRDefault="001F2821" w:rsidP="001F2821">
      <w:pPr>
        <w:spacing w:line="276" w:lineRule="auto"/>
        <w:contextualSpacing w:val="0"/>
        <w:rPr>
          <w:rFonts w:asciiTheme="majorHAnsi" w:eastAsiaTheme="majorEastAsia" w:hAnsiTheme="majorHAnsi" w:cs="Times New Roman (Headings CS)"/>
          <w:b/>
          <w:caps/>
          <w:color w:val="00B9BD" w:themeColor="accent1"/>
          <w:sz w:val="32"/>
          <w:lang w:val="de-DE"/>
        </w:rPr>
      </w:pPr>
      <w:r>
        <w:rPr>
          <w:lang w:val="de-DE"/>
        </w:rPr>
        <w:br w:type="page"/>
      </w:r>
    </w:p>
    <w:p w14:paraId="0C4D0574" w14:textId="77777777" w:rsidR="001F2821" w:rsidRDefault="001F2821" w:rsidP="001F2821">
      <w:pPr>
        <w:pStyle w:val="Heading3"/>
        <w:rPr>
          <w:lang w:val="de-DE"/>
        </w:rPr>
      </w:pPr>
      <w:r>
        <w:rPr>
          <w:lang w:val="de-DE"/>
        </w:rPr>
        <w:lastRenderedPageBreak/>
        <w:t>SECTION B. APPLICABILITY</w:t>
      </w:r>
    </w:p>
    <w:p w14:paraId="01D6F5C2" w14:textId="77777777" w:rsidR="001F2821" w:rsidRPr="00550E22" w:rsidRDefault="001F2821" w:rsidP="001F2821">
      <w:pPr>
        <w:rPr>
          <w:lang w:val="de-DE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2"/>
      </w:tblGrid>
      <w:tr w:rsidR="001F2821" w:rsidRPr="00CC6CF3" w14:paraId="1943D2D9" w14:textId="77777777" w:rsidTr="00EC3D28">
        <w:trPr>
          <w:tblHeader/>
        </w:trPr>
        <w:tc>
          <w:tcPr>
            <w:tcW w:w="9805" w:type="dxa"/>
            <w:shd w:val="clear" w:color="auto" w:fill="00B9BD" w:themeFill="accent1"/>
          </w:tcPr>
          <w:p w14:paraId="2E9EB2F3" w14:textId="77777777" w:rsidR="001F2821" w:rsidRPr="00AD5936" w:rsidRDefault="001F2821" w:rsidP="00EC3D28">
            <w:pPr>
              <w:pStyle w:val="EndnoteText"/>
              <w:numPr>
                <w:ilvl w:val="0"/>
                <w:numId w:val="29"/>
              </w:numPr>
              <w:contextualSpacing w:val="0"/>
              <w:rPr>
                <w:rFonts w:ascii="Avenir Book" w:hAnsi="Avenir Book" w:cs="Arial"/>
                <w:b/>
                <w:color w:val="FFFFFF" w:themeColor="background1"/>
                <w:lang w:val="en-AU"/>
              </w:rPr>
            </w:pPr>
            <w:r w:rsidRPr="00AD5936">
              <w:rPr>
                <w:rFonts w:ascii="Avenir Book" w:hAnsi="Avenir Book" w:cs="Arial"/>
                <w:b/>
                <w:bCs/>
                <w:color w:val="FFFFFF" w:themeColor="background1"/>
                <w:lang w:val="en-AU"/>
              </w:rPr>
              <w:t xml:space="preserve">Areas shall not be on </w:t>
            </w:r>
            <w:r w:rsidRPr="00AD5936">
              <w:rPr>
                <w:rFonts w:ascii="Avenir Book" w:hAnsi="Avenir Book" w:cs="Arial"/>
                <w:b/>
                <w:bCs/>
                <w:i/>
                <w:iCs/>
                <w:color w:val="FFFFFF" w:themeColor="background1"/>
                <w:lang w:val="en-AU"/>
              </w:rPr>
              <w:t>wetlands</w:t>
            </w:r>
            <w:r w:rsidRPr="00AD5936">
              <w:rPr>
                <w:rFonts w:ascii="Avenir Book" w:hAnsi="Avenir Book" w:cs="Arial"/>
                <w:b/>
                <w:bCs/>
                <w:i/>
                <w:iCs/>
                <w:color w:val="FFFFFF" w:themeColor="background1"/>
                <w:vertAlign w:val="superscript"/>
                <w:lang w:val="en-AU"/>
              </w:rPr>
              <w:footnoteReference w:id="2"/>
            </w:r>
            <w:r w:rsidRPr="00AD5936">
              <w:rPr>
                <w:rFonts w:ascii="Avenir Book" w:hAnsi="Avenir Book" w:cs="Arial"/>
                <w:b/>
                <w:bCs/>
                <w:i/>
                <w:iCs/>
                <w:color w:val="FFFFFF" w:themeColor="background1"/>
                <w:lang w:val="en-AU"/>
              </w:rPr>
              <w:t>.</w:t>
            </w:r>
            <w:r w:rsidRPr="00AD5936">
              <w:rPr>
                <w:rFonts w:ascii="Avenir Book" w:hAnsi="Avenir Book" w:cs="Arial"/>
                <w:b/>
                <w:bCs/>
                <w:color w:val="FFFFFF" w:themeColor="background1"/>
                <w:lang w:val="en-AU"/>
              </w:rPr>
              <w:t xml:space="preserve"> </w:t>
            </w:r>
          </w:p>
        </w:tc>
      </w:tr>
      <w:tr w:rsidR="001F2821" w:rsidRPr="00CC6CF3" w14:paraId="1F3144D1" w14:textId="77777777" w:rsidTr="00EC3D28">
        <w:tc>
          <w:tcPr>
            <w:tcW w:w="9805" w:type="dxa"/>
          </w:tcPr>
          <w:p w14:paraId="59FC8CA6" w14:textId="77777777" w:rsidR="001F2821" w:rsidRPr="00CC6CF3" w:rsidRDefault="001F2821" w:rsidP="00EC3D28">
            <w:pPr>
              <w:pStyle w:val="EndnoteText"/>
              <w:rPr>
                <w:rFonts w:ascii="Avenir Book" w:hAnsi="Avenir Book" w:cs="Arial"/>
                <w:b/>
                <w:lang w:val="en-AU"/>
              </w:rPr>
            </w:pPr>
          </w:p>
          <w:p w14:paraId="48AC9086" w14:textId="77777777" w:rsidR="001F2821" w:rsidRPr="00CC6CF3" w:rsidRDefault="001F2821" w:rsidP="00EC3D28">
            <w:pPr>
              <w:pStyle w:val="EndnoteText"/>
              <w:rPr>
                <w:rFonts w:ascii="Avenir Book" w:hAnsi="Avenir Book" w:cs="Arial"/>
                <w:b/>
                <w:bCs/>
                <w:lang w:val="en-AU"/>
              </w:rPr>
            </w:pPr>
            <w:r w:rsidRPr="580BA6AE">
              <w:rPr>
                <w:rFonts w:ascii="Avenir Book" w:hAnsi="Avenir Book" w:cs="Arial"/>
                <w:b/>
                <w:bCs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580BA6AE">
              <w:rPr>
                <w:rFonts w:ascii="Avenir Book" w:hAnsi="Avenir Book" w:cs="Arial"/>
                <w:b/>
                <w:bCs/>
                <w:lang w:val="en-AU"/>
              </w:rPr>
              <w:instrText xml:space="preserve"> FORMCHECKBOX </w:instrText>
            </w:r>
            <w:r w:rsidR="00000000">
              <w:rPr>
                <w:rFonts w:ascii="Avenir Book" w:hAnsi="Avenir Book" w:cs="Arial"/>
                <w:b/>
                <w:bCs/>
                <w:lang w:val="en-AU"/>
              </w:rPr>
            </w:r>
            <w:r w:rsidR="00000000">
              <w:rPr>
                <w:rFonts w:ascii="Avenir Book" w:hAnsi="Avenir Book" w:cs="Arial"/>
                <w:b/>
                <w:bCs/>
                <w:lang w:val="en-AU"/>
              </w:rPr>
              <w:fldChar w:fldCharType="separate"/>
            </w:r>
            <w:r w:rsidRPr="580BA6AE">
              <w:rPr>
                <w:rFonts w:ascii="Avenir Book" w:hAnsi="Avenir Book" w:cs="Arial"/>
                <w:b/>
                <w:bCs/>
              </w:rPr>
              <w:fldChar w:fldCharType="end"/>
            </w:r>
            <w:r w:rsidRPr="580BA6AE">
              <w:rPr>
                <w:rFonts w:ascii="Avenir Book" w:hAnsi="Avenir Book" w:cs="Arial"/>
                <w:b/>
                <w:bCs/>
                <w:lang w:val="en-AU"/>
              </w:rPr>
              <w:t xml:space="preserve"> </w:t>
            </w:r>
            <w:r w:rsidRPr="580BA6AE">
              <w:rPr>
                <w:rFonts w:ascii="Avenir Book" w:hAnsi="Avenir Book" w:cs="Arial"/>
                <w:b/>
                <w:bCs/>
                <w:lang w:val="en-AU"/>
              </w:rPr>
              <w:fldChar w:fldCharType="begin"/>
            </w:r>
            <w:r w:rsidRPr="580BA6AE">
              <w:rPr>
                <w:rFonts w:ascii="Avenir Book" w:hAnsi="Avenir Book" w:cs="Arial"/>
                <w:b/>
                <w:bCs/>
                <w:lang w:val="en-AU"/>
              </w:rPr>
              <w:instrText xml:space="preserve"> </w:instrText>
            </w:r>
            <w:r w:rsidRPr="580BA6AE">
              <w:rPr>
                <w:rFonts w:ascii="Avenir Book" w:hAnsi="Avenir Book" w:cs="Arial"/>
                <w:b/>
                <w:bCs/>
                <w:lang w:val="en-AU"/>
              </w:rPr>
              <w:fldChar w:fldCharType="begin"/>
            </w:r>
            <w:r w:rsidRPr="580BA6AE">
              <w:rPr>
                <w:rFonts w:ascii="Avenir Book" w:hAnsi="Avenir Book" w:cs="Arial"/>
                <w:b/>
                <w:bCs/>
                <w:lang w:val="en-AU"/>
              </w:rPr>
              <w:instrText xml:space="preserve"> PRIVATE "&lt;INPUT TYPE=\"CHECKBOX\" NAME=\"Initial Certification\" VALUE=\"...\"&gt;" </w:instrText>
            </w:r>
            <w:r w:rsidRPr="580BA6AE">
              <w:rPr>
                <w:rFonts w:ascii="Avenir Book" w:hAnsi="Avenir Book" w:cs="Arial"/>
                <w:b/>
                <w:bCs/>
                <w:lang w:val="en-AU"/>
              </w:rPr>
              <w:fldChar w:fldCharType="end"/>
            </w:r>
            <w:r w:rsidRPr="580BA6AE">
              <w:rPr>
                <w:rFonts w:ascii="Avenir Book" w:hAnsi="Avenir Book" w:cs="Arial"/>
                <w:b/>
                <w:bCs/>
                <w:lang w:val="en-AU"/>
              </w:rPr>
              <w:instrText xml:space="preserve">MACROBUTTON HTMLDirect </w:instrText>
            </w:r>
            <w:r w:rsidRPr="580BA6AE">
              <w:rPr>
                <w:rFonts w:ascii="Avenir Book" w:hAnsi="Avenir Book" w:cs="Arial"/>
                <w:b/>
                <w:bCs/>
                <w:lang w:val="en-AU"/>
              </w:rPr>
              <w:fldChar w:fldCharType="begin"/>
            </w:r>
            <w:r w:rsidRPr="580BA6AE">
              <w:rPr>
                <w:rFonts w:ascii="Avenir Book" w:hAnsi="Avenir Book" w:cs="Arial"/>
                <w:b/>
                <w:bCs/>
                <w:lang w:val="en-AU"/>
              </w:rPr>
              <w:instrText xml:space="preserve"> </w:instrText>
            </w:r>
            <w:r w:rsidRPr="580BA6AE">
              <w:rPr>
                <w:rFonts w:ascii="Avenir Book" w:hAnsi="Avenir Book" w:cs="Arial"/>
                <w:b/>
                <w:bCs/>
                <w:lang w:val="en-AU"/>
              </w:rPr>
              <w:fldChar w:fldCharType="begin"/>
            </w:r>
            <w:r w:rsidRPr="580BA6AE">
              <w:rPr>
                <w:rFonts w:ascii="Avenir Book" w:hAnsi="Avenir Book" w:cs="Arial"/>
                <w:b/>
                <w:bCs/>
                <w:lang w:val="en-AU"/>
              </w:rPr>
              <w:instrText xml:space="preserve"> PRIVATE "&lt;INPUT TYPE=\"CHECKBOX\" VALUE=\"...\"&gt;" </w:instrText>
            </w:r>
            <w:r w:rsidRPr="580BA6AE">
              <w:rPr>
                <w:rFonts w:ascii="Avenir Book" w:hAnsi="Avenir Book" w:cs="Arial"/>
                <w:b/>
                <w:bCs/>
                <w:lang w:val="en-AU"/>
              </w:rPr>
              <w:fldChar w:fldCharType="end"/>
            </w:r>
            <w:r w:rsidRPr="580BA6AE">
              <w:rPr>
                <w:rFonts w:ascii="Avenir Book" w:hAnsi="Avenir Book" w:cs="Arial"/>
                <w:b/>
                <w:bCs/>
                <w:lang w:val="en-AU"/>
              </w:rPr>
              <w:instrText xml:space="preserve">MACROBUTTON HTMLDirect </w:instrText>
            </w:r>
            <w:r w:rsidRPr="580BA6AE">
              <w:rPr>
                <w:rFonts w:ascii="Avenir Book" w:hAnsi="Avenir Book" w:cs="Arial"/>
                <w:b/>
                <w:bCs/>
              </w:rPr>
              <w:fldChar w:fldCharType="end"/>
            </w:r>
            <w:r w:rsidRPr="580BA6AE">
              <w:rPr>
                <w:rFonts w:ascii="Avenir Book" w:hAnsi="Avenir Book" w:cs="Arial"/>
                <w:b/>
                <w:bCs/>
              </w:rPr>
              <w:fldChar w:fldCharType="end"/>
            </w:r>
          </w:p>
        </w:tc>
      </w:tr>
      <w:tr w:rsidR="001F2821" w:rsidRPr="00CC6CF3" w14:paraId="1BFC931E" w14:textId="77777777" w:rsidTr="00EC3D28">
        <w:tc>
          <w:tcPr>
            <w:tcW w:w="9805" w:type="dxa"/>
          </w:tcPr>
          <w:p w14:paraId="4029BB20" w14:textId="77777777" w:rsidR="001F2821" w:rsidRPr="00CC6CF3" w:rsidRDefault="001F2821" w:rsidP="00EC3D28">
            <w:pPr>
              <w:pStyle w:val="EndnoteText"/>
              <w:rPr>
                <w:rFonts w:ascii="Avenir Book" w:hAnsi="Avenir Book" w:cs="Arial"/>
                <w:b/>
                <w:lang w:val="en-AU"/>
              </w:rPr>
            </w:pPr>
            <w:r w:rsidRPr="00CC6CF3">
              <w:rPr>
                <w:rFonts w:ascii="Avenir Book" w:hAnsi="Avenir Book" w:cs="Arial"/>
                <w:b/>
                <w:lang w:val="en-AU"/>
              </w:rPr>
              <w:t>...</w:t>
            </w:r>
          </w:p>
        </w:tc>
      </w:tr>
    </w:tbl>
    <w:p w14:paraId="43A4AD3B" w14:textId="77777777" w:rsidR="001F2821" w:rsidRPr="0073060A" w:rsidRDefault="001F2821" w:rsidP="001F2821">
      <w:pPr>
        <w:pStyle w:val="H3"/>
        <w:numPr>
          <w:ilvl w:val="0"/>
          <w:numId w:val="0"/>
        </w:numPr>
        <w:rPr>
          <w:sz w:val="10"/>
          <w:szCs w:val="10"/>
          <w:lang w:val="en-GB"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2"/>
      </w:tblGrid>
      <w:tr w:rsidR="001F2821" w:rsidRPr="00CC6CF3" w14:paraId="6CD07646" w14:textId="77777777" w:rsidTr="00EC3D28">
        <w:trPr>
          <w:tblHeader/>
        </w:trPr>
        <w:tc>
          <w:tcPr>
            <w:tcW w:w="9622" w:type="dxa"/>
            <w:shd w:val="clear" w:color="auto" w:fill="00B9BD" w:themeFill="accent1"/>
          </w:tcPr>
          <w:p w14:paraId="1F968747" w14:textId="77777777" w:rsidR="001F2821" w:rsidRPr="00AD5936" w:rsidRDefault="001F2821" w:rsidP="00EC3D28">
            <w:pPr>
              <w:pStyle w:val="EndnoteText"/>
              <w:numPr>
                <w:ilvl w:val="0"/>
                <w:numId w:val="29"/>
              </w:numPr>
              <w:contextualSpacing w:val="0"/>
              <w:rPr>
                <w:rFonts w:ascii="Avenir Book" w:hAnsi="Avenir Book" w:cs="Arial"/>
                <w:b/>
                <w:color w:val="FFFFFF" w:themeColor="background1"/>
                <w:lang w:val="en-AU"/>
              </w:rPr>
            </w:pPr>
            <w:r w:rsidRPr="00AD5936">
              <w:rPr>
                <w:rFonts w:ascii="Avenir Book" w:hAnsi="Avenir Book" w:cs="Arial"/>
                <w:b/>
                <w:color w:val="FFFFFF" w:themeColor="background1"/>
                <w:lang w:val="en-AU"/>
              </w:rPr>
              <w:t>Areas with</w:t>
            </w:r>
            <w:r w:rsidRPr="00AD5936">
              <w:rPr>
                <w:rFonts w:ascii="Avenir Book" w:hAnsi="Avenir Book" w:cs="Arial"/>
                <w:b/>
                <w:i/>
                <w:color w:val="FFFFFF" w:themeColor="background1"/>
                <w:lang w:val="en-AU"/>
              </w:rPr>
              <w:t xml:space="preserve"> organic soils</w:t>
            </w:r>
            <w:r w:rsidRPr="00AD5936">
              <w:rPr>
                <w:rFonts w:ascii="Avenir Book" w:hAnsi="Avenir Book" w:cs="Arial"/>
                <w:b/>
                <w:color w:val="FFFFFF" w:themeColor="background1"/>
                <w:lang w:val="en-AU"/>
              </w:rPr>
              <w:t xml:space="preserve"> shall not be drained or irrigated (except for irrigation for </w:t>
            </w:r>
            <w:r w:rsidRPr="00AD5936">
              <w:rPr>
                <w:rFonts w:ascii="Avenir Book" w:hAnsi="Avenir Book" w:cs="Arial"/>
                <w:b/>
                <w:color w:val="FFFFFF" w:themeColor="background1"/>
                <w:u w:val="dotted"/>
                <w:lang w:val="en-AU"/>
              </w:rPr>
              <w:t>planting</w:t>
            </w:r>
            <w:r w:rsidRPr="00AD5936">
              <w:rPr>
                <w:rFonts w:ascii="Avenir Book" w:hAnsi="Avenir Book" w:cs="Arial"/>
                <w:b/>
                <w:color w:val="FFFFFF" w:themeColor="background1"/>
                <w:lang w:val="en-AU"/>
              </w:rPr>
              <w:t xml:space="preserve">). </w:t>
            </w:r>
          </w:p>
        </w:tc>
      </w:tr>
      <w:tr w:rsidR="001F2821" w:rsidRPr="00CC6CF3" w14:paraId="4BEA16EE" w14:textId="77777777" w:rsidTr="00EC3D28">
        <w:tc>
          <w:tcPr>
            <w:tcW w:w="9622" w:type="dxa"/>
          </w:tcPr>
          <w:p w14:paraId="14564036" w14:textId="77777777" w:rsidR="001F2821" w:rsidRPr="00CC6CF3" w:rsidRDefault="001F2821" w:rsidP="00EC3D28">
            <w:pPr>
              <w:pStyle w:val="EndnoteText"/>
              <w:rPr>
                <w:rFonts w:ascii="Avenir Book" w:hAnsi="Avenir Book" w:cs="Arial"/>
                <w:b/>
                <w:lang w:val="en-AU"/>
              </w:rPr>
            </w:pPr>
            <w:r w:rsidRPr="00CC6CF3">
              <w:rPr>
                <w:rFonts w:ascii="Avenir Book" w:hAnsi="Avenir Book" w:cs="Arial"/>
                <w:b/>
                <w:lang w:val="en-AU"/>
              </w:rPr>
              <w:t>...</w:t>
            </w:r>
          </w:p>
        </w:tc>
      </w:tr>
    </w:tbl>
    <w:p w14:paraId="6E7E94F4" w14:textId="77777777" w:rsidR="001F2821" w:rsidRPr="0073060A" w:rsidRDefault="001F2821" w:rsidP="001F2821">
      <w:pPr>
        <w:pStyle w:val="H3"/>
        <w:numPr>
          <w:ilvl w:val="0"/>
          <w:numId w:val="0"/>
        </w:numPr>
        <w:rPr>
          <w:sz w:val="10"/>
          <w:szCs w:val="10"/>
          <w:lang w:val="en-GB"/>
        </w:rPr>
      </w:pPr>
    </w:p>
    <w:tbl>
      <w:tblPr>
        <w:tblStyle w:val="TableGrid"/>
        <w:tblpPr w:leftFromText="180" w:rightFromText="180" w:vertAnchor="text" w:horzAnchor="margin" w:tblpY="360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2"/>
      </w:tblGrid>
      <w:tr w:rsidR="001F2821" w:rsidRPr="0073060A" w14:paraId="784BB32E" w14:textId="77777777" w:rsidTr="00EC3D28">
        <w:trPr>
          <w:tblHeader/>
        </w:trPr>
        <w:tc>
          <w:tcPr>
            <w:tcW w:w="9622" w:type="dxa"/>
            <w:shd w:val="clear" w:color="auto" w:fill="00B9BD" w:themeFill="accent1"/>
          </w:tcPr>
          <w:p w14:paraId="09255572" w14:textId="77777777" w:rsidR="001F2821" w:rsidRPr="0073060A" w:rsidRDefault="001F2821" w:rsidP="00EC3D28">
            <w:pPr>
              <w:pStyle w:val="EndnoteText"/>
              <w:numPr>
                <w:ilvl w:val="0"/>
                <w:numId w:val="29"/>
              </w:numPr>
              <w:contextualSpacing w:val="0"/>
              <w:rPr>
                <w:rFonts w:ascii="Avenir Book" w:hAnsi="Avenir Book" w:cs="Arial"/>
                <w:b/>
                <w:color w:val="FFFFFF" w:themeColor="background1"/>
                <w:lang w:val="en-AU"/>
              </w:rPr>
            </w:pPr>
            <w:r w:rsidRPr="0073060A">
              <w:rPr>
                <w:rFonts w:ascii="Avenir Book" w:hAnsi="Avenir Book" w:cs="Arial"/>
                <w:b/>
                <w:bCs/>
                <w:color w:val="FFFFFF" w:themeColor="background1"/>
                <w:lang w:val="en-AU"/>
              </w:rPr>
              <w:t xml:space="preserve">Soil disturbance (through ploughing, digging of pits, stump removals, infrastructure, etc.) on </w:t>
            </w:r>
            <w:r w:rsidRPr="0073060A">
              <w:rPr>
                <w:rFonts w:ascii="Avenir Book" w:hAnsi="Avenir Book" w:cs="Arial"/>
                <w:b/>
                <w:color w:val="FFFFFF" w:themeColor="background1"/>
                <w:lang w:val="en-AU"/>
              </w:rPr>
              <w:br/>
            </w:r>
            <w:r w:rsidRPr="0073060A">
              <w:rPr>
                <w:rFonts w:ascii="Avenir Book" w:hAnsi="Avenir Book" w:cs="Arial"/>
                <w:b/>
                <w:bCs/>
                <w:i/>
                <w:iCs/>
                <w:color w:val="FFFFFF" w:themeColor="background1"/>
                <w:lang w:val="en-AU"/>
              </w:rPr>
              <w:t>organic soils</w:t>
            </w:r>
            <w:r w:rsidRPr="0073060A">
              <w:rPr>
                <w:rFonts w:ascii="Avenir Book" w:hAnsi="Avenir Book" w:cs="Arial"/>
                <w:b/>
                <w:bCs/>
                <w:i/>
                <w:iCs/>
                <w:color w:val="FFFFFF" w:themeColor="background1"/>
                <w:vertAlign w:val="superscript"/>
                <w:lang w:val="en-AU"/>
              </w:rPr>
              <w:footnoteReference w:id="3"/>
            </w:r>
            <w:r w:rsidRPr="0073060A">
              <w:rPr>
                <w:rFonts w:ascii="Avenir Book" w:hAnsi="Avenir Book" w:cs="Arial"/>
                <w:b/>
                <w:bCs/>
                <w:color w:val="FFFFFF" w:themeColor="background1"/>
                <w:lang w:val="en-AU"/>
              </w:rPr>
              <w:t xml:space="preserve"> shall be in less than 10% of the area that is submitted to certification (not 10% of the entire </w:t>
            </w:r>
            <w:r w:rsidRPr="0073060A">
              <w:rPr>
                <w:rFonts w:ascii="Avenir Book" w:hAnsi="Avenir Book" w:cs="Arial"/>
                <w:b/>
                <w:bCs/>
                <w:color w:val="FFFFFF" w:themeColor="background1"/>
                <w:u w:val="dotted"/>
                <w:lang w:val="en-AU"/>
              </w:rPr>
              <w:t>project area</w:t>
            </w:r>
            <w:r w:rsidRPr="0073060A">
              <w:rPr>
                <w:rFonts w:ascii="Avenir Book" w:hAnsi="Avenir Book" w:cs="Arial"/>
                <w:b/>
                <w:bCs/>
                <w:color w:val="FFFFFF" w:themeColor="background1"/>
                <w:lang w:val="en-AU"/>
              </w:rPr>
              <w:t>).</w:t>
            </w:r>
          </w:p>
        </w:tc>
      </w:tr>
      <w:tr w:rsidR="001F2821" w:rsidRPr="00CC6CF3" w14:paraId="44E18F7B" w14:textId="77777777" w:rsidTr="00EC3D28">
        <w:tc>
          <w:tcPr>
            <w:tcW w:w="9622" w:type="dxa"/>
          </w:tcPr>
          <w:p w14:paraId="0B25D178" w14:textId="77777777" w:rsidR="001F2821" w:rsidRPr="00CC6CF3" w:rsidRDefault="001F2821" w:rsidP="00EC3D28">
            <w:pPr>
              <w:pStyle w:val="EndnoteText"/>
              <w:rPr>
                <w:rFonts w:ascii="Avenir Book" w:hAnsi="Avenir Book" w:cs="Arial"/>
                <w:b/>
                <w:lang w:val="en-AU"/>
              </w:rPr>
            </w:pPr>
            <w:r w:rsidRPr="00CC6CF3">
              <w:rPr>
                <w:rFonts w:ascii="Avenir Book" w:hAnsi="Avenir Book" w:cs="Arial"/>
                <w:b/>
                <w:lang w:val="en-AU"/>
              </w:rPr>
              <w:t>...</w:t>
            </w:r>
          </w:p>
        </w:tc>
      </w:tr>
    </w:tbl>
    <w:p w14:paraId="1C4A45F1" w14:textId="77777777" w:rsidR="001F2821" w:rsidRDefault="001F2821" w:rsidP="001F2821">
      <w:pPr>
        <w:pStyle w:val="H3"/>
        <w:numPr>
          <w:ilvl w:val="0"/>
          <w:numId w:val="0"/>
        </w:numPr>
        <w:ind w:left="624" w:hanging="624"/>
        <w:rPr>
          <w:lang w:val="en-GB"/>
        </w:rPr>
      </w:pPr>
    </w:p>
    <w:tbl>
      <w:tblPr>
        <w:tblStyle w:val="TableGrid"/>
        <w:tblpPr w:leftFromText="180" w:rightFromText="180" w:vertAnchor="page" w:horzAnchor="margin" w:tblpY="8901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22"/>
      </w:tblGrid>
      <w:tr w:rsidR="001F2821" w:rsidRPr="00CC6CF3" w14:paraId="4144B5E3" w14:textId="77777777" w:rsidTr="00EC3D28">
        <w:trPr>
          <w:tblHeader/>
        </w:trPr>
        <w:tc>
          <w:tcPr>
            <w:tcW w:w="9622" w:type="dxa"/>
            <w:shd w:val="clear" w:color="auto" w:fill="00B9BD" w:themeFill="accent1"/>
          </w:tcPr>
          <w:p w14:paraId="6869E360" w14:textId="77777777" w:rsidR="001F2821" w:rsidRPr="008A4096" w:rsidRDefault="001F2821" w:rsidP="00EC3D28">
            <w:pPr>
              <w:pStyle w:val="EndnoteText"/>
              <w:numPr>
                <w:ilvl w:val="0"/>
                <w:numId w:val="29"/>
              </w:numPr>
              <w:contextualSpacing w:val="0"/>
              <w:rPr>
                <w:rFonts w:ascii="Avenir Book" w:hAnsi="Avenir Book" w:cs="Arial"/>
                <w:b/>
                <w:color w:val="FFFFFF" w:themeColor="background1"/>
                <w:lang w:val="en-AU"/>
              </w:rPr>
            </w:pPr>
            <w:r w:rsidRPr="008A4096">
              <w:rPr>
                <w:rFonts w:ascii="Avenir Book" w:hAnsi="Avenir Book" w:cs="Arial"/>
                <w:b/>
                <w:bCs/>
                <w:color w:val="FFFFFF" w:themeColor="background1"/>
                <w:lang w:val="en-AU"/>
              </w:rPr>
              <w:t xml:space="preserve">The most likely scenario without the </w:t>
            </w:r>
            <w:r w:rsidRPr="008A4096">
              <w:rPr>
                <w:rFonts w:ascii="Avenir Book" w:hAnsi="Avenir Book" w:cs="Arial"/>
                <w:b/>
                <w:bCs/>
                <w:color w:val="FFFFFF" w:themeColor="background1"/>
                <w:u w:val="dotted"/>
                <w:lang w:val="en-AU"/>
              </w:rPr>
              <w:t>project</w:t>
            </w:r>
            <w:r w:rsidRPr="008A4096">
              <w:rPr>
                <w:rFonts w:ascii="Avenir Book" w:hAnsi="Avenir Book" w:cs="Arial"/>
                <w:b/>
                <w:bCs/>
                <w:color w:val="FFFFFF" w:themeColor="background1"/>
                <w:lang w:val="en-AU"/>
              </w:rPr>
              <w:t xml:space="preserve"> (baseline scenario) shall be defined for the </w:t>
            </w:r>
            <w:r w:rsidRPr="008A4096">
              <w:rPr>
                <w:rFonts w:ascii="Avenir Book" w:hAnsi="Avenir Book" w:cs="Arial"/>
                <w:b/>
                <w:bCs/>
                <w:color w:val="FFFFFF" w:themeColor="background1"/>
                <w:u w:val="dotted"/>
                <w:lang w:val="en-AU"/>
              </w:rPr>
              <w:t>project area</w:t>
            </w:r>
            <w:r w:rsidRPr="008A4096">
              <w:rPr>
                <w:rFonts w:ascii="Avenir Book" w:hAnsi="Avenir Book" w:cs="Arial"/>
                <w:b/>
                <w:bCs/>
                <w:color w:val="FFFFFF" w:themeColor="background1"/>
                <w:lang w:val="en-AU"/>
              </w:rPr>
              <w:t xml:space="preserve">. This scenario shall not show any </w:t>
            </w:r>
            <w:r w:rsidRPr="008A4096">
              <w:rPr>
                <w:rFonts w:ascii="Avenir Book" w:hAnsi="Avenir Book" w:cs="Arial"/>
                <w:b/>
                <w:bCs/>
                <w:i/>
                <w:iCs/>
                <w:color w:val="FFFFFF" w:themeColor="background1"/>
                <w:lang w:val="en-AU"/>
              </w:rPr>
              <w:t>significant</w:t>
            </w:r>
            <w:r w:rsidRPr="008A4096">
              <w:rPr>
                <w:rFonts w:ascii="Avenir Book" w:hAnsi="Avenir Book" w:cs="Arial"/>
                <w:b/>
                <w:bCs/>
                <w:i/>
                <w:iCs/>
                <w:color w:val="FFFFFF" w:themeColor="background1"/>
                <w:vertAlign w:val="superscript"/>
                <w:lang w:val="en-AU"/>
              </w:rPr>
              <w:footnoteReference w:id="4"/>
            </w:r>
            <w:r w:rsidRPr="008A4096">
              <w:rPr>
                <w:rFonts w:ascii="Avenir Book" w:hAnsi="Avenir Book" w:cs="Arial"/>
                <w:b/>
                <w:bCs/>
                <w:color w:val="FFFFFF" w:themeColor="background1"/>
                <w:lang w:val="en-AU"/>
              </w:rPr>
              <w:t xml:space="preserve"> increase of the Baseline biomass (‘</w:t>
            </w:r>
            <w:r w:rsidRPr="008A4096">
              <w:rPr>
                <w:rFonts w:ascii="Avenir Book" w:hAnsi="Avenir Book" w:cs="Arial"/>
                <w:b/>
                <w:bCs/>
                <w:color w:val="FFFFFF" w:themeColor="background1"/>
                <w:u w:val="dotted"/>
                <w:lang w:val="en-AU"/>
              </w:rPr>
              <w:t>tree</w:t>
            </w:r>
            <w:r w:rsidRPr="008A4096">
              <w:rPr>
                <w:rFonts w:ascii="Avenir Book" w:hAnsi="Avenir Book" w:cs="Arial"/>
                <w:b/>
                <w:bCs/>
                <w:color w:val="FFFFFF" w:themeColor="background1"/>
                <w:lang w:val="en-AU"/>
              </w:rPr>
              <w:t>’ and ‘non-</w:t>
            </w:r>
            <w:r w:rsidRPr="008A4096">
              <w:rPr>
                <w:rFonts w:ascii="Avenir Book" w:hAnsi="Avenir Book" w:cs="Arial"/>
                <w:b/>
                <w:bCs/>
                <w:color w:val="FFFFFF" w:themeColor="background1"/>
                <w:u w:val="dotted"/>
                <w:lang w:val="en-AU"/>
              </w:rPr>
              <w:t>tree</w:t>
            </w:r>
            <w:r w:rsidRPr="008A4096">
              <w:rPr>
                <w:rFonts w:ascii="Avenir Book" w:hAnsi="Avenir Book" w:cs="Arial"/>
                <w:b/>
                <w:bCs/>
                <w:color w:val="FFFFFF" w:themeColor="background1"/>
                <w:lang w:val="en-AU"/>
              </w:rPr>
              <w:t xml:space="preserve">’). </w:t>
            </w:r>
          </w:p>
        </w:tc>
      </w:tr>
      <w:tr w:rsidR="001F2821" w:rsidRPr="00CC6CF3" w14:paraId="73F6C162" w14:textId="77777777" w:rsidTr="00EC3D28">
        <w:tc>
          <w:tcPr>
            <w:tcW w:w="9622" w:type="dxa"/>
          </w:tcPr>
          <w:p w14:paraId="0402A168" w14:textId="77777777" w:rsidR="001F2821" w:rsidRPr="00CC6CF3" w:rsidRDefault="001F2821" w:rsidP="00EC3D28">
            <w:pPr>
              <w:pStyle w:val="EndnoteText"/>
              <w:rPr>
                <w:rFonts w:ascii="Avenir Book" w:hAnsi="Avenir Book" w:cs="Arial"/>
                <w:b/>
                <w:lang w:val="en-AU"/>
              </w:rPr>
            </w:pPr>
            <w:r w:rsidRPr="00CC6CF3">
              <w:rPr>
                <w:rFonts w:ascii="Avenir Book" w:hAnsi="Avenir Book" w:cs="Arial"/>
                <w:b/>
                <w:lang w:val="en-AU"/>
              </w:rPr>
              <w:t>...</w:t>
            </w:r>
          </w:p>
        </w:tc>
      </w:tr>
    </w:tbl>
    <w:p w14:paraId="5C65CC0E" w14:textId="77777777" w:rsidR="001F2821" w:rsidRDefault="001F2821" w:rsidP="001F2821">
      <w:pPr>
        <w:spacing w:after="0"/>
        <w:rPr>
          <w:rFonts w:ascii="Avenir Book" w:hAnsi="Avenir Book" w:cs="Arial"/>
          <w:b/>
          <w:lang w:val="de-DE"/>
        </w:rPr>
      </w:pPr>
    </w:p>
    <w:p w14:paraId="48520DE0" w14:textId="77777777" w:rsidR="001F2821" w:rsidRDefault="001F2821" w:rsidP="001F2821">
      <w:pPr>
        <w:spacing w:line="276" w:lineRule="auto"/>
        <w:contextualSpacing w:val="0"/>
        <w:rPr>
          <w:rFonts w:ascii="Avenir Book" w:hAnsi="Avenir Book" w:cs="Arial"/>
          <w:b/>
          <w:lang w:val="de-DE"/>
        </w:rPr>
      </w:pPr>
      <w:r>
        <w:rPr>
          <w:rFonts w:ascii="Avenir Book" w:hAnsi="Avenir Book" w:cs="Arial"/>
          <w:b/>
          <w:lang w:val="de-DE"/>
        </w:rPr>
        <w:br w:type="page"/>
      </w:r>
    </w:p>
    <w:p w14:paraId="40FEBF49" w14:textId="77777777" w:rsidR="001F2821" w:rsidRDefault="001F2821" w:rsidP="001F2821">
      <w:pPr>
        <w:pStyle w:val="Heading3"/>
        <w:rPr>
          <w:lang w:val="de-DE"/>
        </w:rPr>
      </w:pPr>
      <w:r>
        <w:rPr>
          <w:lang w:val="de-DE"/>
        </w:rPr>
        <w:lastRenderedPageBreak/>
        <w:t>SECTION C.  BASELINE</w:t>
      </w:r>
    </w:p>
    <w:p w14:paraId="07FD1E01" w14:textId="77777777" w:rsidR="001F2821" w:rsidRPr="008A4096" w:rsidRDefault="001F2821" w:rsidP="001F2821">
      <w:pPr>
        <w:rPr>
          <w:lang w:val="de-DE"/>
        </w:rPr>
      </w:pPr>
    </w:p>
    <w:p w14:paraId="1474AE9C" w14:textId="77777777" w:rsidR="001F2821" w:rsidRPr="008A4096" w:rsidRDefault="001F2821" w:rsidP="001F2821">
      <w:pPr>
        <w:pStyle w:val="EndnoteText"/>
        <w:rPr>
          <w:rFonts w:asciiTheme="minorHAnsi" w:hAnsiTheme="minorHAnsi" w:cs="Arial"/>
          <w:i/>
          <w:sz w:val="24"/>
          <w:szCs w:val="24"/>
        </w:rPr>
      </w:pPr>
      <w:r w:rsidRPr="008A4096">
        <w:rPr>
          <w:rFonts w:asciiTheme="minorHAnsi" w:hAnsiTheme="minorHAnsi" w:cs="Arial"/>
          <w:i/>
          <w:sz w:val="24"/>
          <w:szCs w:val="24"/>
        </w:rPr>
        <w:t>&gt;&gt;Please outline how your project meets each of the following requirements, referring to any supporting documentation where necessary</w:t>
      </w:r>
    </w:p>
    <w:p w14:paraId="5B5B4A85" w14:textId="77777777" w:rsidR="001F2821" w:rsidRDefault="001F2821" w:rsidP="001F2821">
      <w:pPr>
        <w:pStyle w:val="EndnoteText"/>
      </w:pPr>
    </w:p>
    <w:tbl>
      <w:tblPr>
        <w:tblpPr w:leftFromText="180" w:rightFromText="180" w:vertAnchor="text" w:horzAnchor="margin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8"/>
        <w:gridCol w:w="9104"/>
      </w:tblGrid>
      <w:tr w:rsidR="001F2821" w:rsidRPr="00740158" w14:paraId="66B2EF5B" w14:textId="77777777" w:rsidTr="00EC3D28">
        <w:trPr>
          <w:tblHeader/>
        </w:trPr>
        <w:tc>
          <w:tcPr>
            <w:tcW w:w="10052" w:type="dxa"/>
            <w:gridSpan w:val="2"/>
            <w:shd w:val="clear" w:color="auto" w:fill="00B9BD" w:themeFill="accent1"/>
          </w:tcPr>
          <w:p w14:paraId="5846C4D4" w14:textId="77777777" w:rsidR="001F2821" w:rsidRPr="008A4096" w:rsidRDefault="001F2821" w:rsidP="001F2821">
            <w:pPr>
              <w:pStyle w:val="EndnoteText"/>
              <w:numPr>
                <w:ilvl w:val="0"/>
                <w:numId w:val="31"/>
              </w:numPr>
              <w:contextualSpacing w:val="0"/>
              <w:rPr>
                <w:rFonts w:asciiTheme="minorHAnsi" w:hAnsiTheme="minorHAnsi" w:cs="Arial"/>
                <w:bCs/>
                <w:color w:val="FFFFFF" w:themeColor="background1"/>
                <w:lang w:val="en-AU"/>
              </w:rPr>
            </w:pPr>
            <w:r w:rsidRPr="008A4096">
              <w:rPr>
                <w:rFonts w:asciiTheme="minorHAnsi" w:hAnsiTheme="minorHAnsi" w:cs="Arial"/>
                <w:bCs/>
                <w:color w:val="FFFFFF" w:themeColor="background1"/>
                <w:lang w:val="en-AU"/>
              </w:rPr>
              <w:t xml:space="preserve">To determine the </w:t>
            </w:r>
            <w:r w:rsidRPr="008A4096">
              <w:rPr>
                <w:rFonts w:asciiTheme="minorHAnsi" w:hAnsiTheme="minorHAnsi" w:cs="Arial"/>
                <w:bCs/>
                <w:color w:val="FFFFFF" w:themeColor="background1"/>
                <w:u w:val="dotted"/>
                <w:lang w:val="en-AU"/>
              </w:rPr>
              <w:t>Baseline</w:t>
            </w:r>
            <w:r w:rsidRPr="008A4096">
              <w:rPr>
                <w:rFonts w:asciiTheme="minorHAnsi" w:hAnsiTheme="minorHAnsi" w:cs="Arial"/>
                <w:bCs/>
                <w:color w:val="FFFFFF" w:themeColor="background1"/>
                <w:lang w:val="en-AU"/>
              </w:rPr>
              <w:t xml:space="preserve"> of the </w:t>
            </w:r>
            <w:r w:rsidRPr="008A4096">
              <w:rPr>
                <w:rFonts w:asciiTheme="minorHAnsi" w:hAnsiTheme="minorHAnsi" w:cs="Arial"/>
                <w:bCs/>
                <w:color w:val="FFFFFF" w:themeColor="background1"/>
                <w:u w:val="dotted"/>
                <w:lang w:val="en-AU"/>
              </w:rPr>
              <w:t>eligible planting area</w:t>
            </w:r>
            <w:r w:rsidRPr="008A4096">
              <w:rPr>
                <w:rFonts w:asciiTheme="minorHAnsi" w:hAnsiTheme="minorHAnsi" w:cs="Arial"/>
                <w:bCs/>
                <w:color w:val="FFFFFF" w:themeColor="background1"/>
                <w:lang w:val="en-AU"/>
              </w:rPr>
              <w:t xml:space="preserve"> the land shall be </w:t>
            </w:r>
          </w:p>
          <w:p w14:paraId="2DF9E42A" w14:textId="77777777" w:rsidR="001F2821" w:rsidRPr="008A4096" w:rsidRDefault="001F2821" w:rsidP="001F2821">
            <w:pPr>
              <w:pStyle w:val="EndnoteText"/>
              <w:numPr>
                <w:ilvl w:val="0"/>
                <w:numId w:val="32"/>
              </w:numPr>
              <w:contextualSpacing w:val="0"/>
              <w:rPr>
                <w:rFonts w:asciiTheme="minorHAnsi" w:hAnsiTheme="minorHAnsi" w:cs="Arial"/>
                <w:bCs/>
                <w:lang w:val="en-AU"/>
              </w:rPr>
            </w:pPr>
            <w:r w:rsidRPr="008A4096">
              <w:rPr>
                <w:rFonts w:asciiTheme="minorHAnsi" w:hAnsiTheme="minorHAnsi" w:cs="Arial"/>
                <w:bCs/>
                <w:color w:val="FFFFFF" w:themeColor="background1"/>
                <w:lang w:val="en-AU"/>
              </w:rPr>
              <w:t>stratified according to its vegetation types (grassland, bushland, etc.)</w:t>
            </w:r>
          </w:p>
        </w:tc>
      </w:tr>
      <w:tr w:rsidR="001F2821" w:rsidRPr="00740158" w14:paraId="7921E6CD" w14:textId="77777777" w:rsidTr="00EC3D28">
        <w:tc>
          <w:tcPr>
            <w:tcW w:w="518" w:type="dxa"/>
            <w:shd w:val="clear" w:color="auto" w:fill="auto"/>
          </w:tcPr>
          <w:p w14:paraId="79955690" w14:textId="77777777" w:rsidR="001F2821" w:rsidRPr="008A4096" w:rsidRDefault="001F2821" w:rsidP="00EC3D28">
            <w:pPr>
              <w:pStyle w:val="EndnoteText"/>
              <w:rPr>
                <w:rFonts w:asciiTheme="minorHAnsi" w:hAnsiTheme="minorHAnsi" w:cs="Arial"/>
                <w:bCs/>
                <w:lang w:val="en-AU"/>
              </w:rPr>
            </w:pPr>
            <w:r w:rsidRPr="008A4096">
              <w:rPr>
                <w:rFonts w:asciiTheme="minorHAnsi" w:hAnsiTheme="minorHAnsi" w:cs="Arial"/>
                <w:bCs/>
                <w:lang w:val="en-AU"/>
              </w:rPr>
              <w:t>(a)</w:t>
            </w:r>
          </w:p>
        </w:tc>
        <w:tc>
          <w:tcPr>
            <w:tcW w:w="9534" w:type="dxa"/>
            <w:shd w:val="clear" w:color="auto" w:fill="auto"/>
          </w:tcPr>
          <w:p w14:paraId="7126D0B7" w14:textId="77777777" w:rsidR="001F2821" w:rsidRPr="008A4096" w:rsidRDefault="001F2821" w:rsidP="00EC3D28">
            <w:pPr>
              <w:pStyle w:val="EndnoteText"/>
              <w:rPr>
                <w:rFonts w:asciiTheme="minorHAnsi" w:hAnsiTheme="minorHAnsi" w:cs="Arial"/>
                <w:bCs/>
                <w:lang w:val="en-AU"/>
              </w:rPr>
            </w:pPr>
            <w:r w:rsidRPr="008A4096">
              <w:rPr>
                <w:rFonts w:asciiTheme="minorHAnsi" w:hAnsiTheme="minorHAnsi" w:cs="Arial"/>
                <w:bCs/>
                <w:lang w:val="en-AU"/>
              </w:rPr>
              <w:t>… Describe the process of stratification.</w:t>
            </w:r>
          </w:p>
        </w:tc>
      </w:tr>
    </w:tbl>
    <w:p w14:paraId="24A03D16" w14:textId="77777777" w:rsidR="001F2821" w:rsidRDefault="001F2821" w:rsidP="001F2821">
      <w:pPr>
        <w:pStyle w:val="EndnoteText"/>
      </w:pPr>
    </w:p>
    <w:p w14:paraId="32543D26" w14:textId="77777777" w:rsidR="001F2821" w:rsidRDefault="001F2821" w:rsidP="001F2821">
      <w:pPr>
        <w:pStyle w:val="Endnote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4"/>
        <w:gridCol w:w="9048"/>
      </w:tblGrid>
      <w:tr w:rsidR="001F2821" w:rsidRPr="008A4096" w14:paraId="4ACDAE47" w14:textId="77777777" w:rsidTr="00EC3D28">
        <w:trPr>
          <w:tblHeader/>
        </w:trPr>
        <w:tc>
          <w:tcPr>
            <w:tcW w:w="13291" w:type="dxa"/>
            <w:gridSpan w:val="2"/>
            <w:shd w:val="clear" w:color="auto" w:fill="00B9BD" w:themeFill="accent1"/>
          </w:tcPr>
          <w:p w14:paraId="64BAB192" w14:textId="77777777" w:rsidR="001F2821" w:rsidRPr="008A4096" w:rsidRDefault="001F2821" w:rsidP="001F2821">
            <w:pPr>
              <w:pStyle w:val="EndnoteText"/>
              <w:numPr>
                <w:ilvl w:val="0"/>
                <w:numId w:val="31"/>
              </w:numPr>
              <w:contextualSpacing w:val="0"/>
              <w:rPr>
                <w:rFonts w:cs="Arial"/>
                <w:b/>
                <w:color w:val="FFFFFF" w:themeColor="background1"/>
                <w:lang w:val="en-AU"/>
              </w:rPr>
            </w:pPr>
            <w:r w:rsidRPr="008A4096">
              <w:rPr>
                <w:rFonts w:cs="Arial"/>
                <w:b/>
                <w:color w:val="FFFFFF" w:themeColor="background1"/>
                <w:lang w:val="en-AU"/>
              </w:rPr>
              <w:t xml:space="preserve">To determine the </w:t>
            </w:r>
            <w:r w:rsidRPr="008A4096">
              <w:rPr>
                <w:rFonts w:cs="Arial"/>
                <w:b/>
                <w:color w:val="FFFFFF" w:themeColor="background1"/>
                <w:u w:val="dotted"/>
                <w:lang w:val="en-AU"/>
              </w:rPr>
              <w:t>Baseline</w:t>
            </w:r>
            <w:r w:rsidRPr="008A4096">
              <w:rPr>
                <w:rFonts w:cs="Arial"/>
                <w:b/>
                <w:color w:val="FFFFFF" w:themeColor="background1"/>
                <w:lang w:val="en-AU"/>
              </w:rPr>
              <w:t xml:space="preserve"> of the </w:t>
            </w:r>
            <w:r w:rsidRPr="008A4096">
              <w:rPr>
                <w:rFonts w:cs="Arial"/>
                <w:b/>
                <w:color w:val="FFFFFF" w:themeColor="background1"/>
                <w:u w:val="dotted"/>
                <w:lang w:val="en-AU"/>
              </w:rPr>
              <w:t>eligible planting area</w:t>
            </w:r>
            <w:r w:rsidRPr="008A4096">
              <w:rPr>
                <w:rFonts w:cs="Arial"/>
                <w:b/>
                <w:color w:val="FFFFFF" w:themeColor="background1"/>
                <w:lang w:val="en-AU"/>
              </w:rPr>
              <w:t xml:space="preserve"> the land shall be </w:t>
            </w:r>
          </w:p>
          <w:p w14:paraId="693B14EA" w14:textId="77777777" w:rsidR="001F2821" w:rsidRPr="008A4096" w:rsidRDefault="001F2821" w:rsidP="001F2821">
            <w:pPr>
              <w:pStyle w:val="EndnoteText"/>
              <w:numPr>
                <w:ilvl w:val="0"/>
                <w:numId w:val="32"/>
              </w:numPr>
              <w:contextualSpacing w:val="0"/>
              <w:rPr>
                <w:rFonts w:cs="Arial"/>
                <w:b/>
                <w:color w:val="FFFFFF" w:themeColor="background1"/>
                <w:lang w:val="en-AU"/>
              </w:rPr>
            </w:pPr>
            <w:r w:rsidRPr="008A4096">
              <w:rPr>
                <w:rFonts w:cs="Arial"/>
                <w:b/>
                <w:bCs/>
                <w:color w:val="FFFFFF" w:themeColor="background1"/>
                <w:lang w:val="en-AU"/>
              </w:rPr>
              <w:t xml:space="preserve">for each of these strata, scientifically based </w:t>
            </w:r>
            <w:r w:rsidRPr="008A4096">
              <w:rPr>
                <w:rFonts w:cs="Arial"/>
                <w:b/>
                <w:bCs/>
                <w:i/>
                <w:iCs/>
                <w:color w:val="FFFFFF" w:themeColor="background1"/>
                <w:lang w:val="en-AU"/>
              </w:rPr>
              <w:t>local</w:t>
            </w:r>
            <w:r w:rsidRPr="008A4096">
              <w:rPr>
                <w:rFonts w:cs="Arial"/>
                <w:b/>
                <w:bCs/>
                <w:i/>
                <w:iCs/>
                <w:color w:val="FFFFFF" w:themeColor="background1"/>
                <w:vertAlign w:val="superscript"/>
                <w:lang w:val="en-AU"/>
              </w:rPr>
              <w:footnoteReference w:id="5"/>
            </w:r>
            <w:r w:rsidRPr="008A4096">
              <w:rPr>
                <w:rFonts w:cs="Arial"/>
                <w:b/>
                <w:bCs/>
                <w:color w:val="FFFFFF" w:themeColor="background1"/>
                <w:lang w:val="en-AU"/>
              </w:rPr>
              <w:t xml:space="preserve">, regional or national </w:t>
            </w:r>
            <w:r w:rsidRPr="008A4096">
              <w:rPr>
                <w:rFonts w:cs="Arial"/>
                <w:b/>
                <w:bCs/>
                <w:i/>
                <w:iCs/>
                <w:color w:val="FFFFFF" w:themeColor="background1"/>
                <w:lang w:val="en-AU"/>
              </w:rPr>
              <w:t>default values</w:t>
            </w:r>
            <w:r w:rsidRPr="008A4096">
              <w:rPr>
                <w:rFonts w:cs="Arial"/>
                <w:b/>
                <w:bCs/>
                <w:color w:val="FFFFFF" w:themeColor="background1"/>
                <w:lang w:val="en-AU"/>
              </w:rPr>
              <w:t xml:space="preserve"> </w:t>
            </w:r>
            <w:r w:rsidRPr="008A4096">
              <w:rPr>
                <w:rFonts w:cs="Arial"/>
                <w:b/>
                <w:bCs/>
                <w:color w:val="FFFFFF" w:themeColor="background1"/>
                <w:lang w:val="en-AU"/>
              </w:rPr>
              <w:br/>
              <w:t xml:space="preserve">shall be found which state the biomass of these vegetation types. </w:t>
            </w:r>
          </w:p>
          <w:p w14:paraId="1A9E3DE9" w14:textId="77777777" w:rsidR="001F2821" w:rsidRPr="008A4096" w:rsidRDefault="001F2821" w:rsidP="00EC3D28">
            <w:pPr>
              <w:pStyle w:val="EndnoteText"/>
              <w:rPr>
                <w:rFonts w:cs="Arial"/>
                <w:b/>
                <w:bCs/>
                <w:color w:val="FFFFFF" w:themeColor="background1"/>
                <w:lang w:val="en-AU"/>
              </w:rPr>
            </w:pPr>
          </w:p>
          <w:p w14:paraId="43B9D282" w14:textId="77777777" w:rsidR="001F2821" w:rsidRPr="008A4096" w:rsidRDefault="001F2821" w:rsidP="00EC3D28">
            <w:pPr>
              <w:pStyle w:val="EndnoteText"/>
              <w:rPr>
                <w:rFonts w:cs="Arial"/>
                <w:b/>
                <w:bCs/>
                <w:lang w:val="en-AU"/>
              </w:rPr>
            </w:pPr>
            <w:r w:rsidRPr="008A4096">
              <w:rPr>
                <w:rFonts w:cs="Arial"/>
                <w:b/>
                <w:bCs/>
                <w:i/>
                <w:iCs/>
                <w:color w:val="FFFFFF" w:themeColor="background1"/>
                <w:lang w:val="en-AU"/>
              </w:rPr>
              <w:t>International default values</w:t>
            </w:r>
            <w:r w:rsidRPr="008A4096">
              <w:rPr>
                <w:rFonts w:cs="Arial"/>
                <w:b/>
                <w:bCs/>
                <w:i/>
                <w:iCs/>
                <w:color w:val="FFFFFF" w:themeColor="background1"/>
                <w:vertAlign w:val="superscript"/>
                <w:lang w:val="en-AU"/>
              </w:rPr>
              <w:footnoteReference w:id="6"/>
            </w:r>
            <w:r w:rsidRPr="008A4096">
              <w:rPr>
                <w:rFonts w:cs="Arial"/>
                <w:b/>
                <w:bCs/>
                <w:color w:val="FFFFFF" w:themeColor="background1"/>
                <w:lang w:val="en-AU"/>
              </w:rPr>
              <w:t xml:space="preserve"> from the IPCC shall only be used if no other values are available.</w:t>
            </w:r>
          </w:p>
        </w:tc>
      </w:tr>
      <w:tr w:rsidR="001F2821" w:rsidRPr="008A4096" w14:paraId="4E58E8C0" w14:textId="77777777" w:rsidTr="00EC3D28">
        <w:tc>
          <w:tcPr>
            <w:tcW w:w="466" w:type="dxa"/>
            <w:shd w:val="clear" w:color="auto" w:fill="auto"/>
          </w:tcPr>
          <w:p w14:paraId="4FA3A698" w14:textId="77777777" w:rsidR="001F2821" w:rsidRPr="008A4096" w:rsidRDefault="001F2821" w:rsidP="00EC3D28">
            <w:pPr>
              <w:pStyle w:val="EndnoteText"/>
              <w:rPr>
                <w:rFonts w:cs="Arial"/>
                <w:b/>
                <w:lang w:val="en-AU"/>
              </w:rPr>
            </w:pPr>
            <w:r w:rsidRPr="008A4096">
              <w:rPr>
                <w:rFonts w:cs="Arial"/>
                <w:b/>
                <w:lang w:val="en-AU"/>
              </w:rPr>
              <w:t>(b)</w:t>
            </w:r>
          </w:p>
        </w:tc>
        <w:tc>
          <w:tcPr>
            <w:tcW w:w="12825" w:type="dxa"/>
            <w:shd w:val="clear" w:color="auto" w:fill="auto"/>
          </w:tcPr>
          <w:p w14:paraId="543AF606" w14:textId="77777777" w:rsidR="001F2821" w:rsidRPr="008A4096" w:rsidRDefault="001F2821" w:rsidP="00EC3D28">
            <w:pPr>
              <w:pStyle w:val="EndnoteText"/>
              <w:rPr>
                <w:rFonts w:cs="Arial"/>
                <w:b/>
              </w:rPr>
            </w:pPr>
            <w:r w:rsidRPr="008A4096">
              <w:rPr>
                <w:rFonts w:cs="Arial"/>
                <w:b/>
                <w:lang w:val="en-AU"/>
              </w:rPr>
              <w:t xml:space="preserve"> </w:t>
            </w:r>
            <w:r w:rsidRPr="008A4096">
              <w:rPr>
                <w:rFonts w:cs="Arial"/>
                <w:b/>
              </w:rPr>
              <w:t xml:space="preserve">Overview of the different baseline strata and the results of the baseline determination. The individual calculation of each stratum is in the boxes below. </w:t>
            </w:r>
          </w:p>
          <w:p w14:paraId="74FD3817" w14:textId="77777777" w:rsidR="001F2821" w:rsidRPr="008A4096" w:rsidRDefault="001F2821" w:rsidP="00EC3D28">
            <w:pPr>
              <w:pStyle w:val="EndnoteText"/>
              <w:rPr>
                <w:rFonts w:cs="Arial"/>
                <w:b/>
                <w:lang w:val="en-AU"/>
              </w:rPr>
            </w:pPr>
          </w:p>
          <w:tbl>
            <w:tblPr>
              <w:tblW w:w="8624" w:type="dxa"/>
              <w:tblInd w:w="108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1E0" w:firstRow="1" w:lastRow="1" w:firstColumn="1" w:lastColumn="1" w:noHBand="0" w:noVBand="0"/>
            </w:tblPr>
            <w:tblGrid>
              <w:gridCol w:w="1597"/>
              <w:gridCol w:w="2208"/>
              <w:gridCol w:w="2409"/>
              <w:gridCol w:w="2410"/>
            </w:tblGrid>
            <w:tr w:rsidR="001F2821" w:rsidRPr="008A4096" w14:paraId="2BC3BF39" w14:textId="77777777" w:rsidTr="00EC3D28">
              <w:trPr>
                <w:trHeight w:val="284"/>
                <w:tblHeader/>
              </w:trPr>
              <w:tc>
                <w:tcPr>
                  <w:tcW w:w="1597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A7A7A7" w:themeColor="text1" w:themeTint="80"/>
                    <w:right w:val="single" w:sz="4" w:space="0" w:color="A7A7A7" w:themeColor="text1" w:themeTint="80"/>
                  </w:tcBorders>
                  <w:shd w:val="clear" w:color="auto" w:fill="109B9D" w:themeFill="accent2"/>
                </w:tcPr>
                <w:p w14:paraId="315DCA7C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208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A7A7A7" w:themeColor="text1" w:themeTint="80"/>
                    <w:right w:val="single" w:sz="4" w:space="0" w:color="A7A7A7" w:themeColor="text1" w:themeTint="80"/>
                  </w:tcBorders>
                  <w:shd w:val="clear" w:color="auto" w:fill="B9F8FA" w:themeFill="accent3" w:themeFillTint="33"/>
                </w:tcPr>
                <w:p w14:paraId="762DC1E6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</w:rPr>
                  </w:pPr>
                  <w:r w:rsidRPr="008A4096">
                    <w:rPr>
                      <w:rFonts w:cs="Arial"/>
                      <w:b/>
                    </w:rPr>
                    <w:t>Stratum ID</w:t>
                  </w:r>
                </w:p>
              </w:tc>
              <w:tc>
                <w:tcPr>
                  <w:tcW w:w="2409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A7A7A7" w:themeColor="text1" w:themeTint="80"/>
                    <w:right w:val="single" w:sz="4" w:space="0" w:color="A7A7A7" w:themeColor="text1" w:themeTint="80"/>
                  </w:tcBorders>
                  <w:shd w:val="clear" w:color="auto" w:fill="097E80" w:themeFill="accent3"/>
                </w:tcPr>
                <w:p w14:paraId="54748000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</w:rPr>
                  </w:pPr>
                  <w:r w:rsidRPr="008A4096">
                    <w:rPr>
                      <w:rFonts w:cs="Arial"/>
                      <w:b/>
                      <w:color w:val="FFFFFF" w:themeColor="background1"/>
                    </w:rPr>
                    <w:t xml:space="preserve">Baseline tree biomass </w:t>
                  </w:r>
                </w:p>
              </w:tc>
              <w:tc>
                <w:tcPr>
                  <w:tcW w:w="2410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A7A7A7" w:themeColor="text1" w:themeTint="80"/>
                    <w:right w:val="single" w:sz="4" w:space="0" w:color="A7A7A7" w:themeColor="text1" w:themeTint="80"/>
                  </w:tcBorders>
                  <w:shd w:val="clear" w:color="auto" w:fill="73F2F5" w:themeFill="accent3" w:themeFillTint="66"/>
                </w:tcPr>
                <w:p w14:paraId="145F6C20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</w:rPr>
                  </w:pPr>
                  <w:r w:rsidRPr="008A4096">
                    <w:rPr>
                      <w:rFonts w:cs="Arial"/>
                      <w:b/>
                    </w:rPr>
                    <w:t>Baseline non-tree biomass</w:t>
                  </w:r>
                </w:p>
              </w:tc>
            </w:tr>
            <w:tr w:rsidR="001F2821" w:rsidRPr="008A4096" w14:paraId="729E83CC" w14:textId="77777777" w:rsidTr="00EC3D28">
              <w:trPr>
                <w:trHeight w:hRule="exact" w:val="284"/>
              </w:trPr>
              <w:tc>
                <w:tcPr>
                  <w:tcW w:w="1597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A7A7A7" w:themeColor="text1" w:themeTint="80"/>
                    <w:right w:val="single" w:sz="4" w:space="0" w:color="A7A7A7" w:themeColor="text1" w:themeTint="80"/>
                  </w:tcBorders>
                  <w:shd w:val="clear" w:color="auto" w:fill="auto"/>
                </w:tcPr>
                <w:p w14:paraId="0F8BBF02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</w:rPr>
                  </w:pPr>
                  <w:r w:rsidRPr="008A4096">
                    <w:rPr>
                      <w:rFonts w:cs="Arial"/>
                      <w:b/>
                    </w:rPr>
                    <w:t>Stratum</w:t>
                  </w:r>
                </w:p>
              </w:tc>
              <w:tc>
                <w:tcPr>
                  <w:tcW w:w="2208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A7A7A7" w:themeColor="text1" w:themeTint="80"/>
                    <w:right w:val="single" w:sz="4" w:space="0" w:color="A7A7A7" w:themeColor="text1" w:themeTint="80"/>
                  </w:tcBorders>
                  <w:shd w:val="clear" w:color="auto" w:fill="auto"/>
                </w:tcPr>
                <w:p w14:paraId="7F2B6645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</w:rPr>
                  </w:pPr>
                  <w:r w:rsidRPr="008A4096">
                    <w:rPr>
                      <w:rFonts w:cs="Arial"/>
                      <w:b/>
                    </w:rPr>
                    <w:t>…</w:t>
                  </w:r>
                </w:p>
              </w:tc>
              <w:tc>
                <w:tcPr>
                  <w:tcW w:w="2409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A7A7A7" w:themeColor="text1" w:themeTint="80"/>
                    <w:right w:val="single" w:sz="4" w:space="0" w:color="A7A7A7" w:themeColor="text1" w:themeTint="80"/>
                  </w:tcBorders>
                </w:tcPr>
                <w:p w14:paraId="3EFF6E43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  <w:bCs/>
                    </w:rPr>
                  </w:pPr>
                  <w:r w:rsidRPr="008A4096">
                    <w:rPr>
                      <w:rFonts w:cs="Arial"/>
                      <w:b/>
                      <w:bCs/>
                    </w:rPr>
                    <w:t>… tCO</w:t>
                  </w:r>
                  <w:r w:rsidRPr="008A4096">
                    <w:rPr>
                      <w:rFonts w:cs="Arial"/>
                      <w:b/>
                      <w:bCs/>
                      <w:vertAlign w:val="subscript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A7A7A7" w:themeColor="text1" w:themeTint="80"/>
                    <w:right w:val="single" w:sz="4" w:space="0" w:color="A7A7A7" w:themeColor="text1" w:themeTint="80"/>
                  </w:tcBorders>
                  <w:shd w:val="clear" w:color="auto" w:fill="auto"/>
                </w:tcPr>
                <w:p w14:paraId="6835CA4B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  <w:bCs/>
                    </w:rPr>
                  </w:pPr>
                  <w:r w:rsidRPr="008A4096">
                    <w:rPr>
                      <w:rFonts w:cs="Arial"/>
                      <w:b/>
                      <w:bCs/>
                    </w:rPr>
                    <w:t>… tCO</w:t>
                  </w:r>
                  <w:r w:rsidRPr="008A4096">
                    <w:rPr>
                      <w:rFonts w:cs="Arial"/>
                      <w:b/>
                      <w:bCs/>
                      <w:vertAlign w:val="subscript"/>
                    </w:rPr>
                    <w:t>2</w:t>
                  </w:r>
                </w:p>
              </w:tc>
            </w:tr>
            <w:tr w:rsidR="001F2821" w:rsidRPr="008A4096" w14:paraId="325DE632" w14:textId="77777777" w:rsidTr="00EC3D28">
              <w:trPr>
                <w:trHeight w:hRule="exact" w:val="284"/>
              </w:trPr>
              <w:tc>
                <w:tcPr>
                  <w:tcW w:w="1597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A7A7A7" w:themeColor="text1" w:themeTint="80"/>
                    <w:right w:val="single" w:sz="4" w:space="0" w:color="A7A7A7" w:themeColor="text1" w:themeTint="80"/>
                  </w:tcBorders>
                  <w:shd w:val="clear" w:color="auto" w:fill="auto"/>
                </w:tcPr>
                <w:p w14:paraId="4633202C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</w:rPr>
                  </w:pPr>
                  <w:r w:rsidRPr="008A4096">
                    <w:rPr>
                      <w:rFonts w:cs="Arial"/>
                      <w:b/>
                    </w:rPr>
                    <w:t>Stratum</w:t>
                  </w:r>
                </w:p>
              </w:tc>
              <w:tc>
                <w:tcPr>
                  <w:tcW w:w="2208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A7A7A7" w:themeColor="text1" w:themeTint="80"/>
                    <w:right w:val="single" w:sz="4" w:space="0" w:color="A7A7A7" w:themeColor="text1" w:themeTint="80"/>
                  </w:tcBorders>
                  <w:shd w:val="clear" w:color="auto" w:fill="auto"/>
                </w:tcPr>
                <w:p w14:paraId="32660397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</w:rPr>
                  </w:pPr>
                  <w:r w:rsidRPr="008A4096">
                    <w:rPr>
                      <w:rFonts w:cs="Arial"/>
                      <w:b/>
                    </w:rPr>
                    <w:t>…</w:t>
                  </w:r>
                </w:p>
              </w:tc>
              <w:tc>
                <w:tcPr>
                  <w:tcW w:w="2409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A7A7A7" w:themeColor="text1" w:themeTint="80"/>
                    <w:right w:val="single" w:sz="4" w:space="0" w:color="A7A7A7" w:themeColor="text1" w:themeTint="80"/>
                  </w:tcBorders>
                </w:tcPr>
                <w:p w14:paraId="0EA475E6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  <w:bCs/>
                    </w:rPr>
                  </w:pPr>
                  <w:r w:rsidRPr="008A4096">
                    <w:rPr>
                      <w:rFonts w:cs="Arial"/>
                      <w:b/>
                      <w:bCs/>
                    </w:rPr>
                    <w:t>… tCO</w:t>
                  </w:r>
                  <w:r w:rsidRPr="008A4096">
                    <w:rPr>
                      <w:rFonts w:cs="Arial"/>
                      <w:b/>
                      <w:bCs/>
                      <w:vertAlign w:val="subscript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A7A7A7" w:themeColor="text1" w:themeTint="80"/>
                    <w:right w:val="single" w:sz="4" w:space="0" w:color="A7A7A7" w:themeColor="text1" w:themeTint="80"/>
                  </w:tcBorders>
                  <w:shd w:val="clear" w:color="auto" w:fill="auto"/>
                </w:tcPr>
                <w:p w14:paraId="564BBB51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  <w:bCs/>
                    </w:rPr>
                  </w:pPr>
                  <w:r w:rsidRPr="008A4096">
                    <w:rPr>
                      <w:rFonts w:cs="Arial"/>
                      <w:b/>
                      <w:bCs/>
                    </w:rPr>
                    <w:t>… tCO</w:t>
                  </w:r>
                  <w:r w:rsidRPr="008A4096">
                    <w:rPr>
                      <w:rFonts w:cs="Arial"/>
                      <w:b/>
                      <w:bCs/>
                      <w:vertAlign w:val="subscript"/>
                    </w:rPr>
                    <w:t>2</w:t>
                  </w:r>
                </w:p>
              </w:tc>
            </w:tr>
            <w:tr w:rsidR="001F2821" w:rsidRPr="008A4096" w14:paraId="69B15468" w14:textId="77777777" w:rsidTr="00EC3D28">
              <w:trPr>
                <w:trHeight w:hRule="exact" w:val="284"/>
              </w:trPr>
              <w:tc>
                <w:tcPr>
                  <w:tcW w:w="1597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808080" w:themeColor="background1" w:themeShade="80"/>
                    <w:right w:val="single" w:sz="4" w:space="0" w:color="A7A7A7" w:themeColor="text1" w:themeTint="80"/>
                  </w:tcBorders>
                  <w:shd w:val="clear" w:color="auto" w:fill="auto"/>
                </w:tcPr>
                <w:p w14:paraId="5754E8D9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</w:rPr>
                  </w:pPr>
                  <w:r w:rsidRPr="008A4096">
                    <w:rPr>
                      <w:rFonts w:cs="Arial"/>
                      <w:b/>
                    </w:rPr>
                    <w:t>Stratum</w:t>
                  </w:r>
                </w:p>
              </w:tc>
              <w:tc>
                <w:tcPr>
                  <w:tcW w:w="2208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808080" w:themeColor="background1" w:themeShade="80"/>
                    <w:right w:val="single" w:sz="4" w:space="0" w:color="A7A7A7" w:themeColor="text1" w:themeTint="80"/>
                  </w:tcBorders>
                  <w:shd w:val="clear" w:color="auto" w:fill="auto"/>
                </w:tcPr>
                <w:p w14:paraId="6F75C11E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</w:rPr>
                  </w:pPr>
                  <w:r w:rsidRPr="008A4096">
                    <w:rPr>
                      <w:rFonts w:cs="Arial"/>
                      <w:b/>
                    </w:rPr>
                    <w:t>…</w:t>
                  </w:r>
                </w:p>
              </w:tc>
              <w:tc>
                <w:tcPr>
                  <w:tcW w:w="2409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808080" w:themeColor="background1" w:themeShade="80"/>
                    <w:right w:val="single" w:sz="4" w:space="0" w:color="A7A7A7" w:themeColor="text1" w:themeTint="80"/>
                  </w:tcBorders>
                </w:tcPr>
                <w:p w14:paraId="137E9882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  <w:bCs/>
                    </w:rPr>
                  </w:pPr>
                  <w:r w:rsidRPr="008A4096">
                    <w:rPr>
                      <w:rFonts w:cs="Arial"/>
                      <w:b/>
                      <w:bCs/>
                    </w:rPr>
                    <w:t>… tCO</w:t>
                  </w:r>
                  <w:r w:rsidRPr="008A4096">
                    <w:rPr>
                      <w:rFonts w:cs="Arial"/>
                      <w:b/>
                      <w:bCs/>
                      <w:vertAlign w:val="subscript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808080" w:themeColor="background1" w:themeShade="80"/>
                    <w:right w:val="single" w:sz="4" w:space="0" w:color="A7A7A7" w:themeColor="text1" w:themeTint="80"/>
                  </w:tcBorders>
                  <w:shd w:val="clear" w:color="auto" w:fill="auto"/>
                </w:tcPr>
                <w:p w14:paraId="7AAD6965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  <w:bCs/>
                    </w:rPr>
                  </w:pPr>
                  <w:r w:rsidRPr="008A4096">
                    <w:rPr>
                      <w:rFonts w:cs="Arial"/>
                      <w:b/>
                      <w:bCs/>
                    </w:rPr>
                    <w:t>… tCO</w:t>
                  </w:r>
                  <w:r w:rsidRPr="008A4096">
                    <w:rPr>
                      <w:rFonts w:cs="Arial"/>
                      <w:b/>
                      <w:bCs/>
                      <w:vertAlign w:val="subscript"/>
                    </w:rPr>
                    <w:t>2</w:t>
                  </w:r>
                </w:p>
              </w:tc>
            </w:tr>
            <w:tr w:rsidR="001F2821" w:rsidRPr="008A4096" w14:paraId="31E50420" w14:textId="77777777" w:rsidTr="00EC3D28">
              <w:trPr>
                <w:trHeight w:hRule="exact" w:val="284"/>
              </w:trPr>
              <w:tc>
                <w:tcPr>
                  <w:tcW w:w="1597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18" w:space="0" w:color="515151" w:themeColor="text1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52FFF86A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</w:rPr>
                  </w:pPr>
                  <w:r w:rsidRPr="008A4096">
                    <w:rPr>
                      <w:rFonts w:cs="Arial"/>
                      <w:b/>
                    </w:rPr>
                    <w:t>Stratum</w:t>
                  </w:r>
                </w:p>
              </w:tc>
              <w:tc>
                <w:tcPr>
                  <w:tcW w:w="2208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18" w:space="0" w:color="515151" w:themeColor="text1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40E9E428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</w:rPr>
                  </w:pPr>
                  <w:r w:rsidRPr="008A4096">
                    <w:rPr>
                      <w:rFonts w:cs="Arial"/>
                      <w:b/>
                    </w:rPr>
                    <w:t>…</w:t>
                  </w:r>
                </w:p>
              </w:tc>
              <w:tc>
                <w:tcPr>
                  <w:tcW w:w="2409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18" w:space="0" w:color="515151" w:themeColor="text1"/>
                    <w:right w:val="single" w:sz="4" w:space="0" w:color="808080" w:themeColor="background1" w:themeShade="80"/>
                  </w:tcBorders>
                </w:tcPr>
                <w:p w14:paraId="67E2B0B7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  <w:bCs/>
                    </w:rPr>
                  </w:pPr>
                  <w:r w:rsidRPr="008A4096">
                    <w:rPr>
                      <w:rFonts w:cs="Arial"/>
                      <w:b/>
                      <w:bCs/>
                    </w:rPr>
                    <w:t>… tCO</w:t>
                  </w:r>
                  <w:r w:rsidRPr="008A4096">
                    <w:rPr>
                      <w:rFonts w:cs="Arial"/>
                      <w:b/>
                      <w:bCs/>
                      <w:vertAlign w:val="subscript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4" w:space="0" w:color="808080" w:themeColor="background1" w:themeShade="80"/>
                    <w:left w:val="single" w:sz="4" w:space="0" w:color="808080" w:themeColor="background1" w:themeShade="80"/>
                    <w:bottom w:val="single" w:sz="18" w:space="0" w:color="515151" w:themeColor="text1"/>
                    <w:right w:val="single" w:sz="4" w:space="0" w:color="808080" w:themeColor="background1" w:themeShade="80"/>
                  </w:tcBorders>
                  <w:shd w:val="clear" w:color="auto" w:fill="auto"/>
                </w:tcPr>
                <w:p w14:paraId="7EA242AE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  <w:bCs/>
                    </w:rPr>
                  </w:pPr>
                  <w:r w:rsidRPr="008A4096">
                    <w:rPr>
                      <w:rFonts w:cs="Arial"/>
                      <w:b/>
                      <w:bCs/>
                    </w:rPr>
                    <w:t>… tCO</w:t>
                  </w:r>
                  <w:r w:rsidRPr="008A4096">
                    <w:rPr>
                      <w:rFonts w:cs="Arial"/>
                      <w:b/>
                      <w:bCs/>
                      <w:vertAlign w:val="subscript"/>
                    </w:rPr>
                    <w:t>2</w:t>
                  </w:r>
                </w:p>
              </w:tc>
            </w:tr>
            <w:tr w:rsidR="001F2821" w:rsidRPr="008A4096" w14:paraId="4167A71C" w14:textId="77777777" w:rsidTr="00EC3D28">
              <w:trPr>
                <w:trHeight w:hRule="exact" w:val="284"/>
              </w:trPr>
              <w:tc>
                <w:tcPr>
                  <w:tcW w:w="1597" w:type="dxa"/>
                  <w:tcBorders>
                    <w:top w:val="single" w:sz="18" w:space="0" w:color="515151" w:themeColor="text1"/>
                    <w:left w:val="single" w:sz="4" w:space="0" w:color="808080" w:themeColor="background1" w:themeShade="80"/>
                    <w:bottom w:val="single" w:sz="18" w:space="0" w:color="515151" w:themeColor="text1"/>
                    <w:right w:val="single" w:sz="4" w:space="0" w:color="808080" w:themeColor="background1" w:themeShade="80"/>
                  </w:tcBorders>
                  <w:shd w:val="clear" w:color="auto" w:fill="D9D9D9" w:themeFill="background1" w:themeFillShade="D9"/>
                </w:tcPr>
                <w:p w14:paraId="39DBFD4B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</w:rPr>
                  </w:pPr>
                  <w:r w:rsidRPr="008A4096">
                    <w:rPr>
                      <w:rFonts w:cs="Arial"/>
                      <w:b/>
                    </w:rPr>
                    <w:t>Total</w:t>
                  </w:r>
                </w:p>
              </w:tc>
              <w:tc>
                <w:tcPr>
                  <w:tcW w:w="2208" w:type="dxa"/>
                  <w:tcBorders>
                    <w:top w:val="single" w:sz="18" w:space="0" w:color="515151" w:themeColor="text1"/>
                    <w:left w:val="single" w:sz="4" w:space="0" w:color="808080" w:themeColor="background1" w:themeShade="80"/>
                    <w:bottom w:val="single" w:sz="18" w:space="0" w:color="515151" w:themeColor="text1"/>
                    <w:right w:val="single" w:sz="4" w:space="0" w:color="808080" w:themeColor="background1" w:themeShade="80"/>
                  </w:tcBorders>
                  <w:shd w:val="clear" w:color="auto" w:fill="D9D9D9" w:themeFill="background1" w:themeFillShade="D9"/>
                </w:tcPr>
                <w:p w14:paraId="4790EC87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18" w:space="0" w:color="515151" w:themeColor="text1"/>
                    <w:left w:val="single" w:sz="4" w:space="0" w:color="808080" w:themeColor="background1" w:themeShade="80"/>
                    <w:bottom w:val="single" w:sz="18" w:space="0" w:color="515151" w:themeColor="text1"/>
                    <w:right w:val="single" w:sz="4" w:space="0" w:color="808080" w:themeColor="background1" w:themeShade="80"/>
                  </w:tcBorders>
                  <w:shd w:val="clear" w:color="auto" w:fill="D9D9D9" w:themeFill="background1" w:themeFillShade="D9"/>
                </w:tcPr>
                <w:p w14:paraId="1DCEDF6C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  <w:bCs/>
                    </w:rPr>
                  </w:pPr>
                  <w:r w:rsidRPr="008A4096">
                    <w:rPr>
                      <w:rFonts w:cs="Arial"/>
                      <w:b/>
                      <w:bCs/>
                    </w:rPr>
                    <w:t>… tCO</w:t>
                  </w:r>
                  <w:r w:rsidRPr="008A4096">
                    <w:rPr>
                      <w:rFonts w:cs="Arial"/>
                      <w:b/>
                      <w:bCs/>
                      <w:vertAlign w:val="subscript"/>
                    </w:rPr>
                    <w:t>2</w:t>
                  </w:r>
                </w:p>
              </w:tc>
              <w:tc>
                <w:tcPr>
                  <w:tcW w:w="2410" w:type="dxa"/>
                  <w:tcBorders>
                    <w:top w:val="single" w:sz="18" w:space="0" w:color="515151" w:themeColor="text1"/>
                    <w:left w:val="single" w:sz="4" w:space="0" w:color="808080" w:themeColor="background1" w:themeShade="80"/>
                    <w:bottom w:val="single" w:sz="18" w:space="0" w:color="515151" w:themeColor="text1"/>
                    <w:right w:val="single" w:sz="4" w:space="0" w:color="808080" w:themeColor="background1" w:themeShade="80"/>
                  </w:tcBorders>
                  <w:shd w:val="clear" w:color="auto" w:fill="D9D9D9" w:themeFill="background1" w:themeFillShade="D9"/>
                </w:tcPr>
                <w:p w14:paraId="245DE6B0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  <w:bCs/>
                    </w:rPr>
                  </w:pPr>
                  <w:r w:rsidRPr="008A4096">
                    <w:rPr>
                      <w:rFonts w:cs="Arial"/>
                      <w:b/>
                      <w:bCs/>
                    </w:rPr>
                    <w:t>… tCO</w:t>
                  </w:r>
                  <w:r w:rsidRPr="008A4096">
                    <w:rPr>
                      <w:rFonts w:cs="Arial"/>
                      <w:b/>
                      <w:bCs/>
                      <w:vertAlign w:val="subscript"/>
                    </w:rPr>
                    <w:t>2</w:t>
                  </w:r>
                </w:p>
              </w:tc>
            </w:tr>
            <w:tr w:rsidR="001F2821" w:rsidRPr="008A4096" w14:paraId="233E1907" w14:textId="77777777" w:rsidTr="00EC3D28">
              <w:trPr>
                <w:trHeight w:hRule="exact" w:val="284"/>
              </w:trPr>
              <w:tc>
                <w:tcPr>
                  <w:tcW w:w="1597" w:type="dxa"/>
                  <w:tcBorders>
                    <w:top w:val="single" w:sz="18" w:space="0" w:color="515151" w:themeColor="text1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  <w:tl2br w:val="single" w:sz="4" w:space="0" w:color="FFFFFF"/>
                  </w:tcBorders>
                  <w:shd w:val="clear" w:color="auto" w:fill="FFFFFF" w:themeFill="background1"/>
                </w:tcPr>
                <w:p w14:paraId="4082A75A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208" w:type="dxa"/>
                  <w:tcBorders>
                    <w:top w:val="single" w:sz="18" w:space="0" w:color="515151" w:themeColor="text1"/>
                    <w:left w:val="single" w:sz="4" w:space="0" w:color="A7A7A7" w:themeColor="text1" w:themeTint="80"/>
                    <w:bottom w:val="single" w:sz="4" w:space="0" w:color="A7A7A7" w:themeColor="text1" w:themeTint="80"/>
                    <w:right w:val="single" w:sz="4" w:space="0" w:color="A7A7A7" w:themeColor="text1" w:themeTint="80"/>
                  </w:tcBorders>
                  <w:shd w:val="clear" w:color="auto" w:fill="00B9BD" w:themeFill="accent1"/>
                </w:tcPr>
                <w:p w14:paraId="6F5AFACA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  <w:color w:val="FFFFFF" w:themeColor="background1"/>
                    </w:rPr>
                  </w:pPr>
                  <w:r w:rsidRPr="008A4096">
                    <w:rPr>
                      <w:rFonts w:cs="Arial"/>
                      <w:b/>
                      <w:color w:val="FFFFFF" w:themeColor="background1"/>
                    </w:rPr>
                    <w:t>Eligible planting area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18" w:space="0" w:color="515151" w:themeColor="text1"/>
                    <w:left w:val="single" w:sz="4" w:space="0" w:color="A7A7A7" w:themeColor="text1" w:themeTint="80"/>
                    <w:bottom w:val="single" w:sz="4" w:space="0" w:color="A7A7A7" w:themeColor="text1" w:themeTint="80"/>
                    <w:right w:val="single" w:sz="4" w:space="0" w:color="A7A7A7" w:themeColor="text1" w:themeTint="80"/>
                  </w:tcBorders>
                  <w:shd w:val="clear" w:color="auto" w:fill="00B9BD" w:themeFill="accent1"/>
                </w:tcPr>
                <w:p w14:paraId="10540215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  <w:color w:val="FFFFFF" w:themeColor="background1"/>
                    </w:rPr>
                  </w:pPr>
                  <w:r w:rsidRPr="008A4096">
                    <w:rPr>
                      <w:rFonts w:cs="Arial"/>
                      <w:b/>
                      <w:color w:val="FFFFFF" w:themeColor="background1"/>
                    </w:rPr>
                    <w:t>… ha</w:t>
                  </w:r>
                  <w:r w:rsidRPr="008A4096">
                    <w:rPr>
                      <w:rFonts w:cs="Arial"/>
                      <w:b/>
                      <w:color w:val="FFFFFF" w:themeColor="background1"/>
                    </w:rPr>
                    <w:br/>
                  </w:r>
                </w:p>
                <w:p w14:paraId="01E0AC49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  <w:color w:val="FFFFFF" w:themeColor="background1"/>
                    </w:rPr>
                  </w:pPr>
                  <w:r w:rsidRPr="008A4096">
                    <w:rPr>
                      <w:rFonts w:cs="Arial"/>
                      <w:b/>
                      <w:color w:val="FFFFFF" w:themeColor="background1"/>
                    </w:rPr>
                    <w:t>… ha</w:t>
                  </w:r>
                  <w:r w:rsidRPr="008A4096">
                    <w:rPr>
                      <w:rFonts w:cs="Arial"/>
                      <w:b/>
                      <w:color w:val="FFFFFF" w:themeColor="background1"/>
                    </w:rPr>
                    <w:br/>
                  </w:r>
                </w:p>
              </w:tc>
            </w:tr>
            <w:tr w:rsidR="001F2821" w:rsidRPr="008A4096" w14:paraId="430EB807" w14:textId="77777777" w:rsidTr="00EC3D28">
              <w:trPr>
                <w:trHeight w:hRule="exact" w:val="284"/>
              </w:trPr>
              <w:tc>
                <w:tcPr>
                  <w:tcW w:w="1597" w:type="dxa"/>
                  <w:tcBorders>
                    <w:top w:val="nil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  <w:tl2br w:val="single" w:sz="4" w:space="0" w:color="FFFFFF"/>
                  </w:tcBorders>
                  <w:shd w:val="clear" w:color="auto" w:fill="FFFFFF" w:themeFill="background1"/>
                </w:tcPr>
                <w:p w14:paraId="2052F757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</w:rPr>
                  </w:pPr>
                </w:p>
              </w:tc>
              <w:tc>
                <w:tcPr>
                  <w:tcW w:w="2208" w:type="dxa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A7A7A7" w:themeColor="text1" w:themeTint="80"/>
                    <w:right w:val="single" w:sz="4" w:space="0" w:color="A7A7A7" w:themeColor="text1" w:themeTint="80"/>
                  </w:tcBorders>
                  <w:shd w:val="clear" w:color="auto" w:fill="00B9BD" w:themeFill="accent1"/>
                </w:tcPr>
                <w:p w14:paraId="29E78E43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  <w:color w:val="FFFFFF" w:themeColor="background1"/>
                    </w:rPr>
                  </w:pPr>
                  <w:r w:rsidRPr="008A4096">
                    <w:rPr>
                      <w:rFonts w:cs="Arial"/>
                      <w:b/>
                      <w:color w:val="FFFFFF" w:themeColor="background1"/>
                    </w:rPr>
                    <w:t>Baseline</w:t>
                  </w:r>
                </w:p>
              </w:tc>
              <w:tc>
                <w:tcPr>
                  <w:tcW w:w="4819" w:type="dxa"/>
                  <w:gridSpan w:val="2"/>
                  <w:tcBorders>
                    <w:top w:val="single" w:sz="4" w:space="0" w:color="A7A7A7" w:themeColor="text1" w:themeTint="80"/>
                    <w:left w:val="single" w:sz="4" w:space="0" w:color="A7A7A7" w:themeColor="text1" w:themeTint="80"/>
                    <w:bottom w:val="single" w:sz="4" w:space="0" w:color="A7A7A7" w:themeColor="text1" w:themeTint="80"/>
                    <w:right w:val="single" w:sz="4" w:space="0" w:color="A7A7A7" w:themeColor="text1" w:themeTint="80"/>
                  </w:tcBorders>
                  <w:shd w:val="clear" w:color="auto" w:fill="00B9BD" w:themeFill="accent1"/>
                </w:tcPr>
                <w:p w14:paraId="33496905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  <w:bCs/>
                      <w:color w:val="FFFFFF" w:themeColor="background1"/>
                    </w:rPr>
                  </w:pPr>
                  <w:r w:rsidRPr="008A4096">
                    <w:rPr>
                      <w:rFonts w:cs="Arial"/>
                      <w:b/>
                      <w:bCs/>
                      <w:color w:val="FFFFFF" w:themeColor="background1"/>
                    </w:rPr>
                    <w:t>… tCO</w:t>
                  </w:r>
                  <w:r w:rsidRPr="008A4096">
                    <w:rPr>
                      <w:rFonts w:cs="Arial"/>
                      <w:b/>
                      <w:bCs/>
                      <w:color w:val="FFFFFF" w:themeColor="background1"/>
                      <w:vertAlign w:val="subscript"/>
                    </w:rPr>
                    <w:t>2</w:t>
                  </w:r>
                  <w:r w:rsidRPr="008A4096">
                    <w:rPr>
                      <w:rFonts w:cs="Arial"/>
                      <w:b/>
                      <w:bCs/>
                      <w:color w:val="FFFFFF" w:themeColor="background1"/>
                    </w:rPr>
                    <w:t>/ha</w:t>
                  </w:r>
                  <w:r w:rsidRPr="008A4096">
                    <w:rPr>
                      <w:color w:val="FFFFFF" w:themeColor="background1"/>
                    </w:rPr>
                    <w:br/>
                  </w:r>
                </w:p>
                <w:p w14:paraId="224EC600" w14:textId="77777777" w:rsidR="001F2821" w:rsidRPr="008A4096" w:rsidRDefault="001F2821" w:rsidP="00EC3D28">
                  <w:pPr>
                    <w:pStyle w:val="EndnoteText"/>
                    <w:rPr>
                      <w:rFonts w:cs="Arial"/>
                      <w:b/>
                      <w:color w:val="FFFFFF" w:themeColor="background1"/>
                    </w:rPr>
                  </w:pPr>
                  <w:r w:rsidRPr="008A4096">
                    <w:rPr>
                      <w:rFonts w:cs="Arial"/>
                      <w:b/>
                      <w:color w:val="FFFFFF" w:themeColor="background1"/>
                    </w:rPr>
                    <w:t>… tCO2/ha</w:t>
                  </w:r>
                  <w:r w:rsidRPr="008A4096">
                    <w:rPr>
                      <w:rFonts w:cs="Arial"/>
                      <w:b/>
                      <w:color w:val="FFFFFF" w:themeColor="background1"/>
                    </w:rPr>
                    <w:br/>
                  </w:r>
                </w:p>
              </w:tc>
            </w:tr>
          </w:tbl>
          <w:p w14:paraId="26B6D011" w14:textId="77777777" w:rsidR="001F2821" w:rsidRPr="008A4096" w:rsidRDefault="001F2821" w:rsidP="00EC3D28">
            <w:pPr>
              <w:pStyle w:val="EndnoteText"/>
              <w:rPr>
                <w:rFonts w:cs="Arial"/>
                <w:b/>
                <w:lang w:val="en-AU"/>
              </w:rPr>
            </w:pPr>
          </w:p>
        </w:tc>
      </w:tr>
    </w:tbl>
    <w:p w14:paraId="43E60004" w14:textId="77777777" w:rsidR="001F2821" w:rsidRDefault="001F2821" w:rsidP="001F2821">
      <w:pPr>
        <w:pStyle w:val="EndnoteText"/>
      </w:pPr>
    </w:p>
    <w:p w14:paraId="6F3BDBA6" w14:textId="7C3B964E" w:rsidR="001F2821" w:rsidRDefault="001F2821" w:rsidP="001F2821">
      <w:pPr>
        <w:pStyle w:val="EndnoteText"/>
        <w:rPr>
          <w:rFonts w:ascii="Avenir Book" w:hAnsi="Avenir Book" w:cs="Arial"/>
          <w:b/>
          <w:bCs/>
        </w:rPr>
      </w:pPr>
    </w:p>
    <w:p w14:paraId="71056ED0" w14:textId="3F3071BA" w:rsidR="001F2821" w:rsidRDefault="001F2821" w:rsidP="001F2821">
      <w:pPr>
        <w:rPr>
          <w:rFonts w:asciiTheme="minorHAnsi" w:hAnsiTheme="minorHAnsi" w:cs="Arial"/>
          <w:b/>
        </w:rPr>
      </w:pPr>
      <w:r w:rsidRPr="008A4096">
        <w:rPr>
          <w:rFonts w:asciiTheme="minorHAnsi" w:hAnsiTheme="minorHAnsi" w:cs="Arial"/>
          <w:b/>
        </w:rPr>
        <w:t xml:space="preserve">Copy this table for each different </w:t>
      </w:r>
      <w:proofErr w:type="gramStart"/>
      <w:r w:rsidRPr="008A4096">
        <w:rPr>
          <w:rFonts w:asciiTheme="minorHAnsi" w:hAnsiTheme="minorHAnsi" w:cs="Arial"/>
          <w:b/>
        </w:rPr>
        <w:t>strata</w:t>
      </w:r>
      <w:proofErr w:type="gramEnd"/>
    </w:p>
    <w:p w14:paraId="3138B0D3" w14:textId="77777777" w:rsidR="001F2821" w:rsidRPr="00CA23EF" w:rsidRDefault="001F2821" w:rsidP="001F2821">
      <w:pPr>
        <w:tabs>
          <w:tab w:val="left" w:pos="-36"/>
          <w:tab w:val="left" w:pos="0"/>
        </w:tabs>
        <w:ind w:right="-1"/>
        <w:rPr>
          <w:rFonts w:ascii="Calibri" w:hAnsi="Calibri" w:cs="Calibri"/>
          <w:b/>
          <w:color w:val="808080"/>
          <w:sz w:val="16"/>
        </w:rPr>
      </w:pPr>
      <w:r>
        <w:rPr>
          <w:rFonts w:ascii="Calibri" w:hAnsi="Calibri" w:cs="Calibri"/>
          <w:b/>
          <w:color w:val="808080"/>
          <w:sz w:val="16"/>
        </w:rPr>
        <w:t>Conversion Procedure</w:t>
      </w:r>
    </w:p>
    <w:p w14:paraId="66E45BFA" w14:textId="77777777" w:rsidR="001F2821" w:rsidRPr="00CA23EF" w:rsidRDefault="001F2821" w:rsidP="001F2821">
      <w:pPr>
        <w:tabs>
          <w:tab w:val="left" w:pos="-36"/>
          <w:tab w:val="left" w:pos="0"/>
        </w:tabs>
        <w:ind w:right="-1"/>
        <w:rPr>
          <w:rFonts w:ascii="Calibri" w:hAnsi="Calibri" w:cs="Calibri"/>
          <w:color w:val="808080"/>
          <w:sz w:val="16"/>
        </w:rPr>
      </w:pPr>
      <w:r w:rsidRPr="00CA23EF">
        <w:rPr>
          <w:rFonts w:ascii="Calibri" w:hAnsi="Calibri" w:cs="Calibri"/>
          <w:color w:val="808080"/>
          <w:sz w:val="16"/>
        </w:rPr>
        <w:t xml:space="preserve">Aboveground </w:t>
      </w:r>
      <w:r>
        <w:rPr>
          <w:rFonts w:ascii="Calibri" w:hAnsi="Calibri" w:cs="Calibri"/>
          <w:color w:val="808080"/>
          <w:sz w:val="16"/>
        </w:rPr>
        <w:t>tree</w:t>
      </w:r>
      <w:r w:rsidRPr="00CA23EF">
        <w:rPr>
          <w:rFonts w:ascii="Calibri" w:hAnsi="Calibri" w:cs="Calibri"/>
          <w:color w:val="808080"/>
          <w:sz w:val="16"/>
        </w:rPr>
        <w:t xml:space="preserve"> biomass = Stem volume * Biomass Expansion Factor * Wood density * Carbon fraction * C to CO</w:t>
      </w:r>
      <w:r w:rsidRPr="00CA23EF">
        <w:rPr>
          <w:rFonts w:ascii="Calibri" w:hAnsi="Calibri" w:cs="Calibri"/>
          <w:color w:val="808080"/>
          <w:sz w:val="12"/>
        </w:rPr>
        <w:t>2</w:t>
      </w:r>
      <w:r w:rsidRPr="00CA23EF">
        <w:rPr>
          <w:rFonts w:ascii="Calibri" w:hAnsi="Calibri" w:cs="Calibri"/>
          <w:color w:val="808080"/>
          <w:sz w:val="16"/>
        </w:rPr>
        <w:t xml:space="preserve"> factor </w:t>
      </w:r>
    </w:p>
    <w:p w14:paraId="61A9710A" w14:textId="77777777" w:rsidR="001F2821" w:rsidRPr="00CA23EF" w:rsidRDefault="001F2821" w:rsidP="001F2821">
      <w:pPr>
        <w:tabs>
          <w:tab w:val="left" w:pos="-36"/>
          <w:tab w:val="left" w:pos="0"/>
        </w:tabs>
        <w:ind w:right="-1"/>
        <w:rPr>
          <w:rFonts w:ascii="Calibri" w:hAnsi="Calibri" w:cs="Calibri"/>
          <w:color w:val="808080"/>
          <w:sz w:val="16"/>
        </w:rPr>
      </w:pPr>
      <w:r w:rsidRPr="00CA23EF">
        <w:rPr>
          <w:rFonts w:ascii="Calibri" w:hAnsi="Calibri" w:cs="Calibri"/>
          <w:color w:val="808080"/>
          <w:sz w:val="16"/>
        </w:rPr>
        <w:t xml:space="preserve">Belowground </w:t>
      </w:r>
      <w:r>
        <w:rPr>
          <w:rFonts w:ascii="Calibri" w:hAnsi="Calibri" w:cs="Calibri"/>
          <w:color w:val="808080"/>
          <w:sz w:val="16"/>
        </w:rPr>
        <w:t>tree</w:t>
      </w:r>
      <w:r w:rsidRPr="00CA23EF">
        <w:rPr>
          <w:rFonts w:ascii="Calibri" w:hAnsi="Calibri" w:cs="Calibri"/>
          <w:color w:val="808080"/>
          <w:sz w:val="16"/>
        </w:rPr>
        <w:t xml:space="preserve"> biomass = Aboveground </w:t>
      </w:r>
      <w:r>
        <w:rPr>
          <w:rFonts w:ascii="Calibri" w:hAnsi="Calibri" w:cs="Calibri"/>
          <w:color w:val="808080"/>
          <w:sz w:val="16"/>
        </w:rPr>
        <w:t>tree</w:t>
      </w:r>
      <w:r w:rsidRPr="00CA23EF">
        <w:rPr>
          <w:rFonts w:ascii="Calibri" w:hAnsi="Calibri" w:cs="Calibri"/>
          <w:color w:val="808080"/>
          <w:sz w:val="16"/>
        </w:rPr>
        <w:t xml:space="preserve"> biomass * Root-to-Shoot ratio</w:t>
      </w:r>
    </w:p>
    <w:p w14:paraId="56F5C634" w14:textId="77777777" w:rsidR="006609E4" w:rsidRDefault="006609E4" w:rsidP="001F2821">
      <w:pPr>
        <w:sectPr w:rsidR="006609E4" w:rsidSect="00F1474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381" w:right="1134" w:bottom="1021" w:left="1134" w:header="0" w:footer="0" w:gutter="0"/>
          <w:cols w:space="720"/>
          <w:titlePg/>
          <w:docGrid w:linePitch="360"/>
        </w:sectPr>
      </w:pPr>
    </w:p>
    <w:p w14:paraId="5B2D0CBD" w14:textId="77777777" w:rsidR="006609E4" w:rsidRPr="00740158" w:rsidRDefault="006609E4" w:rsidP="006609E4">
      <w:pPr>
        <w:pStyle w:val="Heading5"/>
      </w:pPr>
      <w:r w:rsidRPr="00740158">
        <w:lastRenderedPageBreak/>
        <w:t>Baseline tree biomass</w:t>
      </w:r>
    </w:p>
    <w:p w14:paraId="6A4E9396" w14:textId="77777777" w:rsidR="006609E4" w:rsidRPr="00740158" w:rsidRDefault="006609E4" w:rsidP="006609E4">
      <w:pPr>
        <w:pStyle w:val="EndnoteText"/>
        <w:rPr>
          <w:rFonts w:ascii="Avenir Book" w:hAnsi="Avenir Book" w:cs="Arial"/>
          <w:b/>
        </w:rPr>
      </w:pPr>
    </w:p>
    <w:tbl>
      <w:tblPr>
        <w:tblW w:w="1415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1" w:type="dxa"/>
          <w:left w:w="57" w:type="dxa"/>
          <w:bottom w:w="11" w:type="dxa"/>
          <w:right w:w="57" w:type="dxa"/>
        </w:tblCellMar>
        <w:tblLook w:val="01E0" w:firstRow="1" w:lastRow="1" w:firstColumn="1" w:lastColumn="1" w:noHBand="0" w:noVBand="0"/>
      </w:tblPr>
      <w:tblGrid>
        <w:gridCol w:w="2699"/>
        <w:gridCol w:w="8"/>
        <w:gridCol w:w="1551"/>
        <w:gridCol w:w="14"/>
        <w:gridCol w:w="9882"/>
      </w:tblGrid>
      <w:tr w:rsidR="006609E4" w:rsidRPr="006609E4" w14:paraId="2DF8441C" w14:textId="77777777" w:rsidTr="006609E4">
        <w:trPr>
          <w:trHeight w:val="284"/>
          <w:tblHeader/>
        </w:trPr>
        <w:tc>
          <w:tcPr>
            <w:tcW w:w="2699" w:type="dxa"/>
            <w:tcBorders>
              <w:bottom w:val="single" w:sz="18" w:space="0" w:color="515151" w:themeColor="text1"/>
            </w:tcBorders>
            <w:shd w:val="clear" w:color="auto" w:fill="00B9BD" w:themeFill="accent1"/>
            <w:vAlign w:val="center"/>
          </w:tcPr>
          <w:p w14:paraId="6380D508" w14:textId="77777777" w:rsidR="006609E4" w:rsidRPr="00066B6E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color w:val="FFFFFF" w:themeColor="background1"/>
              </w:rPr>
            </w:pPr>
            <w:r w:rsidRPr="00066B6E">
              <w:rPr>
                <w:rFonts w:asciiTheme="minorHAnsi" w:hAnsiTheme="minorHAnsi" w:cs="Arial"/>
                <w:b/>
                <w:color w:val="FFFFFF" w:themeColor="background1"/>
              </w:rPr>
              <w:t>Stratum ID</w:t>
            </w:r>
            <w:r w:rsidRPr="00066B6E">
              <w:rPr>
                <w:rFonts w:asciiTheme="minorHAnsi" w:hAnsiTheme="minorHAnsi" w:cs="Arial"/>
                <w:b/>
                <w:color w:val="FFFFFF" w:themeColor="background1"/>
              </w:rPr>
              <w:tab/>
            </w:r>
          </w:p>
        </w:tc>
        <w:tc>
          <w:tcPr>
            <w:tcW w:w="11455" w:type="dxa"/>
            <w:gridSpan w:val="4"/>
            <w:tcBorders>
              <w:bottom w:val="single" w:sz="18" w:space="0" w:color="515151" w:themeColor="text1"/>
            </w:tcBorders>
            <w:shd w:val="clear" w:color="auto" w:fill="AFDDDE"/>
            <w:vAlign w:val="center"/>
          </w:tcPr>
          <w:p w14:paraId="60797131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… </w:t>
            </w:r>
            <w:proofErr w:type="gramStart"/>
            <w:r w:rsidRPr="006609E4">
              <w:rPr>
                <w:rFonts w:asciiTheme="minorHAnsi" w:hAnsiTheme="minorHAnsi" w:cs="Arial"/>
                <w:b/>
              </w:rPr>
              <w:t>e.g.</w:t>
            </w:r>
            <w:proofErr w:type="gramEnd"/>
            <w:r w:rsidRPr="006609E4">
              <w:rPr>
                <w:rFonts w:asciiTheme="minorHAnsi" w:hAnsiTheme="minorHAnsi" w:cs="Arial"/>
                <w:b/>
              </w:rPr>
              <w:t xml:space="preserve"> Dense Shrubland 01</w:t>
            </w:r>
          </w:p>
        </w:tc>
      </w:tr>
      <w:tr w:rsidR="006609E4" w:rsidRPr="006609E4" w14:paraId="3015319D" w14:textId="77777777" w:rsidTr="009B0AAA">
        <w:trPr>
          <w:trHeight w:val="193"/>
        </w:trPr>
        <w:tc>
          <w:tcPr>
            <w:tcW w:w="2699" w:type="dxa"/>
            <w:vMerge w:val="restart"/>
            <w:tcBorders>
              <w:top w:val="single" w:sz="18" w:space="0" w:color="515151" w:themeColor="text1"/>
            </w:tcBorders>
            <w:shd w:val="clear" w:color="auto" w:fill="D9D9D9" w:themeFill="background1" w:themeFillShade="D9"/>
          </w:tcPr>
          <w:p w14:paraId="2859C1D0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6609E4">
              <w:rPr>
                <w:rFonts w:asciiTheme="minorHAnsi" w:hAnsiTheme="minorHAnsi" w:cs="Arial"/>
                <w:b/>
              </w:rPr>
              <w:t>Baseline tree biomass</w:t>
            </w:r>
          </w:p>
          <w:p w14:paraId="166D01A9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</w:p>
          <w:p w14:paraId="6EE5739A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>In the unit: [m</w:t>
            </w:r>
            <w:r w:rsidRPr="006609E4">
              <w:rPr>
                <w:rFonts w:asciiTheme="minorHAnsi" w:hAnsiTheme="minorHAnsi" w:cs="Arial"/>
                <w:b/>
                <w:iCs/>
                <w:vertAlign w:val="superscript"/>
              </w:rPr>
              <w:t>3</w:t>
            </w:r>
            <w:r w:rsidRPr="006609E4">
              <w:rPr>
                <w:rFonts w:asciiTheme="minorHAnsi" w:hAnsiTheme="minorHAnsi" w:cs="Arial"/>
                <w:b/>
                <w:iCs/>
              </w:rPr>
              <w:t xml:space="preserve">/ha] </w:t>
            </w:r>
            <w:r w:rsidRPr="006609E4">
              <w:rPr>
                <w:rFonts w:asciiTheme="minorHAnsi" w:hAnsiTheme="minorHAnsi" w:cs="Arial"/>
                <w:b/>
              </w:rPr>
              <w:t>or [</w:t>
            </w:r>
            <w:r w:rsidRPr="006609E4">
              <w:rPr>
                <w:rFonts w:asciiTheme="minorHAnsi" w:hAnsiTheme="minorHAnsi" w:cs="Arial"/>
                <w:b/>
                <w:iCs/>
              </w:rPr>
              <w:t>tdm/ha]</w:t>
            </w:r>
          </w:p>
        </w:tc>
        <w:tc>
          <w:tcPr>
            <w:tcW w:w="1559" w:type="dxa"/>
            <w:gridSpan w:val="2"/>
            <w:tcBorders>
              <w:top w:val="single" w:sz="18" w:space="0" w:color="515151" w:themeColor="text1"/>
            </w:tcBorders>
          </w:tcPr>
          <w:p w14:paraId="7390D886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Value: </w:t>
            </w:r>
          </w:p>
        </w:tc>
        <w:tc>
          <w:tcPr>
            <w:tcW w:w="9896" w:type="dxa"/>
            <w:gridSpan w:val="2"/>
            <w:tcBorders>
              <w:top w:val="single" w:sz="18" w:space="0" w:color="515151" w:themeColor="text1"/>
            </w:tcBorders>
          </w:tcPr>
          <w:p w14:paraId="16CF7701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 xml:space="preserve">… 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iCs/>
              </w:rPr>
              <w:t>m</w:t>
            </w:r>
            <w:r w:rsidRPr="006609E4">
              <w:rPr>
                <w:rFonts w:asciiTheme="minorHAnsi" w:hAnsiTheme="minorHAnsi" w:cs="Arial"/>
                <w:b/>
                <w:iCs/>
                <w:vertAlign w:val="superscript"/>
              </w:rPr>
              <w:t>3</w:t>
            </w:r>
            <w:r w:rsidRPr="006609E4">
              <w:rPr>
                <w:rFonts w:asciiTheme="minorHAnsi" w:hAnsiTheme="minorHAnsi" w:cs="Arial"/>
                <w:b/>
                <w:iCs/>
              </w:rPr>
              <w:t>/ha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iCs/>
              </w:rPr>
              <w:t>tdm/ha</w:t>
            </w:r>
          </w:p>
        </w:tc>
      </w:tr>
      <w:tr w:rsidR="006609E4" w:rsidRPr="006609E4" w14:paraId="7C8FE0EB" w14:textId="77777777" w:rsidTr="009B0AAA">
        <w:trPr>
          <w:trHeight w:val="193"/>
        </w:trPr>
        <w:tc>
          <w:tcPr>
            <w:tcW w:w="2699" w:type="dxa"/>
            <w:vMerge/>
          </w:tcPr>
          <w:p w14:paraId="381D1C1E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gridSpan w:val="2"/>
          </w:tcPr>
          <w:p w14:paraId="4FCC7AB2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Default value: </w:t>
            </w:r>
          </w:p>
        </w:tc>
        <w:tc>
          <w:tcPr>
            <w:tcW w:w="9896" w:type="dxa"/>
            <w:gridSpan w:val="2"/>
          </w:tcPr>
          <w:p w14:paraId="728BE9A9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lang w:val="en-AU"/>
              </w:rPr>
            </w:pP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Project-specific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Regional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>National</w:t>
            </w:r>
            <w:r w:rsidRPr="006609E4">
              <w:rPr>
                <w:rFonts w:asciiTheme="minorHAnsi" w:hAnsiTheme="minorHAnsi" w:cs="Arial"/>
                <w:b/>
                <w:iCs/>
              </w:rPr>
              <w:t xml:space="preserve">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International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>Gold Standard</w:t>
            </w:r>
          </w:p>
        </w:tc>
      </w:tr>
      <w:tr w:rsidR="006609E4" w:rsidRPr="006609E4" w14:paraId="398CB419" w14:textId="77777777" w:rsidTr="009B0AAA">
        <w:trPr>
          <w:trHeight w:val="193"/>
        </w:trPr>
        <w:tc>
          <w:tcPr>
            <w:tcW w:w="2699" w:type="dxa"/>
            <w:vMerge/>
          </w:tcPr>
          <w:p w14:paraId="36B48032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808080" w:themeColor="background1" w:themeShade="80"/>
            </w:tcBorders>
          </w:tcPr>
          <w:p w14:paraId="45A6DC80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Reference: </w:t>
            </w:r>
          </w:p>
        </w:tc>
        <w:tc>
          <w:tcPr>
            <w:tcW w:w="9896" w:type="dxa"/>
            <w:gridSpan w:val="2"/>
            <w:tcBorders>
              <w:bottom w:val="single" w:sz="4" w:space="0" w:color="808080" w:themeColor="background1" w:themeShade="80"/>
            </w:tcBorders>
          </w:tcPr>
          <w:p w14:paraId="2D65E847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>…</w:t>
            </w:r>
          </w:p>
        </w:tc>
      </w:tr>
      <w:tr w:rsidR="006609E4" w:rsidRPr="006609E4" w14:paraId="69185851" w14:textId="77777777" w:rsidTr="009B0AAA">
        <w:trPr>
          <w:trHeight w:val="284"/>
        </w:trPr>
        <w:tc>
          <w:tcPr>
            <w:tcW w:w="2699" w:type="dxa"/>
            <w:tcBorders>
              <w:bottom w:val="single" w:sz="18" w:space="0" w:color="515151" w:themeColor="text1"/>
            </w:tcBorders>
            <w:shd w:val="clear" w:color="auto" w:fill="D9D9D9" w:themeFill="background1" w:themeFillShade="D9"/>
          </w:tcPr>
          <w:p w14:paraId="65E607C9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6609E4">
              <w:rPr>
                <w:rFonts w:asciiTheme="minorHAnsi" w:hAnsiTheme="minorHAnsi" w:cs="Arial"/>
                <w:b/>
              </w:rPr>
              <w:t>Justification of value:</w:t>
            </w:r>
          </w:p>
        </w:tc>
        <w:tc>
          <w:tcPr>
            <w:tcW w:w="11455" w:type="dxa"/>
            <w:gridSpan w:val="4"/>
            <w:tcBorders>
              <w:bottom w:val="single" w:sz="18" w:space="0" w:color="515151" w:themeColor="text1"/>
            </w:tcBorders>
          </w:tcPr>
          <w:p w14:paraId="44C588A7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6609E4">
              <w:rPr>
                <w:rFonts w:asciiTheme="minorHAnsi" w:hAnsiTheme="minorHAnsi" w:cs="Arial"/>
                <w:b/>
              </w:rPr>
              <w:t>… How does this value provide the most accurate information for your project?</w:t>
            </w:r>
          </w:p>
        </w:tc>
      </w:tr>
      <w:tr w:rsidR="006609E4" w:rsidRPr="006609E4" w14:paraId="2A2551B1" w14:textId="77777777" w:rsidTr="006609E4">
        <w:trPr>
          <w:trHeight w:val="193"/>
        </w:trPr>
        <w:tc>
          <w:tcPr>
            <w:tcW w:w="2699" w:type="dxa"/>
            <w:vMerge w:val="restart"/>
            <w:tcBorders>
              <w:top w:val="single" w:sz="18" w:space="0" w:color="515151" w:themeColor="text1"/>
            </w:tcBorders>
            <w:shd w:val="clear" w:color="auto" w:fill="AFDDDE"/>
          </w:tcPr>
          <w:p w14:paraId="6600F99C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>BEF</w:t>
            </w:r>
          </w:p>
        </w:tc>
        <w:tc>
          <w:tcPr>
            <w:tcW w:w="1559" w:type="dxa"/>
            <w:gridSpan w:val="2"/>
            <w:tcBorders>
              <w:top w:val="single" w:sz="18" w:space="0" w:color="515151" w:themeColor="text1"/>
            </w:tcBorders>
          </w:tcPr>
          <w:p w14:paraId="4E74BBE0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Value: </w:t>
            </w:r>
          </w:p>
        </w:tc>
        <w:tc>
          <w:tcPr>
            <w:tcW w:w="9896" w:type="dxa"/>
            <w:gridSpan w:val="2"/>
            <w:tcBorders>
              <w:top w:val="single" w:sz="18" w:space="0" w:color="515151" w:themeColor="text1"/>
            </w:tcBorders>
          </w:tcPr>
          <w:p w14:paraId="6F5850EC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6609E4" w:rsidRPr="006609E4" w14:paraId="11DFD5AD" w14:textId="77777777" w:rsidTr="006609E4">
        <w:trPr>
          <w:trHeight w:val="193"/>
        </w:trPr>
        <w:tc>
          <w:tcPr>
            <w:tcW w:w="2699" w:type="dxa"/>
            <w:vMerge/>
            <w:shd w:val="clear" w:color="auto" w:fill="AFDDDE"/>
          </w:tcPr>
          <w:p w14:paraId="74BBB2C3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gridSpan w:val="2"/>
          </w:tcPr>
          <w:p w14:paraId="5FC5DD45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Default value: </w:t>
            </w:r>
          </w:p>
        </w:tc>
        <w:tc>
          <w:tcPr>
            <w:tcW w:w="9896" w:type="dxa"/>
            <w:gridSpan w:val="2"/>
          </w:tcPr>
          <w:p w14:paraId="44C698C7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Project-specific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Regional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>National</w:t>
            </w:r>
            <w:r w:rsidRPr="006609E4">
              <w:rPr>
                <w:rFonts w:asciiTheme="minorHAnsi" w:hAnsiTheme="minorHAnsi" w:cs="Arial"/>
                <w:b/>
                <w:iCs/>
              </w:rPr>
              <w:t xml:space="preserve">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International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>Gold Standard</w:t>
            </w:r>
          </w:p>
        </w:tc>
      </w:tr>
      <w:tr w:rsidR="006609E4" w:rsidRPr="006609E4" w14:paraId="12E4DE3E" w14:textId="77777777" w:rsidTr="006609E4">
        <w:trPr>
          <w:trHeight w:val="193"/>
        </w:trPr>
        <w:tc>
          <w:tcPr>
            <w:tcW w:w="2699" w:type="dxa"/>
            <w:vMerge/>
            <w:shd w:val="clear" w:color="auto" w:fill="AFDDDE"/>
          </w:tcPr>
          <w:p w14:paraId="5314F6FC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808080" w:themeColor="background1" w:themeShade="80"/>
            </w:tcBorders>
          </w:tcPr>
          <w:p w14:paraId="6653F0AB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Reference: </w:t>
            </w:r>
          </w:p>
        </w:tc>
        <w:tc>
          <w:tcPr>
            <w:tcW w:w="9896" w:type="dxa"/>
            <w:gridSpan w:val="2"/>
            <w:tcBorders>
              <w:bottom w:val="single" w:sz="4" w:space="0" w:color="808080" w:themeColor="background1" w:themeShade="80"/>
            </w:tcBorders>
          </w:tcPr>
          <w:p w14:paraId="3D44C921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>…</w:t>
            </w:r>
          </w:p>
        </w:tc>
      </w:tr>
      <w:tr w:rsidR="006609E4" w:rsidRPr="006609E4" w14:paraId="54E30409" w14:textId="77777777" w:rsidTr="006609E4">
        <w:trPr>
          <w:trHeight w:val="284"/>
        </w:trPr>
        <w:tc>
          <w:tcPr>
            <w:tcW w:w="2699" w:type="dxa"/>
            <w:tcBorders>
              <w:bottom w:val="single" w:sz="18" w:space="0" w:color="515151" w:themeColor="text1"/>
            </w:tcBorders>
            <w:shd w:val="clear" w:color="auto" w:fill="AFDDDE"/>
          </w:tcPr>
          <w:p w14:paraId="712EAF89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6609E4">
              <w:rPr>
                <w:rFonts w:asciiTheme="minorHAnsi" w:hAnsiTheme="minorHAnsi" w:cs="Arial"/>
                <w:b/>
              </w:rPr>
              <w:t>Justification of value:</w:t>
            </w:r>
          </w:p>
        </w:tc>
        <w:tc>
          <w:tcPr>
            <w:tcW w:w="11455" w:type="dxa"/>
            <w:gridSpan w:val="4"/>
            <w:tcBorders>
              <w:bottom w:val="single" w:sz="18" w:space="0" w:color="515151" w:themeColor="text1"/>
            </w:tcBorders>
          </w:tcPr>
          <w:p w14:paraId="271111C2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6609E4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6609E4" w:rsidRPr="006609E4" w14:paraId="5D1CA408" w14:textId="77777777" w:rsidTr="009B0AAA">
        <w:trPr>
          <w:trHeight w:val="193"/>
        </w:trPr>
        <w:tc>
          <w:tcPr>
            <w:tcW w:w="2699" w:type="dxa"/>
            <w:vMerge w:val="restart"/>
            <w:tcBorders>
              <w:top w:val="single" w:sz="18" w:space="0" w:color="515151" w:themeColor="text1"/>
            </w:tcBorders>
            <w:shd w:val="clear" w:color="auto" w:fill="D9D9D9" w:themeFill="background1" w:themeFillShade="D9"/>
          </w:tcPr>
          <w:p w14:paraId="241EAED4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>Wood density</w:t>
            </w:r>
          </w:p>
        </w:tc>
        <w:tc>
          <w:tcPr>
            <w:tcW w:w="1559" w:type="dxa"/>
            <w:gridSpan w:val="2"/>
            <w:tcBorders>
              <w:top w:val="single" w:sz="18" w:space="0" w:color="515151" w:themeColor="text1"/>
            </w:tcBorders>
          </w:tcPr>
          <w:p w14:paraId="4825C186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Value: </w:t>
            </w:r>
          </w:p>
        </w:tc>
        <w:tc>
          <w:tcPr>
            <w:tcW w:w="9896" w:type="dxa"/>
            <w:gridSpan w:val="2"/>
            <w:tcBorders>
              <w:top w:val="single" w:sz="18" w:space="0" w:color="515151" w:themeColor="text1"/>
            </w:tcBorders>
          </w:tcPr>
          <w:p w14:paraId="6B7E0898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6609E4" w:rsidRPr="006609E4" w14:paraId="06A069FD" w14:textId="77777777" w:rsidTr="009B0AAA">
        <w:trPr>
          <w:trHeight w:val="193"/>
        </w:trPr>
        <w:tc>
          <w:tcPr>
            <w:tcW w:w="2699" w:type="dxa"/>
            <w:vMerge/>
          </w:tcPr>
          <w:p w14:paraId="2ECDA7A4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gridSpan w:val="2"/>
          </w:tcPr>
          <w:p w14:paraId="22A5052A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Default value: </w:t>
            </w:r>
          </w:p>
        </w:tc>
        <w:tc>
          <w:tcPr>
            <w:tcW w:w="9896" w:type="dxa"/>
            <w:gridSpan w:val="2"/>
          </w:tcPr>
          <w:p w14:paraId="2FC3D3C8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Project-specific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Regional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>National</w:t>
            </w:r>
            <w:r w:rsidRPr="006609E4">
              <w:rPr>
                <w:rFonts w:asciiTheme="minorHAnsi" w:hAnsiTheme="minorHAnsi" w:cs="Arial"/>
                <w:b/>
                <w:iCs/>
              </w:rPr>
              <w:t xml:space="preserve">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International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>Gold Standard</w:t>
            </w:r>
          </w:p>
        </w:tc>
      </w:tr>
      <w:tr w:rsidR="006609E4" w:rsidRPr="006609E4" w14:paraId="158B7314" w14:textId="77777777" w:rsidTr="009B0AAA">
        <w:trPr>
          <w:trHeight w:val="193"/>
        </w:trPr>
        <w:tc>
          <w:tcPr>
            <w:tcW w:w="2699" w:type="dxa"/>
            <w:vMerge/>
          </w:tcPr>
          <w:p w14:paraId="530EC994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808080" w:themeColor="background1" w:themeShade="80"/>
            </w:tcBorders>
          </w:tcPr>
          <w:p w14:paraId="79581538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Reference: </w:t>
            </w:r>
          </w:p>
        </w:tc>
        <w:tc>
          <w:tcPr>
            <w:tcW w:w="9896" w:type="dxa"/>
            <w:gridSpan w:val="2"/>
            <w:tcBorders>
              <w:bottom w:val="single" w:sz="4" w:space="0" w:color="808080" w:themeColor="background1" w:themeShade="80"/>
            </w:tcBorders>
          </w:tcPr>
          <w:p w14:paraId="4332F91C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>…</w:t>
            </w:r>
          </w:p>
        </w:tc>
      </w:tr>
      <w:tr w:rsidR="006609E4" w:rsidRPr="006609E4" w14:paraId="52B7D2F2" w14:textId="77777777" w:rsidTr="009B0AAA">
        <w:trPr>
          <w:trHeight w:val="284"/>
        </w:trPr>
        <w:tc>
          <w:tcPr>
            <w:tcW w:w="2699" w:type="dxa"/>
            <w:tcBorders>
              <w:bottom w:val="single" w:sz="18" w:space="0" w:color="515151" w:themeColor="text1"/>
            </w:tcBorders>
            <w:shd w:val="clear" w:color="auto" w:fill="D9D9D9" w:themeFill="background1" w:themeFillShade="D9"/>
          </w:tcPr>
          <w:p w14:paraId="21CA79D2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6609E4">
              <w:rPr>
                <w:rFonts w:asciiTheme="minorHAnsi" w:hAnsiTheme="minorHAnsi" w:cs="Arial"/>
                <w:b/>
              </w:rPr>
              <w:t>Justification of value:</w:t>
            </w:r>
          </w:p>
        </w:tc>
        <w:tc>
          <w:tcPr>
            <w:tcW w:w="11455" w:type="dxa"/>
            <w:gridSpan w:val="4"/>
            <w:tcBorders>
              <w:bottom w:val="single" w:sz="18" w:space="0" w:color="515151" w:themeColor="text1"/>
            </w:tcBorders>
          </w:tcPr>
          <w:p w14:paraId="6FB01F90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6609E4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6609E4" w:rsidRPr="006609E4" w14:paraId="24EC6C1B" w14:textId="77777777" w:rsidTr="006609E4">
        <w:trPr>
          <w:trHeight w:val="193"/>
        </w:trPr>
        <w:tc>
          <w:tcPr>
            <w:tcW w:w="2699" w:type="dxa"/>
            <w:vMerge w:val="restart"/>
            <w:tcBorders>
              <w:top w:val="single" w:sz="18" w:space="0" w:color="515151" w:themeColor="text1"/>
            </w:tcBorders>
            <w:shd w:val="clear" w:color="auto" w:fill="AFDDDE"/>
          </w:tcPr>
          <w:p w14:paraId="71245CA9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>Root-to-Shoot ratio</w:t>
            </w:r>
          </w:p>
        </w:tc>
        <w:tc>
          <w:tcPr>
            <w:tcW w:w="1559" w:type="dxa"/>
            <w:gridSpan w:val="2"/>
            <w:tcBorders>
              <w:top w:val="single" w:sz="18" w:space="0" w:color="515151" w:themeColor="text1"/>
            </w:tcBorders>
          </w:tcPr>
          <w:p w14:paraId="1B03BBEE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Value: </w:t>
            </w:r>
          </w:p>
        </w:tc>
        <w:tc>
          <w:tcPr>
            <w:tcW w:w="9896" w:type="dxa"/>
            <w:gridSpan w:val="2"/>
            <w:tcBorders>
              <w:top w:val="single" w:sz="18" w:space="0" w:color="515151" w:themeColor="text1"/>
            </w:tcBorders>
          </w:tcPr>
          <w:p w14:paraId="794D48BD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6609E4" w:rsidRPr="006609E4" w14:paraId="59C66CD6" w14:textId="77777777" w:rsidTr="006609E4">
        <w:trPr>
          <w:trHeight w:val="193"/>
        </w:trPr>
        <w:tc>
          <w:tcPr>
            <w:tcW w:w="2699" w:type="dxa"/>
            <w:vMerge/>
            <w:shd w:val="clear" w:color="auto" w:fill="AFDDDE"/>
          </w:tcPr>
          <w:p w14:paraId="1CFBFB96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gridSpan w:val="2"/>
          </w:tcPr>
          <w:p w14:paraId="09EF70AD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Default value: </w:t>
            </w:r>
          </w:p>
        </w:tc>
        <w:tc>
          <w:tcPr>
            <w:tcW w:w="9896" w:type="dxa"/>
            <w:gridSpan w:val="2"/>
          </w:tcPr>
          <w:p w14:paraId="41C265C1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Project-specific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Regional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>National</w:t>
            </w:r>
            <w:r w:rsidRPr="006609E4">
              <w:rPr>
                <w:rFonts w:asciiTheme="minorHAnsi" w:hAnsiTheme="minorHAnsi" w:cs="Arial"/>
                <w:b/>
                <w:iCs/>
              </w:rPr>
              <w:t xml:space="preserve">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International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>Gold Standard</w:t>
            </w:r>
          </w:p>
        </w:tc>
      </w:tr>
      <w:tr w:rsidR="006609E4" w:rsidRPr="006609E4" w14:paraId="7EE60515" w14:textId="77777777" w:rsidTr="006609E4">
        <w:trPr>
          <w:trHeight w:val="193"/>
        </w:trPr>
        <w:tc>
          <w:tcPr>
            <w:tcW w:w="2699" w:type="dxa"/>
            <w:vMerge/>
            <w:shd w:val="clear" w:color="auto" w:fill="AFDDDE"/>
          </w:tcPr>
          <w:p w14:paraId="2C4A31C6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808080" w:themeColor="background1" w:themeShade="80"/>
            </w:tcBorders>
          </w:tcPr>
          <w:p w14:paraId="35643F37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Reference: </w:t>
            </w:r>
          </w:p>
        </w:tc>
        <w:tc>
          <w:tcPr>
            <w:tcW w:w="9896" w:type="dxa"/>
            <w:gridSpan w:val="2"/>
            <w:tcBorders>
              <w:bottom w:val="single" w:sz="4" w:space="0" w:color="808080" w:themeColor="background1" w:themeShade="80"/>
            </w:tcBorders>
          </w:tcPr>
          <w:p w14:paraId="61D9E2FE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>…</w:t>
            </w:r>
          </w:p>
        </w:tc>
      </w:tr>
      <w:tr w:rsidR="006609E4" w:rsidRPr="006609E4" w14:paraId="6EABEAAC" w14:textId="77777777" w:rsidTr="006609E4">
        <w:trPr>
          <w:trHeight w:val="284"/>
        </w:trPr>
        <w:tc>
          <w:tcPr>
            <w:tcW w:w="2699" w:type="dxa"/>
            <w:tcBorders>
              <w:bottom w:val="single" w:sz="18" w:space="0" w:color="515151" w:themeColor="text1"/>
            </w:tcBorders>
            <w:shd w:val="clear" w:color="auto" w:fill="AFDDDE"/>
          </w:tcPr>
          <w:p w14:paraId="595DFC86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6609E4">
              <w:rPr>
                <w:rFonts w:asciiTheme="minorHAnsi" w:hAnsiTheme="minorHAnsi" w:cs="Arial"/>
                <w:b/>
              </w:rPr>
              <w:t>Justification of value:</w:t>
            </w:r>
          </w:p>
        </w:tc>
        <w:tc>
          <w:tcPr>
            <w:tcW w:w="11455" w:type="dxa"/>
            <w:gridSpan w:val="4"/>
            <w:tcBorders>
              <w:bottom w:val="single" w:sz="18" w:space="0" w:color="515151" w:themeColor="text1"/>
            </w:tcBorders>
          </w:tcPr>
          <w:p w14:paraId="05AD914D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6609E4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6609E4" w:rsidRPr="006609E4" w14:paraId="79637852" w14:textId="77777777" w:rsidTr="006609E4">
        <w:trPr>
          <w:trHeight w:val="284"/>
        </w:trPr>
        <w:tc>
          <w:tcPr>
            <w:tcW w:w="2699" w:type="dxa"/>
            <w:tcBorders>
              <w:top w:val="single" w:sz="18" w:space="0" w:color="515151" w:themeColor="text1"/>
            </w:tcBorders>
            <w:shd w:val="clear" w:color="auto" w:fill="00B9BD" w:themeFill="accent1"/>
            <w:vAlign w:val="center"/>
          </w:tcPr>
          <w:p w14:paraId="5456AF0F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066B6E">
              <w:rPr>
                <w:rFonts w:asciiTheme="minorHAnsi" w:hAnsiTheme="minorHAnsi" w:cs="Arial"/>
                <w:b/>
                <w:color w:val="FFFFFF" w:themeColor="background1"/>
              </w:rPr>
              <w:t xml:space="preserve">Baseline tree biomass </w:t>
            </w:r>
            <w:r w:rsidRPr="00066B6E">
              <w:rPr>
                <w:rFonts w:asciiTheme="minorHAnsi" w:hAnsiTheme="minorHAnsi" w:cs="Arial"/>
                <w:b/>
                <w:iCs/>
                <w:color w:val="FFFFFF" w:themeColor="background1"/>
              </w:rPr>
              <w:t>[tCO2/ha]</w:t>
            </w:r>
          </w:p>
        </w:tc>
        <w:tc>
          <w:tcPr>
            <w:tcW w:w="11455" w:type="dxa"/>
            <w:gridSpan w:val="4"/>
            <w:tcBorders>
              <w:top w:val="single" w:sz="18" w:space="0" w:color="515151" w:themeColor="text1"/>
            </w:tcBorders>
            <w:shd w:val="clear" w:color="auto" w:fill="AFDDDE"/>
            <w:vAlign w:val="center"/>
          </w:tcPr>
          <w:p w14:paraId="1C86C5EB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bCs/>
              </w:rPr>
            </w:pPr>
            <w:r w:rsidRPr="006609E4">
              <w:rPr>
                <w:rFonts w:asciiTheme="minorHAnsi" w:hAnsiTheme="minorHAnsi" w:cs="Arial"/>
                <w:b/>
                <w:bCs/>
              </w:rPr>
              <w:t>… tCO</w:t>
            </w:r>
            <w:r w:rsidRPr="006609E4">
              <w:rPr>
                <w:rFonts w:asciiTheme="minorHAnsi" w:hAnsiTheme="minorHAnsi" w:cs="Arial"/>
                <w:b/>
                <w:bCs/>
                <w:vertAlign w:val="subscript"/>
              </w:rPr>
              <w:t>2</w:t>
            </w:r>
            <w:r w:rsidRPr="006609E4">
              <w:rPr>
                <w:rFonts w:asciiTheme="minorHAnsi" w:hAnsiTheme="minorHAnsi" w:cs="Arial"/>
                <w:b/>
                <w:bCs/>
              </w:rPr>
              <w:t>/ha</w:t>
            </w:r>
          </w:p>
        </w:tc>
      </w:tr>
      <w:tr w:rsidR="006609E4" w:rsidRPr="006609E4" w14:paraId="37C2795A" w14:textId="77777777" w:rsidTr="006609E4">
        <w:trPr>
          <w:trHeight w:val="193"/>
        </w:trPr>
        <w:tc>
          <w:tcPr>
            <w:tcW w:w="2699" w:type="dxa"/>
            <w:tcBorders>
              <w:top w:val="single" w:sz="18" w:space="0" w:color="515151" w:themeColor="text1"/>
            </w:tcBorders>
            <w:shd w:val="clear" w:color="auto" w:fill="AFDDDE"/>
          </w:tcPr>
          <w:p w14:paraId="780BEB94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>Area (of this stratum)</w:t>
            </w:r>
          </w:p>
        </w:tc>
        <w:tc>
          <w:tcPr>
            <w:tcW w:w="1573" w:type="dxa"/>
            <w:gridSpan w:val="3"/>
            <w:tcBorders>
              <w:top w:val="single" w:sz="18" w:space="0" w:color="515151" w:themeColor="text1"/>
            </w:tcBorders>
          </w:tcPr>
          <w:p w14:paraId="7C598E77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>Area:</w:t>
            </w:r>
          </w:p>
        </w:tc>
        <w:tc>
          <w:tcPr>
            <w:tcW w:w="9882" w:type="dxa"/>
            <w:tcBorders>
              <w:top w:val="single" w:sz="18" w:space="0" w:color="515151" w:themeColor="text1"/>
            </w:tcBorders>
          </w:tcPr>
          <w:p w14:paraId="12BB5542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>… ha</w:t>
            </w:r>
          </w:p>
        </w:tc>
      </w:tr>
      <w:tr w:rsidR="006609E4" w:rsidRPr="006609E4" w14:paraId="3A43F84D" w14:textId="77777777" w:rsidTr="006609E4">
        <w:trPr>
          <w:trHeight w:val="284"/>
        </w:trPr>
        <w:tc>
          <w:tcPr>
            <w:tcW w:w="2707" w:type="dxa"/>
            <w:gridSpan w:val="2"/>
            <w:tcBorders>
              <w:top w:val="single" w:sz="18" w:space="0" w:color="515151" w:themeColor="text1"/>
            </w:tcBorders>
            <w:shd w:val="clear" w:color="auto" w:fill="00B9BD" w:themeFill="accent1"/>
            <w:vAlign w:val="center"/>
          </w:tcPr>
          <w:p w14:paraId="3AB64A43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066B6E">
              <w:rPr>
                <w:rFonts w:asciiTheme="minorHAnsi" w:hAnsiTheme="minorHAnsi" w:cs="Arial"/>
                <w:b/>
                <w:color w:val="FFFFFF" w:themeColor="background1"/>
              </w:rPr>
              <w:t xml:space="preserve">Baseline tree biomass </w:t>
            </w:r>
            <w:r w:rsidRPr="00066B6E">
              <w:rPr>
                <w:rFonts w:asciiTheme="minorHAnsi" w:hAnsiTheme="minorHAnsi" w:cs="Arial"/>
                <w:b/>
                <w:iCs/>
                <w:color w:val="FFFFFF" w:themeColor="background1"/>
              </w:rPr>
              <w:t>[tCO2]</w:t>
            </w:r>
          </w:p>
        </w:tc>
        <w:tc>
          <w:tcPr>
            <w:tcW w:w="11447" w:type="dxa"/>
            <w:gridSpan w:val="3"/>
            <w:tcBorders>
              <w:top w:val="single" w:sz="18" w:space="0" w:color="515151" w:themeColor="text1"/>
            </w:tcBorders>
            <w:shd w:val="clear" w:color="auto" w:fill="AFDDDE"/>
            <w:vAlign w:val="center"/>
          </w:tcPr>
          <w:p w14:paraId="7E4BBAA3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bCs/>
              </w:rPr>
            </w:pPr>
            <w:r w:rsidRPr="006609E4">
              <w:rPr>
                <w:rFonts w:asciiTheme="minorHAnsi" w:hAnsiTheme="minorHAnsi" w:cs="Arial"/>
                <w:b/>
                <w:bCs/>
              </w:rPr>
              <w:t>… tCO</w:t>
            </w:r>
            <w:r w:rsidRPr="006609E4">
              <w:rPr>
                <w:rFonts w:asciiTheme="minorHAnsi" w:hAnsiTheme="minorHAnsi" w:cs="Arial"/>
                <w:b/>
                <w:bCs/>
                <w:vertAlign w:val="subscript"/>
              </w:rPr>
              <w:t>2</w:t>
            </w:r>
          </w:p>
        </w:tc>
      </w:tr>
    </w:tbl>
    <w:p w14:paraId="5C9969D4" w14:textId="77777777" w:rsidR="006609E4" w:rsidRPr="00740158" w:rsidRDefault="006609E4" w:rsidP="006609E4">
      <w:pPr>
        <w:pStyle w:val="EndnoteText"/>
        <w:rPr>
          <w:rFonts w:ascii="Avenir Book" w:hAnsi="Avenir Book" w:cs="Arial"/>
          <w:b/>
        </w:rPr>
      </w:pPr>
    </w:p>
    <w:p w14:paraId="047DCB47" w14:textId="188733AF" w:rsidR="006609E4" w:rsidRPr="00740158" w:rsidRDefault="006609E4" w:rsidP="006609E4">
      <w:pPr>
        <w:pStyle w:val="EndnoteText"/>
        <w:rPr>
          <w:rFonts w:ascii="Avenir Book" w:hAnsi="Avenir Book" w:cs="Arial"/>
          <w:b/>
        </w:rPr>
      </w:pPr>
    </w:p>
    <w:p w14:paraId="2B1D942E" w14:textId="509EE87E" w:rsidR="006609E4" w:rsidRPr="006609E4" w:rsidRDefault="006609E4" w:rsidP="006609E4">
      <w:pPr>
        <w:pStyle w:val="EndnoteText"/>
        <w:rPr>
          <w:rFonts w:asciiTheme="minorHAnsi" w:hAnsiTheme="minorHAnsi" w:cs="Arial"/>
          <w:b/>
        </w:rPr>
      </w:pPr>
      <w:r w:rsidRPr="006609E4">
        <w:rPr>
          <w:rFonts w:asciiTheme="minorHAnsi" w:hAnsiTheme="minorHAnsi" w:cs="Arial"/>
          <w:b/>
        </w:rPr>
        <w:t>Copy this table for different strata.</w:t>
      </w:r>
    </w:p>
    <w:p w14:paraId="28CA798F" w14:textId="15D67F38" w:rsidR="006609E4" w:rsidRPr="006609E4" w:rsidRDefault="006609E4" w:rsidP="006609E4">
      <w:pPr>
        <w:pStyle w:val="EndnoteText"/>
        <w:rPr>
          <w:rFonts w:asciiTheme="minorHAnsi" w:hAnsiTheme="minorHAnsi" w:cs="Arial"/>
          <w:b/>
        </w:rPr>
      </w:pPr>
      <w:r w:rsidRPr="006609E4">
        <w:rPr>
          <w:rFonts w:asciiTheme="minorHAnsi" w:hAnsiTheme="minorHAnsi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48ED8" wp14:editId="5CC2C8D7">
                <wp:simplePos x="0" y="0"/>
                <wp:positionH relativeFrom="column">
                  <wp:posOffset>62865</wp:posOffset>
                </wp:positionH>
                <wp:positionV relativeFrom="paragraph">
                  <wp:posOffset>133350</wp:posOffset>
                </wp:positionV>
                <wp:extent cx="4978400" cy="786983"/>
                <wp:effectExtent l="0" t="0" r="12700" b="13335"/>
                <wp:wrapNone/>
                <wp:docPr id="36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8400" cy="786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4235A" w14:textId="77777777" w:rsidR="006609E4" w:rsidRPr="00CA23EF" w:rsidRDefault="006609E4" w:rsidP="006609E4">
                            <w:pPr>
                              <w:tabs>
                                <w:tab w:val="left" w:pos="-36"/>
                                <w:tab w:val="left" w:pos="0"/>
                              </w:tabs>
                              <w:ind w:right="-1"/>
                              <w:rPr>
                                <w:rFonts w:ascii="Calibri" w:hAnsi="Calibri" w:cs="Calibri"/>
                                <w:b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16"/>
                              </w:rPr>
                              <w:t>Conversion Procedure</w:t>
                            </w:r>
                          </w:p>
                          <w:p w14:paraId="291CFAA7" w14:textId="77777777" w:rsidR="006609E4" w:rsidRPr="00CA23EF" w:rsidRDefault="006609E4" w:rsidP="006609E4">
                            <w:pPr>
                              <w:tabs>
                                <w:tab w:val="left" w:pos="-36"/>
                                <w:tab w:val="left" w:pos="0"/>
                              </w:tabs>
                              <w:ind w:right="-1"/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</w:pPr>
                            <w:r w:rsidRPr="00CA23EF"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>Aboveground non-</w:t>
                            </w:r>
                            <w:r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>tree</w:t>
                            </w:r>
                            <w:r w:rsidRPr="00CA23EF"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 xml:space="preserve"> biomass </w:t>
                            </w:r>
                            <w:r w:rsidRPr="00CA23EF"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ab/>
                              <w:t xml:space="preserve">= </w:t>
                            </w:r>
                            <w:r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>Dry biomass</w:t>
                            </w:r>
                            <w:r w:rsidRPr="00CA23EF"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 xml:space="preserve"> * Carbon fraction * C to CO</w:t>
                            </w:r>
                            <w:r w:rsidRPr="00CA23EF">
                              <w:rPr>
                                <w:rFonts w:ascii="Calibri" w:hAnsi="Calibri" w:cs="Calibri"/>
                                <w:color w:val="808080"/>
                                <w:sz w:val="12"/>
                              </w:rPr>
                              <w:t>2</w:t>
                            </w:r>
                            <w:r w:rsidRPr="00CA23EF"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 xml:space="preserve"> factor </w:t>
                            </w:r>
                          </w:p>
                          <w:p w14:paraId="57C8B308" w14:textId="77777777" w:rsidR="006609E4" w:rsidRPr="00CA23EF" w:rsidRDefault="006609E4" w:rsidP="006609E4">
                            <w:pPr>
                              <w:tabs>
                                <w:tab w:val="left" w:pos="-36"/>
                                <w:tab w:val="left" w:pos="0"/>
                              </w:tabs>
                              <w:ind w:right="-1"/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</w:pPr>
                            <w:r w:rsidRPr="00CA23EF"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>Belowground non-</w:t>
                            </w:r>
                            <w:r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>tree</w:t>
                            </w:r>
                            <w:r w:rsidRPr="00CA23EF"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 xml:space="preserve"> biomass </w:t>
                            </w:r>
                            <w:r w:rsidRPr="00CA23EF"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ab/>
                              <w:t>= Aboveground non-</w:t>
                            </w:r>
                            <w:r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>tree</w:t>
                            </w:r>
                            <w:r w:rsidRPr="00CA23EF"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 xml:space="preserve"> biomass * Root-to-Shoot ratio</w:t>
                            </w:r>
                            <w:r w:rsidRPr="00CA23EF"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ab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48ED8"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4.95pt;margin-top:10.5pt;width:392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" strokecolor="#969696">
                <v:textbox>
                  <w:txbxContent>
                    <w:p w14:paraId="1794235A" w14:textId="77777777" w:rsidR="006609E4" w:rsidRPr="00CA23EF" w:rsidRDefault="006609E4" w:rsidP="006609E4">
                      <w:pPr>
                        <w:tabs>
                          <w:tab w:val="left" w:pos="-36"/>
                          <w:tab w:val="left" w:pos="0"/>
                        </w:tabs>
                        <w:ind w:right="-1"/>
                        <w:rPr>
                          <w:rFonts w:ascii="Calibri" w:hAnsi="Calibri" w:cs="Calibri"/>
                          <w:b/>
                          <w:color w:val="808080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808080"/>
                          <w:sz w:val="16"/>
                        </w:rPr>
                        <w:t>Conversion Procedure</w:t>
                      </w:r>
                    </w:p>
                    <w:p w14:paraId="291CFAA7" w14:textId="77777777" w:rsidR="006609E4" w:rsidRPr="00CA23EF" w:rsidRDefault="006609E4" w:rsidP="006609E4">
                      <w:pPr>
                        <w:tabs>
                          <w:tab w:val="left" w:pos="-36"/>
                          <w:tab w:val="left" w:pos="0"/>
                        </w:tabs>
                        <w:ind w:right="-1"/>
                        <w:rPr>
                          <w:rFonts w:ascii="Calibri" w:hAnsi="Calibri" w:cs="Calibri"/>
                          <w:color w:val="808080"/>
                          <w:sz w:val="16"/>
                        </w:rPr>
                      </w:pPr>
                      <w:r w:rsidRPr="00CA23EF"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>Aboveground non-</w:t>
                      </w:r>
                      <w:r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>tree</w:t>
                      </w:r>
                      <w:r w:rsidRPr="00CA23EF"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 xml:space="preserve"> biomass </w:t>
                      </w:r>
                      <w:r w:rsidRPr="00CA23EF"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ab/>
                        <w:t xml:space="preserve">= </w:t>
                      </w:r>
                      <w:r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>Dry biomass</w:t>
                      </w:r>
                      <w:r w:rsidRPr="00CA23EF"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 xml:space="preserve"> * Carbon fraction * C to CO</w:t>
                      </w:r>
                      <w:r w:rsidRPr="00CA23EF">
                        <w:rPr>
                          <w:rFonts w:ascii="Calibri" w:hAnsi="Calibri" w:cs="Calibri"/>
                          <w:color w:val="808080"/>
                          <w:sz w:val="12"/>
                        </w:rPr>
                        <w:t>2</w:t>
                      </w:r>
                      <w:r w:rsidRPr="00CA23EF"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 xml:space="preserve"> factor </w:t>
                      </w:r>
                    </w:p>
                    <w:p w14:paraId="57C8B308" w14:textId="77777777" w:rsidR="006609E4" w:rsidRPr="00CA23EF" w:rsidRDefault="006609E4" w:rsidP="006609E4">
                      <w:pPr>
                        <w:tabs>
                          <w:tab w:val="left" w:pos="-36"/>
                          <w:tab w:val="left" w:pos="0"/>
                        </w:tabs>
                        <w:ind w:right="-1"/>
                        <w:rPr>
                          <w:rFonts w:ascii="Calibri" w:hAnsi="Calibri" w:cs="Calibri"/>
                          <w:color w:val="808080"/>
                          <w:sz w:val="16"/>
                        </w:rPr>
                      </w:pPr>
                      <w:r w:rsidRPr="00CA23EF"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>Belowground non-</w:t>
                      </w:r>
                      <w:r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>tree</w:t>
                      </w:r>
                      <w:r w:rsidRPr="00CA23EF"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 xml:space="preserve"> biomass </w:t>
                      </w:r>
                      <w:r w:rsidRPr="00CA23EF"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ab/>
                        <w:t>= Aboveground non-</w:t>
                      </w:r>
                      <w:r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>tree</w:t>
                      </w:r>
                      <w:r w:rsidRPr="00CA23EF"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 xml:space="preserve"> biomass * Root-to-Shoot ratio</w:t>
                      </w:r>
                      <w:r w:rsidRPr="00CA23EF"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ab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AA63C69" w14:textId="4C5542C0" w:rsidR="006609E4" w:rsidRPr="006609E4" w:rsidRDefault="006609E4" w:rsidP="006609E4">
      <w:pPr>
        <w:pStyle w:val="EndnoteText"/>
        <w:rPr>
          <w:rFonts w:asciiTheme="minorHAnsi" w:hAnsiTheme="minorHAnsi" w:cs="Arial"/>
          <w:b/>
        </w:rPr>
      </w:pPr>
    </w:p>
    <w:p w14:paraId="566883B3" w14:textId="6E7D5F6D" w:rsidR="006609E4" w:rsidRPr="006609E4" w:rsidRDefault="006609E4" w:rsidP="006609E4">
      <w:pPr>
        <w:pStyle w:val="EndnoteText"/>
        <w:rPr>
          <w:rFonts w:asciiTheme="minorHAnsi" w:hAnsiTheme="minorHAnsi" w:cs="Arial"/>
          <w:b/>
        </w:rPr>
      </w:pPr>
    </w:p>
    <w:p w14:paraId="0291581A" w14:textId="77777777" w:rsidR="006609E4" w:rsidRPr="006609E4" w:rsidRDefault="006609E4" w:rsidP="006609E4">
      <w:pPr>
        <w:pStyle w:val="EndnoteText"/>
        <w:rPr>
          <w:rFonts w:asciiTheme="minorHAnsi" w:hAnsiTheme="minorHAnsi" w:cs="Arial"/>
          <w:b/>
        </w:rPr>
      </w:pPr>
    </w:p>
    <w:p w14:paraId="1CED8A68" w14:textId="77777777" w:rsidR="006609E4" w:rsidRPr="006609E4" w:rsidRDefault="006609E4" w:rsidP="006609E4">
      <w:pPr>
        <w:pStyle w:val="EndnoteText"/>
        <w:rPr>
          <w:rFonts w:asciiTheme="minorHAnsi" w:hAnsiTheme="minorHAnsi" w:cs="Arial"/>
          <w:b/>
          <w:bCs/>
        </w:rPr>
      </w:pPr>
    </w:p>
    <w:p w14:paraId="63397FC3" w14:textId="77777777" w:rsidR="006609E4" w:rsidRDefault="006609E4" w:rsidP="006609E4">
      <w:pPr>
        <w:pStyle w:val="EndnoteText"/>
        <w:rPr>
          <w:rFonts w:asciiTheme="minorHAnsi" w:hAnsiTheme="minorHAnsi" w:cs="Arial"/>
          <w:b/>
        </w:rPr>
      </w:pPr>
    </w:p>
    <w:p w14:paraId="53F7A666" w14:textId="77777777" w:rsidR="006609E4" w:rsidRDefault="006609E4" w:rsidP="006609E4">
      <w:pPr>
        <w:pStyle w:val="EndnoteText"/>
        <w:rPr>
          <w:rFonts w:asciiTheme="minorHAnsi" w:hAnsiTheme="minorHAnsi" w:cs="Arial"/>
          <w:b/>
        </w:rPr>
      </w:pPr>
    </w:p>
    <w:p w14:paraId="5FE36AA9" w14:textId="2FE73561" w:rsidR="006609E4" w:rsidRPr="006609E4" w:rsidRDefault="006609E4" w:rsidP="006609E4">
      <w:pPr>
        <w:pStyle w:val="Heading5"/>
      </w:pPr>
      <w:r w:rsidRPr="006609E4">
        <w:t>Baseline non-tree biomass</w:t>
      </w:r>
    </w:p>
    <w:p w14:paraId="327FACB0" w14:textId="77777777" w:rsidR="006609E4" w:rsidRPr="006609E4" w:rsidRDefault="006609E4" w:rsidP="006609E4">
      <w:pPr>
        <w:pStyle w:val="EndnoteText"/>
        <w:rPr>
          <w:rFonts w:asciiTheme="minorHAnsi" w:hAnsiTheme="minorHAnsi" w:cs="Arial"/>
          <w:b/>
        </w:rPr>
      </w:pPr>
    </w:p>
    <w:tbl>
      <w:tblPr>
        <w:tblW w:w="1415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1" w:type="dxa"/>
          <w:left w:w="57" w:type="dxa"/>
          <w:bottom w:w="11" w:type="dxa"/>
          <w:right w:w="57" w:type="dxa"/>
        </w:tblCellMar>
        <w:tblLook w:val="01E0" w:firstRow="1" w:lastRow="1" w:firstColumn="1" w:lastColumn="1" w:noHBand="0" w:noVBand="0"/>
      </w:tblPr>
      <w:tblGrid>
        <w:gridCol w:w="2926"/>
        <w:gridCol w:w="1332"/>
        <w:gridCol w:w="14"/>
        <w:gridCol w:w="9882"/>
      </w:tblGrid>
      <w:tr w:rsidR="006609E4" w:rsidRPr="006609E4" w14:paraId="61E3E0E0" w14:textId="77777777" w:rsidTr="006609E4">
        <w:trPr>
          <w:trHeight w:val="284"/>
          <w:tblHeader/>
        </w:trPr>
        <w:tc>
          <w:tcPr>
            <w:tcW w:w="2926" w:type="dxa"/>
            <w:tcBorders>
              <w:bottom w:val="single" w:sz="18" w:space="0" w:color="515151" w:themeColor="text1"/>
            </w:tcBorders>
            <w:shd w:val="clear" w:color="auto" w:fill="00B9BD" w:themeFill="accent1"/>
            <w:vAlign w:val="center"/>
          </w:tcPr>
          <w:p w14:paraId="6710A6DD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066B6E">
              <w:rPr>
                <w:rFonts w:asciiTheme="minorHAnsi" w:hAnsiTheme="minorHAnsi" w:cs="Arial"/>
                <w:b/>
                <w:color w:val="FFFFFF" w:themeColor="background1"/>
              </w:rPr>
              <w:t>Stratum ID</w:t>
            </w:r>
            <w:r w:rsidRPr="00066B6E">
              <w:rPr>
                <w:rFonts w:asciiTheme="minorHAnsi" w:hAnsiTheme="minorHAnsi" w:cs="Arial"/>
                <w:b/>
                <w:color w:val="FFFFFF" w:themeColor="background1"/>
              </w:rPr>
              <w:tab/>
            </w:r>
          </w:p>
        </w:tc>
        <w:tc>
          <w:tcPr>
            <w:tcW w:w="11228" w:type="dxa"/>
            <w:gridSpan w:val="3"/>
            <w:tcBorders>
              <w:bottom w:val="single" w:sz="18" w:space="0" w:color="515151" w:themeColor="text1"/>
            </w:tcBorders>
            <w:shd w:val="clear" w:color="auto" w:fill="AFDDDE"/>
            <w:vAlign w:val="center"/>
          </w:tcPr>
          <w:p w14:paraId="04DE5EB4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… </w:t>
            </w:r>
            <w:proofErr w:type="gramStart"/>
            <w:r w:rsidRPr="006609E4">
              <w:rPr>
                <w:rFonts w:asciiTheme="minorHAnsi" w:hAnsiTheme="minorHAnsi" w:cs="Arial"/>
                <w:b/>
              </w:rPr>
              <w:t>e.g.</w:t>
            </w:r>
            <w:proofErr w:type="gramEnd"/>
            <w:r w:rsidRPr="006609E4">
              <w:rPr>
                <w:rFonts w:asciiTheme="minorHAnsi" w:hAnsiTheme="minorHAnsi" w:cs="Arial"/>
                <w:b/>
              </w:rPr>
              <w:t xml:space="preserve"> Grassland 01</w:t>
            </w:r>
          </w:p>
        </w:tc>
      </w:tr>
      <w:tr w:rsidR="006609E4" w:rsidRPr="006609E4" w14:paraId="276819F2" w14:textId="77777777" w:rsidTr="009B0AAA">
        <w:trPr>
          <w:trHeight w:val="193"/>
        </w:trPr>
        <w:tc>
          <w:tcPr>
            <w:tcW w:w="2926" w:type="dxa"/>
            <w:vMerge w:val="restart"/>
            <w:tcBorders>
              <w:top w:val="single" w:sz="18" w:space="0" w:color="515151" w:themeColor="text1"/>
            </w:tcBorders>
            <w:shd w:val="clear" w:color="auto" w:fill="D9D9D9" w:themeFill="background1" w:themeFillShade="D9"/>
          </w:tcPr>
          <w:p w14:paraId="7E36E822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>Baseline non-tree biomass [</w:t>
            </w:r>
            <w:r w:rsidRPr="006609E4">
              <w:rPr>
                <w:rFonts w:asciiTheme="minorHAnsi" w:hAnsiTheme="minorHAnsi" w:cs="Arial"/>
                <w:b/>
                <w:iCs/>
              </w:rPr>
              <w:t>tdm/ha]</w:t>
            </w:r>
          </w:p>
        </w:tc>
        <w:tc>
          <w:tcPr>
            <w:tcW w:w="1332" w:type="dxa"/>
            <w:tcBorders>
              <w:top w:val="single" w:sz="18" w:space="0" w:color="515151" w:themeColor="text1"/>
            </w:tcBorders>
          </w:tcPr>
          <w:p w14:paraId="1B745CBC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Value: </w:t>
            </w:r>
          </w:p>
        </w:tc>
        <w:tc>
          <w:tcPr>
            <w:tcW w:w="9896" w:type="dxa"/>
            <w:gridSpan w:val="2"/>
            <w:tcBorders>
              <w:top w:val="single" w:sz="18" w:space="0" w:color="515151" w:themeColor="text1"/>
            </w:tcBorders>
          </w:tcPr>
          <w:p w14:paraId="5A165FDA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 xml:space="preserve">… </w:t>
            </w:r>
            <w:r w:rsidRPr="006609E4">
              <w:rPr>
                <w:rFonts w:asciiTheme="minorHAnsi" w:hAnsiTheme="minorHAnsi" w:cs="Arial"/>
                <w:b/>
                <w:iCs/>
              </w:rPr>
              <w:t>tdm/ha</w:t>
            </w:r>
          </w:p>
        </w:tc>
      </w:tr>
      <w:tr w:rsidR="006609E4" w:rsidRPr="006609E4" w14:paraId="35478E3D" w14:textId="77777777" w:rsidTr="009B0AAA">
        <w:trPr>
          <w:trHeight w:val="193"/>
        </w:trPr>
        <w:tc>
          <w:tcPr>
            <w:tcW w:w="2926" w:type="dxa"/>
            <w:vMerge/>
          </w:tcPr>
          <w:p w14:paraId="5FB81408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332" w:type="dxa"/>
          </w:tcPr>
          <w:p w14:paraId="33E55CCF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Default value: </w:t>
            </w:r>
          </w:p>
        </w:tc>
        <w:tc>
          <w:tcPr>
            <w:tcW w:w="9896" w:type="dxa"/>
            <w:gridSpan w:val="2"/>
          </w:tcPr>
          <w:p w14:paraId="01264C3E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Project-specific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Regional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>National</w:t>
            </w:r>
            <w:r w:rsidRPr="006609E4">
              <w:rPr>
                <w:rFonts w:asciiTheme="minorHAnsi" w:hAnsiTheme="minorHAnsi" w:cs="Arial"/>
                <w:b/>
                <w:iCs/>
              </w:rPr>
              <w:t xml:space="preserve">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International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>Gold Standard</w:t>
            </w:r>
          </w:p>
        </w:tc>
      </w:tr>
      <w:tr w:rsidR="006609E4" w:rsidRPr="006609E4" w14:paraId="3D537205" w14:textId="77777777" w:rsidTr="009B0AAA">
        <w:trPr>
          <w:trHeight w:val="193"/>
        </w:trPr>
        <w:tc>
          <w:tcPr>
            <w:tcW w:w="2926" w:type="dxa"/>
            <w:vMerge/>
          </w:tcPr>
          <w:p w14:paraId="152877FB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808080" w:themeColor="background1" w:themeShade="80"/>
            </w:tcBorders>
          </w:tcPr>
          <w:p w14:paraId="4C8F918A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Reference: </w:t>
            </w:r>
          </w:p>
        </w:tc>
        <w:tc>
          <w:tcPr>
            <w:tcW w:w="9896" w:type="dxa"/>
            <w:gridSpan w:val="2"/>
            <w:tcBorders>
              <w:bottom w:val="single" w:sz="4" w:space="0" w:color="808080" w:themeColor="background1" w:themeShade="80"/>
            </w:tcBorders>
          </w:tcPr>
          <w:p w14:paraId="3ACF49EA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>…</w:t>
            </w:r>
          </w:p>
        </w:tc>
      </w:tr>
      <w:tr w:rsidR="006609E4" w:rsidRPr="006609E4" w14:paraId="73B008B7" w14:textId="77777777" w:rsidTr="009B0AAA">
        <w:trPr>
          <w:trHeight w:val="284"/>
        </w:trPr>
        <w:tc>
          <w:tcPr>
            <w:tcW w:w="2926" w:type="dxa"/>
            <w:tcBorders>
              <w:bottom w:val="single" w:sz="18" w:space="0" w:color="515151" w:themeColor="text1"/>
            </w:tcBorders>
            <w:shd w:val="clear" w:color="auto" w:fill="D9D9D9" w:themeFill="background1" w:themeFillShade="D9"/>
          </w:tcPr>
          <w:p w14:paraId="454A05C1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6609E4">
              <w:rPr>
                <w:rFonts w:asciiTheme="minorHAnsi" w:hAnsiTheme="minorHAnsi" w:cs="Arial"/>
                <w:b/>
              </w:rPr>
              <w:t>Justification of value:</w:t>
            </w:r>
          </w:p>
        </w:tc>
        <w:tc>
          <w:tcPr>
            <w:tcW w:w="11228" w:type="dxa"/>
            <w:gridSpan w:val="3"/>
            <w:tcBorders>
              <w:bottom w:val="single" w:sz="18" w:space="0" w:color="515151" w:themeColor="text1"/>
            </w:tcBorders>
          </w:tcPr>
          <w:p w14:paraId="43CB9215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6609E4">
              <w:rPr>
                <w:rFonts w:asciiTheme="minorHAnsi" w:hAnsiTheme="minorHAnsi" w:cs="Arial"/>
                <w:b/>
              </w:rPr>
              <w:t>… How does this value provide the most accurate information for your project?</w:t>
            </w:r>
          </w:p>
        </w:tc>
      </w:tr>
      <w:tr w:rsidR="006609E4" w:rsidRPr="006609E4" w14:paraId="4F92E7FA" w14:textId="77777777" w:rsidTr="006609E4">
        <w:trPr>
          <w:trHeight w:val="193"/>
        </w:trPr>
        <w:tc>
          <w:tcPr>
            <w:tcW w:w="2926" w:type="dxa"/>
            <w:vMerge w:val="restart"/>
            <w:tcBorders>
              <w:top w:val="single" w:sz="18" w:space="0" w:color="515151" w:themeColor="text1"/>
            </w:tcBorders>
            <w:shd w:val="clear" w:color="auto" w:fill="AFDDDE"/>
          </w:tcPr>
          <w:p w14:paraId="434B538F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>Root-to-Shoot ratio</w:t>
            </w:r>
          </w:p>
        </w:tc>
        <w:tc>
          <w:tcPr>
            <w:tcW w:w="1332" w:type="dxa"/>
            <w:tcBorders>
              <w:top w:val="single" w:sz="18" w:space="0" w:color="515151" w:themeColor="text1"/>
            </w:tcBorders>
          </w:tcPr>
          <w:p w14:paraId="3BD17130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Value: </w:t>
            </w:r>
          </w:p>
        </w:tc>
        <w:tc>
          <w:tcPr>
            <w:tcW w:w="9896" w:type="dxa"/>
            <w:gridSpan w:val="2"/>
            <w:tcBorders>
              <w:top w:val="single" w:sz="18" w:space="0" w:color="515151" w:themeColor="text1"/>
            </w:tcBorders>
          </w:tcPr>
          <w:p w14:paraId="6CF008EA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6609E4" w:rsidRPr="006609E4" w14:paraId="1A214F1F" w14:textId="77777777" w:rsidTr="006609E4">
        <w:trPr>
          <w:trHeight w:val="193"/>
        </w:trPr>
        <w:tc>
          <w:tcPr>
            <w:tcW w:w="2926" w:type="dxa"/>
            <w:vMerge/>
            <w:shd w:val="clear" w:color="auto" w:fill="AFDDDE"/>
          </w:tcPr>
          <w:p w14:paraId="51DA3C1C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332" w:type="dxa"/>
          </w:tcPr>
          <w:p w14:paraId="3C40D34A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Default value: </w:t>
            </w:r>
          </w:p>
        </w:tc>
        <w:tc>
          <w:tcPr>
            <w:tcW w:w="9896" w:type="dxa"/>
            <w:gridSpan w:val="2"/>
          </w:tcPr>
          <w:p w14:paraId="1DF6A4E9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Project-specific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Regional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>National</w:t>
            </w:r>
            <w:r w:rsidRPr="006609E4">
              <w:rPr>
                <w:rFonts w:asciiTheme="minorHAnsi" w:hAnsiTheme="minorHAnsi" w:cs="Arial"/>
                <w:b/>
                <w:iCs/>
              </w:rPr>
              <w:t xml:space="preserve">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International    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>Gold Standard</w:t>
            </w:r>
          </w:p>
        </w:tc>
      </w:tr>
      <w:tr w:rsidR="006609E4" w:rsidRPr="006609E4" w14:paraId="111E46D0" w14:textId="77777777" w:rsidTr="006609E4">
        <w:trPr>
          <w:trHeight w:val="193"/>
        </w:trPr>
        <w:tc>
          <w:tcPr>
            <w:tcW w:w="2926" w:type="dxa"/>
            <w:vMerge/>
            <w:shd w:val="clear" w:color="auto" w:fill="AFDDDE"/>
          </w:tcPr>
          <w:p w14:paraId="0AE50EE3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332" w:type="dxa"/>
            <w:tcBorders>
              <w:bottom w:val="single" w:sz="4" w:space="0" w:color="808080" w:themeColor="background1" w:themeShade="80"/>
            </w:tcBorders>
          </w:tcPr>
          <w:p w14:paraId="1078DDE7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 xml:space="preserve">Reference: </w:t>
            </w:r>
          </w:p>
        </w:tc>
        <w:tc>
          <w:tcPr>
            <w:tcW w:w="9896" w:type="dxa"/>
            <w:gridSpan w:val="2"/>
            <w:tcBorders>
              <w:bottom w:val="single" w:sz="4" w:space="0" w:color="808080" w:themeColor="background1" w:themeShade="80"/>
            </w:tcBorders>
          </w:tcPr>
          <w:p w14:paraId="07E5ACAE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>…</w:t>
            </w:r>
          </w:p>
        </w:tc>
      </w:tr>
      <w:tr w:rsidR="006609E4" w:rsidRPr="006609E4" w14:paraId="3C534431" w14:textId="77777777" w:rsidTr="006609E4">
        <w:trPr>
          <w:trHeight w:val="284"/>
        </w:trPr>
        <w:tc>
          <w:tcPr>
            <w:tcW w:w="2926" w:type="dxa"/>
            <w:tcBorders>
              <w:bottom w:val="single" w:sz="18" w:space="0" w:color="515151" w:themeColor="text1"/>
            </w:tcBorders>
            <w:shd w:val="clear" w:color="auto" w:fill="AFDDDE"/>
          </w:tcPr>
          <w:p w14:paraId="518F447F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6609E4">
              <w:rPr>
                <w:rFonts w:asciiTheme="minorHAnsi" w:hAnsiTheme="minorHAnsi" w:cs="Arial"/>
                <w:b/>
              </w:rPr>
              <w:t>Justification of value:</w:t>
            </w:r>
          </w:p>
        </w:tc>
        <w:tc>
          <w:tcPr>
            <w:tcW w:w="11228" w:type="dxa"/>
            <w:gridSpan w:val="3"/>
            <w:tcBorders>
              <w:bottom w:val="single" w:sz="18" w:space="0" w:color="515151" w:themeColor="text1"/>
            </w:tcBorders>
          </w:tcPr>
          <w:p w14:paraId="0043990D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6609E4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6609E4" w:rsidRPr="006609E4" w14:paraId="4703BB19" w14:textId="77777777" w:rsidTr="006609E4">
        <w:trPr>
          <w:trHeight w:val="284"/>
        </w:trPr>
        <w:tc>
          <w:tcPr>
            <w:tcW w:w="2926" w:type="dxa"/>
            <w:tcBorders>
              <w:top w:val="single" w:sz="18" w:space="0" w:color="515151" w:themeColor="text1"/>
            </w:tcBorders>
            <w:shd w:val="clear" w:color="auto" w:fill="00B9BD" w:themeFill="accent1"/>
            <w:vAlign w:val="center"/>
          </w:tcPr>
          <w:p w14:paraId="616BD5AE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bCs/>
                <w:lang w:val="it-IT"/>
              </w:rPr>
            </w:pPr>
            <w:r w:rsidRPr="00066B6E">
              <w:rPr>
                <w:rFonts w:asciiTheme="minorHAnsi" w:hAnsiTheme="minorHAnsi" w:cs="Arial"/>
                <w:b/>
                <w:bCs/>
                <w:color w:val="FFFFFF" w:themeColor="background1"/>
                <w:lang w:val="it-IT"/>
              </w:rPr>
              <w:t>Baseline non-</w:t>
            </w:r>
            <w:proofErr w:type="spellStart"/>
            <w:r w:rsidRPr="00066B6E">
              <w:rPr>
                <w:rFonts w:asciiTheme="minorHAnsi" w:hAnsiTheme="minorHAnsi" w:cs="Arial"/>
                <w:b/>
                <w:bCs/>
                <w:color w:val="FFFFFF" w:themeColor="background1"/>
                <w:lang w:val="it-IT"/>
              </w:rPr>
              <w:t>tree</w:t>
            </w:r>
            <w:proofErr w:type="spellEnd"/>
            <w:r w:rsidRPr="00066B6E">
              <w:rPr>
                <w:rFonts w:asciiTheme="minorHAnsi" w:hAnsiTheme="minorHAnsi" w:cs="Arial"/>
                <w:b/>
                <w:bCs/>
                <w:color w:val="FFFFFF" w:themeColor="background1"/>
                <w:lang w:val="it-IT"/>
              </w:rPr>
              <w:t xml:space="preserve"> </w:t>
            </w:r>
            <w:proofErr w:type="spellStart"/>
            <w:r w:rsidRPr="00066B6E">
              <w:rPr>
                <w:rFonts w:asciiTheme="minorHAnsi" w:hAnsiTheme="minorHAnsi" w:cs="Arial"/>
                <w:b/>
                <w:bCs/>
                <w:color w:val="FFFFFF" w:themeColor="background1"/>
                <w:lang w:val="it-IT"/>
              </w:rPr>
              <w:t>biomass</w:t>
            </w:r>
            <w:proofErr w:type="spellEnd"/>
            <w:r w:rsidRPr="00066B6E">
              <w:rPr>
                <w:rFonts w:asciiTheme="minorHAnsi" w:hAnsiTheme="minorHAnsi" w:cs="Arial"/>
                <w:b/>
                <w:bCs/>
                <w:color w:val="FFFFFF" w:themeColor="background1"/>
                <w:lang w:val="it-IT"/>
              </w:rPr>
              <w:t xml:space="preserve"> [tCO</w:t>
            </w:r>
            <w:r w:rsidRPr="00066B6E">
              <w:rPr>
                <w:rFonts w:asciiTheme="minorHAnsi" w:hAnsiTheme="minorHAnsi" w:cs="Arial"/>
                <w:b/>
                <w:bCs/>
                <w:color w:val="FFFFFF" w:themeColor="background1"/>
                <w:vertAlign w:val="subscript"/>
                <w:lang w:val="it-IT"/>
              </w:rPr>
              <w:t>2</w:t>
            </w:r>
            <w:r w:rsidRPr="00066B6E">
              <w:rPr>
                <w:rFonts w:asciiTheme="minorHAnsi" w:hAnsiTheme="minorHAnsi" w:cs="Arial"/>
                <w:b/>
                <w:bCs/>
                <w:color w:val="FFFFFF" w:themeColor="background1"/>
                <w:lang w:val="it-IT"/>
              </w:rPr>
              <w:t>/ha]</w:t>
            </w:r>
          </w:p>
        </w:tc>
        <w:tc>
          <w:tcPr>
            <w:tcW w:w="11228" w:type="dxa"/>
            <w:gridSpan w:val="3"/>
            <w:tcBorders>
              <w:top w:val="single" w:sz="18" w:space="0" w:color="515151" w:themeColor="text1"/>
            </w:tcBorders>
            <w:shd w:val="clear" w:color="auto" w:fill="AFDDDE"/>
            <w:vAlign w:val="center"/>
          </w:tcPr>
          <w:p w14:paraId="00F16030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bCs/>
              </w:rPr>
            </w:pPr>
            <w:r w:rsidRPr="006609E4">
              <w:rPr>
                <w:rFonts w:asciiTheme="minorHAnsi" w:hAnsiTheme="minorHAnsi" w:cs="Arial"/>
                <w:b/>
                <w:bCs/>
              </w:rPr>
              <w:t>… tCO</w:t>
            </w:r>
            <w:r w:rsidRPr="006609E4">
              <w:rPr>
                <w:rFonts w:asciiTheme="minorHAnsi" w:hAnsiTheme="minorHAnsi" w:cs="Arial"/>
                <w:b/>
                <w:bCs/>
                <w:vertAlign w:val="subscript"/>
              </w:rPr>
              <w:t>2</w:t>
            </w:r>
            <w:r w:rsidRPr="006609E4">
              <w:rPr>
                <w:rFonts w:asciiTheme="minorHAnsi" w:hAnsiTheme="minorHAnsi" w:cs="Arial"/>
                <w:b/>
                <w:bCs/>
              </w:rPr>
              <w:t>/ha</w:t>
            </w:r>
          </w:p>
        </w:tc>
      </w:tr>
      <w:tr w:rsidR="006609E4" w:rsidRPr="006609E4" w14:paraId="24AC2B9E" w14:textId="77777777" w:rsidTr="006609E4">
        <w:trPr>
          <w:trHeight w:val="193"/>
        </w:trPr>
        <w:tc>
          <w:tcPr>
            <w:tcW w:w="2926" w:type="dxa"/>
            <w:tcBorders>
              <w:top w:val="single" w:sz="18" w:space="0" w:color="515151" w:themeColor="text1"/>
            </w:tcBorders>
            <w:shd w:val="clear" w:color="auto" w:fill="AFDDDE"/>
          </w:tcPr>
          <w:p w14:paraId="752D879F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>Area (of this stratum)</w:t>
            </w:r>
          </w:p>
        </w:tc>
        <w:tc>
          <w:tcPr>
            <w:tcW w:w="1346" w:type="dxa"/>
            <w:gridSpan w:val="2"/>
            <w:tcBorders>
              <w:top w:val="single" w:sz="18" w:space="0" w:color="515151" w:themeColor="text1"/>
            </w:tcBorders>
          </w:tcPr>
          <w:p w14:paraId="6EB8C663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  <w:iCs/>
              </w:rPr>
              <w:t>Area:</w:t>
            </w:r>
          </w:p>
        </w:tc>
        <w:tc>
          <w:tcPr>
            <w:tcW w:w="9882" w:type="dxa"/>
            <w:tcBorders>
              <w:top w:val="single" w:sz="18" w:space="0" w:color="515151" w:themeColor="text1"/>
            </w:tcBorders>
          </w:tcPr>
          <w:p w14:paraId="419FA5E5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6609E4">
              <w:rPr>
                <w:rFonts w:asciiTheme="minorHAnsi" w:hAnsiTheme="minorHAnsi" w:cs="Arial"/>
                <w:b/>
              </w:rPr>
              <w:t>… ha</w:t>
            </w:r>
          </w:p>
        </w:tc>
      </w:tr>
      <w:tr w:rsidR="006609E4" w:rsidRPr="006609E4" w14:paraId="2C093202" w14:textId="77777777" w:rsidTr="006609E4">
        <w:trPr>
          <w:trHeight w:val="284"/>
        </w:trPr>
        <w:tc>
          <w:tcPr>
            <w:tcW w:w="2926" w:type="dxa"/>
            <w:tcBorders>
              <w:top w:val="single" w:sz="18" w:space="0" w:color="515151" w:themeColor="text1"/>
            </w:tcBorders>
            <w:shd w:val="clear" w:color="auto" w:fill="00B9BD" w:themeFill="accent1"/>
            <w:vAlign w:val="center"/>
          </w:tcPr>
          <w:p w14:paraId="7C1215AD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bCs/>
              </w:rPr>
            </w:pPr>
            <w:r w:rsidRPr="00066B6E">
              <w:rPr>
                <w:rFonts w:asciiTheme="minorHAnsi" w:hAnsiTheme="minorHAnsi" w:cs="Arial"/>
                <w:b/>
                <w:bCs/>
                <w:color w:val="FFFFFF" w:themeColor="background1"/>
              </w:rPr>
              <w:t>Baseline non-tree biomass [tCO</w:t>
            </w:r>
            <w:r w:rsidRPr="00066B6E">
              <w:rPr>
                <w:rFonts w:asciiTheme="minorHAnsi" w:hAnsiTheme="minorHAnsi" w:cs="Arial"/>
                <w:b/>
                <w:bCs/>
                <w:color w:val="FFFFFF" w:themeColor="background1"/>
                <w:vertAlign w:val="subscript"/>
              </w:rPr>
              <w:t>2</w:t>
            </w:r>
            <w:r w:rsidRPr="00066B6E">
              <w:rPr>
                <w:rFonts w:asciiTheme="minorHAnsi" w:hAnsiTheme="minorHAnsi" w:cs="Arial"/>
                <w:b/>
                <w:bCs/>
                <w:color w:val="FFFFFF" w:themeColor="background1"/>
              </w:rPr>
              <w:t>]</w:t>
            </w:r>
          </w:p>
        </w:tc>
        <w:tc>
          <w:tcPr>
            <w:tcW w:w="11228" w:type="dxa"/>
            <w:gridSpan w:val="3"/>
            <w:tcBorders>
              <w:top w:val="single" w:sz="18" w:space="0" w:color="515151" w:themeColor="text1"/>
            </w:tcBorders>
            <w:shd w:val="clear" w:color="auto" w:fill="AFDDDE"/>
            <w:vAlign w:val="center"/>
          </w:tcPr>
          <w:p w14:paraId="5CD68069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bCs/>
              </w:rPr>
            </w:pPr>
            <w:r w:rsidRPr="006609E4">
              <w:rPr>
                <w:rFonts w:asciiTheme="minorHAnsi" w:hAnsiTheme="minorHAnsi" w:cs="Arial"/>
                <w:b/>
                <w:bCs/>
              </w:rPr>
              <w:t>… tCO</w:t>
            </w:r>
            <w:r w:rsidRPr="006609E4">
              <w:rPr>
                <w:rFonts w:asciiTheme="minorHAnsi" w:hAnsiTheme="minorHAnsi" w:cs="Arial"/>
                <w:b/>
                <w:bCs/>
                <w:vertAlign w:val="subscript"/>
              </w:rPr>
              <w:t>2</w:t>
            </w:r>
          </w:p>
        </w:tc>
      </w:tr>
    </w:tbl>
    <w:p w14:paraId="77D045D9" w14:textId="77777777" w:rsidR="006609E4" w:rsidRDefault="006609E4" w:rsidP="006609E4">
      <w:pPr>
        <w:pStyle w:val="EndnoteText"/>
        <w:rPr>
          <w:rFonts w:ascii="Avenir Book" w:hAnsi="Avenir Book" w:cs="Arial"/>
          <w:b/>
          <w:bCs/>
        </w:rPr>
      </w:pPr>
    </w:p>
    <w:p w14:paraId="4087B507" w14:textId="71CB24F5" w:rsidR="001F2821" w:rsidRDefault="006609E4" w:rsidP="006609E4">
      <w:pPr>
        <w:pStyle w:val="Heading3"/>
      </w:pPr>
      <w:r w:rsidRPr="00740158">
        <w:br w:type="page"/>
      </w:r>
      <w:r w:rsidRPr="006609E4">
        <w:lastRenderedPageBreak/>
        <w:t>SECTION D. LONG-TERM CO2-FIXATION</w:t>
      </w:r>
    </w:p>
    <w:p w14:paraId="1955BE9F" w14:textId="097E97BB" w:rsidR="006609E4" w:rsidRDefault="006609E4" w:rsidP="006609E4"/>
    <w:p w14:paraId="1E07BC40" w14:textId="77777777" w:rsidR="006609E4" w:rsidRPr="006609E4" w:rsidRDefault="006609E4" w:rsidP="006609E4">
      <w:pPr>
        <w:pStyle w:val="EndnoteText"/>
        <w:rPr>
          <w:rFonts w:asciiTheme="minorHAnsi" w:hAnsiTheme="minorHAnsi" w:cs="Arial"/>
          <w:i/>
          <w:sz w:val="24"/>
          <w:szCs w:val="24"/>
        </w:rPr>
      </w:pPr>
      <w:r w:rsidRPr="006609E4">
        <w:rPr>
          <w:rFonts w:asciiTheme="minorHAnsi" w:hAnsiTheme="minorHAnsi" w:cs="Arial"/>
          <w:i/>
          <w:sz w:val="24"/>
          <w:szCs w:val="24"/>
        </w:rPr>
        <w:t>&gt;&gt;Please outline how your project meets each of the following requirements, referring to any supporting documentation where necessary</w:t>
      </w:r>
    </w:p>
    <w:p w14:paraId="29CDAF9B" w14:textId="77777777" w:rsidR="006609E4" w:rsidRPr="006609E4" w:rsidRDefault="006609E4" w:rsidP="006609E4">
      <w:pPr>
        <w:pStyle w:val="EndnoteText"/>
        <w:rPr>
          <w:rFonts w:asciiTheme="minorHAnsi" w:hAnsiTheme="minorHAnsi" w:cs="Arial"/>
          <w:b/>
          <w:bCs/>
        </w:rPr>
      </w:pPr>
      <w:r w:rsidRPr="006609E4">
        <w:rPr>
          <w:rFonts w:asciiTheme="minorHAnsi" w:hAnsiTheme="minorHAnsi"/>
        </w:rPr>
        <w:br/>
      </w: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42"/>
      </w:tblGrid>
      <w:tr w:rsidR="006609E4" w:rsidRPr="006609E4" w14:paraId="0A9E8A9E" w14:textId="77777777" w:rsidTr="006609E4">
        <w:trPr>
          <w:tblHeader/>
        </w:trPr>
        <w:tc>
          <w:tcPr>
            <w:tcW w:w="1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9BD" w:themeFill="accent1"/>
            <w:hideMark/>
          </w:tcPr>
          <w:p w14:paraId="52D6844E" w14:textId="77777777" w:rsidR="006609E4" w:rsidRPr="006609E4" w:rsidRDefault="006609E4" w:rsidP="006609E4">
            <w:pPr>
              <w:pStyle w:val="EndnoteText"/>
              <w:numPr>
                <w:ilvl w:val="0"/>
                <w:numId w:val="33"/>
              </w:numPr>
              <w:contextualSpacing w:val="0"/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</w:pPr>
            <w:r w:rsidRPr="006609E4"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  <w:t>Existing ‘</w:t>
            </w:r>
            <w:r w:rsidRPr="006609E4">
              <w:rPr>
                <w:rFonts w:asciiTheme="minorHAnsi" w:hAnsiTheme="minorHAnsi" w:cs="Arial"/>
                <w:b/>
                <w:color w:val="FFFFFF" w:themeColor="background1"/>
                <w:u w:val="dotted"/>
                <w:lang w:val="en-AU"/>
              </w:rPr>
              <w:t>tree</w:t>
            </w:r>
            <w:r w:rsidRPr="006609E4"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  <w:t xml:space="preserve"> </w:t>
            </w:r>
            <w:proofErr w:type="gramStart"/>
            <w:r w:rsidRPr="006609E4"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  <w:t>biomass’</w:t>
            </w:r>
            <w:proofErr w:type="gramEnd"/>
            <w:r w:rsidRPr="006609E4"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  <w:t xml:space="preserve"> from the carbon stock of the </w:t>
            </w:r>
            <w:r w:rsidRPr="006609E4">
              <w:rPr>
                <w:rFonts w:asciiTheme="minorHAnsi" w:hAnsiTheme="minorHAnsi" w:cs="Arial"/>
                <w:b/>
                <w:color w:val="FFFFFF" w:themeColor="background1"/>
                <w:u w:val="dotted"/>
                <w:lang w:val="en-AU"/>
              </w:rPr>
              <w:t>Baseline</w:t>
            </w:r>
            <w:r w:rsidRPr="006609E4"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  <w:t xml:space="preserve"> that is not removed shall be reflected in the growth-model.</w:t>
            </w:r>
          </w:p>
        </w:tc>
      </w:tr>
      <w:tr w:rsidR="006609E4" w:rsidRPr="006609E4" w14:paraId="35A8810F" w14:textId="77777777" w:rsidTr="009B0AAA">
        <w:tc>
          <w:tcPr>
            <w:tcW w:w="1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8808C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lang w:val="en-AU"/>
              </w:rPr>
            </w:pP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>Relevant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tab/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lang w:val="en-AU"/>
              </w:rPr>
              <w:t>Not relevant</w:t>
            </w:r>
          </w:p>
        </w:tc>
      </w:tr>
      <w:tr w:rsidR="006609E4" w:rsidRPr="006609E4" w14:paraId="70EBF38F" w14:textId="77777777" w:rsidTr="009B0AAA">
        <w:tc>
          <w:tcPr>
            <w:tcW w:w="1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BDC37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lang w:val="en-AU"/>
              </w:rPr>
            </w:pPr>
            <w:r w:rsidRPr="006609E4">
              <w:rPr>
                <w:rFonts w:asciiTheme="minorHAnsi" w:hAnsiTheme="minorHAnsi" w:cs="Arial"/>
                <w:b/>
                <w:lang w:val="en-AU"/>
              </w:rPr>
              <w:t>...</w:t>
            </w:r>
          </w:p>
        </w:tc>
      </w:tr>
    </w:tbl>
    <w:p w14:paraId="26EB9D07" w14:textId="77777777" w:rsidR="006609E4" w:rsidRPr="006609E4" w:rsidRDefault="006609E4" w:rsidP="006609E4">
      <w:pPr>
        <w:pStyle w:val="EndnoteText"/>
        <w:rPr>
          <w:rFonts w:asciiTheme="minorHAnsi" w:hAnsiTheme="minorHAnsi" w:cs="Arial"/>
          <w:b/>
        </w:rPr>
      </w:pPr>
    </w:p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42"/>
      </w:tblGrid>
      <w:tr w:rsidR="006609E4" w:rsidRPr="006609E4" w14:paraId="202E4293" w14:textId="77777777" w:rsidTr="006609E4">
        <w:trPr>
          <w:tblHeader/>
        </w:trPr>
        <w:tc>
          <w:tcPr>
            <w:tcW w:w="1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9BD" w:themeFill="accent1"/>
            <w:hideMark/>
          </w:tcPr>
          <w:p w14:paraId="37F3D48F" w14:textId="77777777" w:rsidR="006609E4" w:rsidRPr="006609E4" w:rsidRDefault="006609E4" w:rsidP="006609E4">
            <w:pPr>
              <w:pStyle w:val="EndnoteText"/>
              <w:numPr>
                <w:ilvl w:val="0"/>
                <w:numId w:val="33"/>
              </w:numPr>
              <w:contextualSpacing w:val="0"/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</w:pPr>
            <w:r w:rsidRPr="006609E4">
              <w:rPr>
                <w:rFonts w:asciiTheme="minorHAnsi" w:hAnsiTheme="minorHAnsi" w:cs="Arial"/>
                <w:b/>
                <w:color w:val="FFFFFF" w:themeColor="background1"/>
              </w:rPr>
              <w:t>A realistic survival-rate shall be reflected in the growth-model.</w:t>
            </w:r>
          </w:p>
        </w:tc>
      </w:tr>
      <w:tr w:rsidR="006609E4" w:rsidRPr="006609E4" w14:paraId="4A034FEC" w14:textId="77777777" w:rsidTr="009B0AAA">
        <w:tc>
          <w:tcPr>
            <w:tcW w:w="1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CC5F7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lang w:val="en-AU"/>
              </w:rPr>
            </w:pPr>
            <w:r w:rsidRPr="006609E4">
              <w:rPr>
                <w:rFonts w:asciiTheme="minorHAnsi" w:hAnsiTheme="minorHAnsi" w:cs="Arial"/>
                <w:b/>
                <w:lang w:val="en-AU"/>
              </w:rPr>
              <w:t>...</w:t>
            </w:r>
          </w:p>
        </w:tc>
      </w:tr>
    </w:tbl>
    <w:p w14:paraId="7C1DFD9A" w14:textId="77777777" w:rsidR="006609E4" w:rsidRPr="006609E4" w:rsidRDefault="006609E4" w:rsidP="006609E4">
      <w:pPr>
        <w:pStyle w:val="EndnoteText"/>
        <w:rPr>
          <w:rFonts w:asciiTheme="minorHAnsi" w:hAnsiTheme="minorHAnsi" w:cs="Arial"/>
          <w:b/>
        </w:rPr>
      </w:pPr>
    </w:p>
    <w:p w14:paraId="588F9CBA" w14:textId="5CC40E1C" w:rsidR="006609E4" w:rsidRDefault="006609E4" w:rsidP="006609E4">
      <w:pPr>
        <w:rPr>
          <w:rFonts w:asciiTheme="minorHAnsi" w:hAnsiTheme="minorHAnsi"/>
        </w:rPr>
      </w:pPr>
    </w:p>
    <w:p w14:paraId="685E235C" w14:textId="4CD638A1" w:rsidR="006609E4" w:rsidRDefault="006609E4" w:rsidP="006609E4">
      <w:pPr>
        <w:rPr>
          <w:rFonts w:asciiTheme="minorHAnsi" w:hAnsiTheme="minorHAnsi"/>
        </w:rPr>
      </w:pPr>
      <w:r w:rsidRPr="006609E4">
        <w:rPr>
          <w:rFonts w:asciiTheme="minorHAnsi" w:hAnsiTheme="minorHAnsi"/>
        </w:rPr>
        <w:t xml:space="preserve">Copy this table for the different growth-models. The detailed year-by-year growth-models shall be reflected </w:t>
      </w:r>
      <w:proofErr w:type="gramStart"/>
      <w:r w:rsidRPr="006609E4">
        <w:rPr>
          <w:rFonts w:asciiTheme="minorHAnsi" w:hAnsiTheme="minorHAnsi"/>
        </w:rPr>
        <w:t>in  a</w:t>
      </w:r>
      <w:proofErr w:type="gramEnd"/>
      <w:r w:rsidRPr="006609E4">
        <w:rPr>
          <w:rFonts w:asciiTheme="minorHAnsi" w:hAnsiTheme="minorHAnsi"/>
        </w:rPr>
        <w:t xml:space="preserve"> separated spreadsheet.</w:t>
      </w:r>
    </w:p>
    <w:p w14:paraId="7A95A2F3" w14:textId="77DC1920" w:rsidR="006609E4" w:rsidRDefault="006609E4" w:rsidP="006609E4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78EB7" wp14:editId="7AC9B5D5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5506085" cy="884419"/>
                <wp:effectExtent l="0" t="0" r="18415" b="1778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6085" cy="8844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541B5" w14:textId="77777777" w:rsidR="006609E4" w:rsidRDefault="006609E4" w:rsidP="006609E4">
                            <w:pPr>
                              <w:tabs>
                                <w:tab w:val="left" w:pos="-36"/>
                                <w:tab w:val="left" w:pos="0"/>
                              </w:tabs>
                              <w:ind w:right="-1"/>
                              <w:rPr>
                                <w:rFonts w:ascii="Calibri" w:hAnsi="Calibri" w:cs="Calibri"/>
                                <w:b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16"/>
                              </w:rPr>
                              <w:t>Conversion Procedure</w:t>
                            </w:r>
                          </w:p>
                          <w:p w14:paraId="2E4691F3" w14:textId="77777777" w:rsidR="006609E4" w:rsidRDefault="006609E4" w:rsidP="006609E4">
                            <w:pPr>
                              <w:tabs>
                                <w:tab w:val="left" w:pos="-36"/>
                                <w:tab w:val="left" w:pos="0"/>
                              </w:tabs>
                              <w:ind w:right="-1"/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>Aboveground tree biomass = Stem volume * Biomass Expansion Factor * Wood density * Carbon fraction * C to CO</w:t>
                            </w:r>
                            <w:r>
                              <w:rPr>
                                <w:rFonts w:ascii="Calibri" w:hAnsi="Calibri" w:cs="Calibri"/>
                                <w:color w:val="80808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 xml:space="preserve"> factor </w:t>
                            </w:r>
                          </w:p>
                          <w:p w14:paraId="6459DEE8" w14:textId="77777777" w:rsidR="006609E4" w:rsidRDefault="006609E4" w:rsidP="006609E4">
                            <w:pPr>
                              <w:tabs>
                                <w:tab w:val="left" w:pos="-36"/>
                                <w:tab w:val="left" w:pos="0"/>
                              </w:tabs>
                              <w:ind w:right="-1"/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  <w:t>Belowground tree biomass = Aboveground tree biomass * Root-to-Shoot ratio</w:t>
                            </w:r>
                          </w:p>
                          <w:p w14:paraId="66C95CFF" w14:textId="77777777" w:rsidR="006609E4" w:rsidRDefault="006609E4" w:rsidP="006609E4">
                            <w:pPr>
                              <w:tabs>
                                <w:tab w:val="left" w:pos="-36"/>
                                <w:tab w:val="left" w:pos="0"/>
                              </w:tabs>
                              <w:ind w:right="-1"/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</w:pPr>
                          </w:p>
                          <w:p w14:paraId="56017FFF" w14:textId="77777777" w:rsidR="006609E4" w:rsidRDefault="006609E4" w:rsidP="006609E4">
                            <w:pPr>
                              <w:tabs>
                                <w:tab w:val="left" w:pos="-36"/>
                                <w:tab w:val="left" w:pos="0"/>
                              </w:tabs>
                              <w:ind w:right="-1"/>
                              <w:rPr>
                                <w:rFonts w:ascii="Calibri" w:hAnsi="Calibri" w:cs="Calibri"/>
                                <w:color w:val="808080"/>
                                <w:sz w:val="16"/>
                              </w:rPr>
                            </w:pPr>
                          </w:p>
                          <w:p w14:paraId="12983FEB" w14:textId="77777777" w:rsidR="006609E4" w:rsidRDefault="006609E4" w:rsidP="006609E4">
                            <w:pPr>
                              <w:rPr>
                                <w:rFonts w:ascii="Calibri" w:hAnsi="Calibri" w:cs="Calibri"/>
                                <w:color w:val="808080"/>
                                <w:sz w:val="18"/>
                              </w:rPr>
                            </w:pPr>
                          </w:p>
                          <w:p w14:paraId="75D8CB85" w14:textId="77777777" w:rsidR="006609E4" w:rsidRDefault="006609E4" w:rsidP="006609E4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78EB7" id="Text Box 8" o:spid="_x0000_s1027" type="#_x0000_t202" style="position:absolute;margin-left:0;margin-top:6.1pt;width:433.55pt;height:6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" strokecolor="#969696">
                <v:textbox>
                  <w:txbxContent>
                    <w:p w14:paraId="36D541B5" w14:textId="77777777" w:rsidR="006609E4" w:rsidRDefault="006609E4" w:rsidP="006609E4">
                      <w:pPr>
                        <w:tabs>
                          <w:tab w:val="left" w:pos="-36"/>
                          <w:tab w:val="left" w:pos="0"/>
                        </w:tabs>
                        <w:ind w:right="-1"/>
                        <w:rPr>
                          <w:rFonts w:ascii="Calibri" w:hAnsi="Calibri" w:cs="Calibri"/>
                          <w:b/>
                          <w:color w:val="808080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808080"/>
                          <w:sz w:val="16"/>
                        </w:rPr>
                        <w:t>Conversion Procedure</w:t>
                      </w:r>
                    </w:p>
                    <w:p w14:paraId="2E4691F3" w14:textId="77777777" w:rsidR="006609E4" w:rsidRDefault="006609E4" w:rsidP="006609E4">
                      <w:pPr>
                        <w:tabs>
                          <w:tab w:val="left" w:pos="-36"/>
                          <w:tab w:val="left" w:pos="0"/>
                        </w:tabs>
                        <w:ind w:right="-1"/>
                        <w:rPr>
                          <w:rFonts w:ascii="Calibri" w:hAnsi="Calibri" w:cs="Calibri"/>
                          <w:color w:val="808080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>Aboveground tree biomass = Stem volume * Biomass Expansion Factor * Wood density * Carbon fraction * C to CO</w:t>
                      </w:r>
                      <w:r>
                        <w:rPr>
                          <w:rFonts w:ascii="Calibri" w:hAnsi="Calibri" w:cs="Calibri"/>
                          <w:color w:val="808080"/>
                          <w:sz w:val="12"/>
                        </w:rPr>
                        <w:t>2</w:t>
                      </w:r>
                      <w:r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 xml:space="preserve"> factor </w:t>
                      </w:r>
                    </w:p>
                    <w:p w14:paraId="6459DEE8" w14:textId="77777777" w:rsidR="006609E4" w:rsidRDefault="006609E4" w:rsidP="006609E4">
                      <w:pPr>
                        <w:tabs>
                          <w:tab w:val="left" w:pos="-36"/>
                          <w:tab w:val="left" w:pos="0"/>
                        </w:tabs>
                        <w:ind w:right="-1"/>
                        <w:rPr>
                          <w:rFonts w:ascii="Calibri" w:hAnsi="Calibri" w:cs="Calibri"/>
                          <w:color w:val="808080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color w:val="808080"/>
                          <w:sz w:val="16"/>
                        </w:rPr>
                        <w:t>Belowground tree biomass = Aboveground tree biomass * Root-to-Shoot ratio</w:t>
                      </w:r>
                    </w:p>
                    <w:p w14:paraId="66C95CFF" w14:textId="77777777" w:rsidR="006609E4" w:rsidRDefault="006609E4" w:rsidP="006609E4">
                      <w:pPr>
                        <w:tabs>
                          <w:tab w:val="left" w:pos="-36"/>
                          <w:tab w:val="left" w:pos="0"/>
                        </w:tabs>
                        <w:ind w:right="-1"/>
                        <w:rPr>
                          <w:rFonts w:ascii="Calibri" w:hAnsi="Calibri" w:cs="Calibri"/>
                          <w:color w:val="808080"/>
                          <w:sz w:val="16"/>
                        </w:rPr>
                      </w:pPr>
                    </w:p>
                    <w:p w14:paraId="56017FFF" w14:textId="77777777" w:rsidR="006609E4" w:rsidRDefault="006609E4" w:rsidP="006609E4">
                      <w:pPr>
                        <w:tabs>
                          <w:tab w:val="left" w:pos="-36"/>
                          <w:tab w:val="left" w:pos="0"/>
                        </w:tabs>
                        <w:ind w:right="-1"/>
                        <w:rPr>
                          <w:rFonts w:ascii="Calibri" w:hAnsi="Calibri" w:cs="Calibri"/>
                          <w:color w:val="808080"/>
                          <w:sz w:val="16"/>
                        </w:rPr>
                      </w:pPr>
                    </w:p>
                    <w:p w14:paraId="12983FEB" w14:textId="77777777" w:rsidR="006609E4" w:rsidRDefault="006609E4" w:rsidP="006609E4">
                      <w:pPr>
                        <w:rPr>
                          <w:rFonts w:ascii="Calibri" w:hAnsi="Calibri" w:cs="Calibri"/>
                          <w:color w:val="808080"/>
                          <w:sz w:val="18"/>
                        </w:rPr>
                      </w:pPr>
                    </w:p>
                    <w:p w14:paraId="75D8CB85" w14:textId="77777777" w:rsidR="006609E4" w:rsidRDefault="006609E4" w:rsidP="006609E4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AED96A" w14:textId="5D24866E" w:rsidR="006609E4" w:rsidRDefault="006609E4" w:rsidP="006609E4">
      <w:pPr>
        <w:rPr>
          <w:rFonts w:asciiTheme="minorHAnsi" w:hAnsiTheme="minorHAnsi"/>
        </w:rPr>
      </w:pPr>
    </w:p>
    <w:p w14:paraId="51474956" w14:textId="51BCDC7B" w:rsidR="006609E4" w:rsidRDefault="006609E4" w:rsidP="006609E4">
      <w:pPr>
        <w:rPr>
          <w:rFonts w:asciiTheme="minorHAnsi" w:hAnsiTheme="minorHAnsi"/>
        </w:rPr>
      </w:pPr>
    </w:p>
    <w:p w14:paraId="55633E43" w14:textId="0BE47133" w:rsidR="006609E4" w:rsidRDefault="006609E4" w:rsidP="006609E4">
      <w:pPr>
        <w:rPr>
          <w:rFonts w:asciiTheme="minorHAnsi" w:hAnsiTheme="minorHAnsi"/>
        </w:rPr>
      </w:pPr>
    </w:p>
    <w:p w14:paraId="55D75DCF" w14:textId="4236B573" w:rsidR="006609E4" w:rsidRDefault="006609E4" w:rsidP="006609E4">
      <w:pPr>
        <w:rPr>
          <w:rFonts w:asciiTheme="minorHAnsi" w:hAnsiTheme="minorHAnsi"/>
        </w:rPr>
      </w:pPr>
    </w:p>
    <w:p w14:paraId="47DBE228" w14:textId="597FE927" w:rsidR="006609E4" w:rsidRDefault="006609E4" w:rsidP="006609E4">
      <w:pPr>
        <w:rPr>
          <w:rFonts w:asciiTheme="minorHAnsi" w:hAnsiTheme="minorHAnsi"/>
        </w:rPr>
      </w:pPr>
    </w:p>
    <w:p w14:paraId="1B206818" w14:textId="45461BE9" w:rsidR="006609E4" w:rsidRDefault="006609E4" w:rsidP="006609E4">
      <w:pPr>
        <w:rPr>
          <w:rFonts w:asciiTheme="minorHAnsi" w:hAnsiTheme="minorHAnsi"/>
        </w:rPr>
      </w:pPr>
    </w:p>
    <w:p w14:paraId="2DA9A684" w14:textId="6065ECDE" w:rsidR="006609E4" w:rsidRDefault="006609E4" w:rsidP="006609E4">
      <w:pPr>
        <w:rPr>
          <w:rFonts w:asciiTheme="minorHAnsi" w:hAnsiTheme="minorHAnsi"/>
        </w:rPr>
      </w:pPr>
    </w:p>
    <w:p w14:paraId="413CF576" w14:textId="5AA19086" w:rsidR="006609E4" w:rsidRDefault="006609E4" w:rsidP="006609E4">
      <w:pPr>
        <w:rPr>
          <w:rFonts w:asciiTheme="minorHAnsi" w:hAnsiTheme="minorHAnsi"/>
        </w:rPr>
      </w:pPr>
    </w:p>
    <w:p w14:paraId="03324AA9" w14:textId="63ADCD89" w:rsidR="006609E4" w:rsidRDefault="006609E4" w:rsidP="006609E4">
      <w:pPr>
        <w:pStyle w:val="Heading5"/>
      </w:pPr>
      <w:r w:rsidRPr="006609E4">
        <w:lastRenderedPageBreak/>
        <w:t>Long-term CO2-Fixation tree biomass</w:t>
      </w:r>
    </w:p>
    <w:p w14:paraId="1DB2E420" w14:textId="72E673EB" w:rsidR="006609E4" w:rsidRDefault="006609E4" w:rsidP="006609E4"/>
    <w:tbl>
      <w:tblPr>
        <w:tblW w:w="14154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1" w:type="dxa"/>
          <w:left w:w="57" w:type="dxa"/>
          <w:bottom w:w="11" w:type="dxa"/>
          <w:right w:w="57" w:type="dxa"/>
        </w:tblCellMar>
        <w:tblLook w:val="01E0" w:firstRow="1" w:lastRow="1" w:firstColumn="1" w:lastColumn="1" w:noHBand="0" w:noVBand="0"/>
      </w:tblPr>
      <w:tblGrid>
        <w:gridCol w:w="2699"/>
        <w:gridCol w:w="1559"/>
        <w:gridCol w:w="9896"/>
      </w:tblGrid>
      <w:tr w:rsidR="006609E4" w14:paraId="513E188B" w14:textId="77777777" w:rsidTr="006609E4">
        <w:trPr>
          <w:trHeight w:val="284"/>
          <w:tblHeader/>
        </w:trPr>
        <w:tc>
          <w:tcPr>
            <w:tcW w:w="2699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00B9BD" w:themeFill="accent1"/>
            <w:vAlign w:val="center"/>
            <w:hideMark/>
          </w:tcPr>
          <w:p w14:paraId="46E52A66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color w:val="FFFFFF" w:themeColor="background1"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Growth-model ID</w:t>
            </w:r>
            <w:r w:rsidRPr="006609E4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ab/>
            </w:r>
          </w:p>
        </w:tc>
        <w:tc>
          <w:tcPr>
            <w:tcW w:w="11455" w:type="dxa"/>
            <w:gridSpan w:val="2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FDDDE"/>
            <w:vAlign w:val="center"/>
            <w:hideMark/>
          </w:tcPr>
          <w:p w14:paraId="609863EB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… </w:t>
            </w:r>
            <w:proofErr w:type="gramStart"/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>e.g.</w:t>
            </w:r>
            <w:proofErr w:type="gramEnd"/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 xml:space="preserve"> Mixed oak 01</w:t>
            </w:r>
          </w:p>
        </w:tc>
      </w:tr>
      <w:tr w:rsidR="006609E4" w14:paraId="7E4BE0DB" w14:textId="77777777" w:rsidTr="006609E4">
        <w:trPr>
          <w:trHeight w:val="284"/>
          <w:tblHeader/>
        </w:trPr>
        <w:tc>
          <w:tcPr>
            <w:tcW w:w="2699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00B9BD" w:themeFill="accent1"/>
            <w:vAlign w:val="center"/>
            <w:hideMark/>
          </w:tcPr>
          <w:p w14:paraId="56407518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Applied for MUs</w:t>
            </w:r>
          </w:p>
        </w:tc>
        <w:tc>
          <w:tcPr>
            <w:tcW w:w="11455" w:type="dxa"/>
            <w:gridSpan w:val="2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FDDDE"/>
            <w:vAlign w:val="center"/>
            <w:hideMark/>
          </w:tcPr>
          <w:p w14:paraId="01D90971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… </w: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 xml:space="preserve">This growth-model applies to the following Modelling Units (MUs) - </w:t>
            </w:r>
            <w:proofErr w:type="gramStart"/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>e.g.</w:t>
            </w:r>
            <w:proofErr w:type="gramEnd"/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 xml:space="preserve"> 001, 002, 003, etc. </w:t>
            </w:r>
          </w:p>
        </w:tc>
      </w:tr>
      <w:tr w:rsidR="006609E4" w14:paraId="20B9CF7D" w14:textId="77777777" w:rsidTr="006609E4">
        <w:trPr>
          <w:trHeight w:val="284"/>
          <w:tblHeader/>
        </w:trPr>
        <w:tc>
          <w:tcPr>
            <w:tcW w:w="2699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097E80" w:themeFill="accent3"/>
            <w:vAlign w:val="center"/>
            <w:hideMark/>
          </w:tcPr>
          <w:p w14:paraId="3FFE233A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>Calculation model</w:t>
            </w:r>
          </w:p>
        </w:tc>
        <w:tc>
          <w:tcPr>
            <w:tcW w:w="11455" w:type="dxa"/>
            <w:gridSpan w:val="2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FDDDE"/>
            <w:vAlign w:val="center"/>
            <w:hideMark/>
          </w:tcPr>
          <w:p w14:paraId="139A479B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t xml:space="preserve">Option 1 - Selective harvesting      </w: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t>Option 1 - Conservation forest</w:t>
            </w: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   </w: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t xml:space="preserve">    </w: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 FORMCHECKBOX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separate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t xml:space="preserve"> </w: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 PRIVATE "&lt;INPUT TYPE=\"CHECKBOX\" NAME=\"Initial Certification\" VALUE=\"...\"&gt;"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begin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 PRIVATE "&lt;INPUT TYPE=\"CHECKBOX\" VALUE=\"...\"&gt;"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instrText xml:space="preserve">MACROBUTTON HTMLDirect </w:instrTex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fldChar w:fldCharType="end"/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  <w:lang w:val="en-AU"/>
              </w:rPr>
              <w:t>Option 2 - Rotation forestry</w:t>
            </w:r>
          </w:p>
        </w:tc>
      </w:tr>
      <w:tr w:rsidR="006609E4" w14:paraId="3328CCF7" w14:textId="77777777" w:rsidTr="006609E4">
        <w:trPr>
          <w:trHeight w:val="284"/>
          <w:tblHeader/>
        </w:trPr>
        <w:tc>
          <w:tcPr>
            <w:tcW w:w="2699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00B9BD" w:themeFill="accent1"/>
            <w:vAlign w:val="center"/>
            <w:hideMark/>
          </w:tcPr>
          <w:p w14:paraId="1359C182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color w:val="FFFFFF" w:themeColor="background1"/>
                <w:sz w:val="18"/>
                <w:szCs w:val="18"/>
              </w:rPr>
              <w:t>Time period</w:t>
            </w:r>
          </w:p>
        </w:tc>
        <w:tc>
          <w:tcPr>
            <w:tcW w:w="11455" w:type="dxa"/>
            <w:gridSpan w:val="2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FDDDE"/>
            <w:vAlign w:val="center"/>
            <w:hideMark/>
          </w:tcPr>
          <w:p w14:paraId="75615C8F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>… years until the equilibrium or average stand biomass is reached.</w:t>
            </w:r>
          </w:p>
        </w:tc>
      </w:tr>
      <w:tr w:rsidR="006609E4" w14:paraId="70752DC6" w14:textId="77777777" w:rsidTr="009B0AAA">
        <w:trPr>
          <w:trHeight w:val="193"/>
        </w:trPr>
        <w:tc>
          <w:tcPr>
            <w:tcW w:w="2699" w:type="dxa"/>
            <w:vMerge w:val="restart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</w:tcPr>
          <w:p w14:paraId="3F4BF2AD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>Long-term CO2-Fixation tree biomass</w:t>
            </w:r>
          </w:p>
          <w:p w14:paraId="5FA9B39B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</w:p>
          <w:p w14:paraId="0C5C3C92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>In the unit: [m</w:t>
            </w: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  <w:vertAlign w:val="superscript"/>
              </w:rPr>
              <w:t>3</w:t>
            </w: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/ha] </w: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>or [</w:t>
            </w: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>tdm/ha]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8C58CC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Long-term value: </w:t>
            </w:r>
          </w:p>
        </w:tc>
        <w:tc>
          <w:tcPr>
            <w:tcW w:w="9896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3766F3" w14:textId="77777777" w:rsidR="006609E4" w:rsidRDefault="006609E4" w:rsidP="009B0AAA">
            <w:pPr>
              <w:pStyle w:val="EndnoteText"/>
              <w:rPr>
                <w:rFonts w:ascii="Avenir Book" w:hAnsi="Avenir Book" w:cs="Arial"/>
                <w:b/>
                <w:iCs/>
              </w:rPr>
            </w:pPr>
            <w:r>
              <w:rPr>
                <w:rFonts w:ascii="Avenir Book" w:hAnsi="Avenir Book" w:cs="Arial"/>
                <w:b/>
              </w:rPr>
              <w:t xml:space="preserve">…  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iCs/>
              </w:rPr>
              <w:t>m</w:t>
            </w:r>
            <w:r>
              <w:rPr>
                <w:rFonts w:ascii="Avenir Book" w:hAnsi="Avenir Book" w:cs="Arial"/>
                <w:b/>
                <w:iCs/>
                <w:vertAlign w:val="superscript"/>
              </w:rPr>
              <w:t>3</w:t>
            </w:r>
            <w:r>
              <w:rPr>
                <w:rFonts w:ascii="Avenir Book" w:hAnsi="Avenir Book" w:cs="Arial"/>
                <w:b/>
                <w:iCs/>
              </w:rPr>
              <w:t>/ha</w:t>
            </w:r>
            <w:r>
              <w:rPr>
                <w:rFonts w:ascii="Avenir Book" w:hAnsi="Avenir Book" w:cs="Arial"/>
                <w:b/>
                <w:lang w:val="en-AU"/>
              </w:rPr>
              <w:t xml:space="preserve">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iCs/>
              </w:rPr>
              <w:t>tdm/ha</w:t>
            </w:r>
          </w:p>
        </w:tc>
      </w:tr>
      <w:tr w:rsidR="006609E4" w14:paraId="2674CF1F" w14:textId="77777777" w:rsidTr="009B0AAA">
        <w:trPr>
          <w:trHeight w:val="193"/>
        </w:trPr>
        <w:tc>
          <w:tcPr>
            <w:tcW w:w="0" w:type="auto"/>
            <w:vMerge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A69F94B" w14:textId="77777777" w:rsidR="006609E4" w:rsidRPr="006609E4" w:rsidRDefault="006609E4" w:rsidP="009B0AAA">
            <w:pPr>
              <w:spacing w:after="0"/>
              <w:rPr>
                <w:rFonts w:asciiTheme="minorHAnsi" w:eastAsia="Times New Roman" w:hAnsiTheme="minorHAnsi" w:cs="Arial"/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8D8F89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>Growth-model:</w:t>
            </w:r>
          </w:p>
        </w:tc>
        <w:tc>
          <w:tcPr>
            <w:tcW w:w="9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C833B8" w14:textId="77777777" w:rsidR="006609E4" w:rsidRDefault="006609E4" w:rsidP="009B0AAA">
            <w:pPr>
              <w:pStyle w:val="EndnoteText"/>
              <w:rPr>
                <w:rFonts w:ascii="Avenir Book" w:hAnsi="Avenir Book" w:cs="Arial"/>
                <w:b/>
                <w:iCs/>
              </w:rPr>
            </w:pP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Project-specific 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Regional 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>National</w:t>
            </w:r>
            <w:r>
              <w:rPr>
                <w:rFonts w:ascii="Avenir Book" w:hAnsi="Avenir Book" w:cs="Arial"/>
                <w:b/>
                <w:iCs/>
              </w:rPr>
              <w:t xml:space="preserve"> 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International     </w:t>
            </w:r>
          </w:p>
        </w:tc>
      </w:tr>
      <w:tr w:rsidR="006609E4" w14:paraId="26A01D80" w14:textId="77777777" w:rsidTr="009B0AAA">
        <w:trPr>
          <w:trHeight w:val="193"/>
        </w:trPr>
        <w:tc>
          <w:tcPr>
            <w:tcW w:w="0" w:type="auto"/>
            <w:vMerge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A3A915B" w14:textId="77777777" w:rsidR="006609E4" w:rsidRPr="006609E4" w:rsidRDefault="006609E4" w:rsidP="009B0AAA">
            <w:pPr>
              <w:spacing w:after="0"/>
              <w:rPr>
                <w:rFonts w:asciiTheme="minorHAnsi" w:eastAsia="Times New Roman" w:hAnsiTheme="minorHAnsi" w:cs="Arial"/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3E739A1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Reference: </w:t>
            </w:r>
          </w:p>
        </w:tc>
        <w:tc>
          <w:tcPr>
            <w:tcW w:w="9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9AD312" w14:textId="77777777" w:rsidR="006609E4" w:rsidRDefault="006609E4" w:rsidP="009B0AAA">
            <w:pPr>
              <w:pStyle w:val="EndnoteText"/>
              <w:rPr>
                <w:rFonts w:ascii="Avenir Book" w:hAnsi="Avenir Book" w:cs="Arial"/>
                <w:b/>
                <w:iCs/>
              </w:rPr>
            </w:pPr>
            <w:r>
              <w:rPr>
                <w:rFonts w:ascii="Avenir Book" w:hAnsi="Avenir Book" w:cs="Arial"/>
                <w:b/>
              </w:rPr>
              <w:t>…</w:t>
            </w:r>
          </w:p>
        </w:tc>
      </w:tr>
      <w:tr w:rsidR="006609E4" w14:paraId="61598949" w14:textId="77777777" w:rsidTr="009B0AAA">
        <w:trPr>
          <w:trHeight w:val="284"/>
        </w:trPr>
        <w:tc>
          <w:tcPr>
            <w:tcW w:w="2699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D9D9D9"/>
            <w:hideMark/>
          </w:tcPr>
          <w:p w14:paraId="679887AC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>Justification of growth-model:</w:t>
            </w:r>
          </w:p>
        </w:tc>
        <w:tc>
          <w:tcPr>
            <w:tcW w:w="11455" w:type="dxa"/>
            <w:gridSpan w:val="2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hideMark/>
          </w:tcPr>
          <w:p w14:paraId="6199B8F5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>… How does this value provide the most accurate information for the project?</w:t>
            </w:r>
          </w:p>
        </w:tc>
      </w:tr>
      <w:tr w:rsidR="006609E4" w14:paraId="108E15D2" w14:textId="77777777" w:rsidTr="006609E4">
        <w:trPr>
          <w:trHeight w:val="193"/>
        </w:trPr>
        <w:tc>
          <w:tcPr>
            <w:tcW w:w="2699" w:type="dxa"/>
            <w:vMerge w:val="restart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FDDDE"/>
            <w:hideMark/>
          </w:tcPr>
          <w:p w14:paraId="42F4A025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>BEF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DB07120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Value: </w:t>
            </w:r>
          </w:p>
        </w:tc>
        <w:tc>
          <w:tcPr>
            <w:tcW w:w="9896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4F0AF9E" w14:textId="77777777" w:rsidR="006609E4" w:rsidRDefault="006609E4" w:rsidP="009B0AAA">
            <w:pPr>
              <w:pStyle w:val="EndnoteText"/>
              <w:rPr>
                <w:rFonts w:ascii="Avenir Book" w:hAnsi="Avenir Book" w:cs="Arial"/>
                <w:b/>
                <w:iCs/>
              </w:rPr>
            </w:pPr>
            <w:r>
              <w:rPr>
                <w:rFonts w:ascii="Avenir Book" w:hAnsi="Avenir Book" w:cs="Arial"/>
                <w:b/>
              </w:rPr>
              <w:t xml:space="preserve">… </w:t>
            </w:r>
          </w:p>
        </w:tc>
      </w:tr>
      <w:tr w:rsidR="006609E4" w14:paraId="67F4A2BA" w14:textId="77777777" w:rsidTr="006609E4">
        <w:trPr>
          <w:trHeight w:val="193"/>
        </w:trPr>
        <w:tc>
          <w:tcPr>
            <w:tcW w:w="0" w:type="auto"/>
            <w:vMerge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FDDDE"/>
            <w:vAlign w:val="center"/>
            <w:hideMark/>
          </w:tcPr>
          <w:p w14:paraId="35E7CF77" w14:textId="77777777" w:rsidR="006609E4" w:rsidRPr="006609E4" w:rsidRDefault="006609E4" w:rsidP="009B0AAA">
            <w:pPr>
              <w:spacing w:after="0"/>
              <w:rPr>
                <w:rFonts w:asciiTheme="minorHAnsi" w:eastAsia="Times New Roman" w:hAnsiTheme="minorHAnsi" w:cs="Arial"/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0EC839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Default value: </w:t>
            </w:r>
          </w:p>
        </w:tc>
        <w:tc>
          <w:tcPr>
            <w:tcW w:w="9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23EAD4" w14:textId="77777777" w:rsidR="006609E4" w:rsidRDefault="006609E4" w:rsidP="009B0AAA">
            <w:pPr>
              <w:pStyle w:val="EndnoteText"/>
              <w:rPr>
                <w:rFonts w:ascii="Avenir Book" w:hAnsi="Avenir Book" w:cs="Arial"/>
                <w:b/>
                <w:iCs/>
              </w:rPr>
            </w:pP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Project-specific 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Regional 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>National</w:t>
            </w:r>
            <w:r>
              <w:rPr>
                <w:rFonts w:ascii="Avenir Book" w:hAnsi="Avenir Book" w:cs="Arial"/>
                <w:b/>
                <w:iCs/>
              </w:rPr>
              <w:t xml:space="preserve"> 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International 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>Gold Standard</w:t>
            </w:r>
          </w:p>
        </w:tc>
      </w:tr>
      <w:tr w:rsidR="006609E4" w14:paraId="2258C6B8" w14:textId="77777777" w:rsidTr="006609E4">
        <w:trPr>
          <w:trHeight w:val="193"/>
        </w:trPr>
        <w:tc>
          <w:tcPr>
            <w:tcW w:w="0" w:type="auto"/>
            <w:vMerge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FDDDE"/>
            <w:vAlign w:val="center"/>
            <w:hideMark/>
          </w:tcPr>
          <w:p w14:paraId="2F13A000" w14:textId="77777777" w:rsidR="006609E4" w:rsidRPr="006609E4" w:rsidRDefault="006609E4" w:rsidP="009B0AAA">
            <w:pPr>
              <w:spacing w:after="0"/>
              <w:rPr>
                <w:rFonts w:asciiTheme="minorHAnsi" w:eastAsia="Times New Roman" w:hAnsiTheme="minorHAnsi" w:cs="Arial"/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EDDF18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Reference: </w:t>
            </w:r>
          </w:p>
        </w:tc>
        <w:tc>
          <w:tcPr>
            <w:tcW w:w="9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944CF3" w14:textId="77777777" w:rsidR="006609E4" w:rsidRDefault="006609E4" w:rsidP="009B0AAA">
            <w:pPr>
              <w:pStyle w:val="EndnoteText"/>
              <w:rPr>
                <w:rFonts w:ascii="Avenir Book" w:hAnsi="Avenir Book" w:cs="Arial"/>
                <w:b/>
                <w:iCs/>
              </w:rPr>
            </w:pPr>
            <w:r>
              <w:rPr>
                <w:rFonts w:ascii="Avenir Book" w:hAnsi="Avenir Book" w:cs="Arial"/>
                <w:b/>
              </w:rPr>
              <w:t>…</w:t>
            </w:r>
          </w:p>
        </w:tc>
      </w:tr>
      <w:tr w:rsidR="006609E4" w14:paraId="33ACD773" w14:textId="77777777" w:rsidTr="006609E4">
        <w:trPr>
          <w:trHeight w:val="284"/>
        </w:trPr>
        <w:tc>
          <w:tcPr>
            <w:tcW w:w="2699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FDDDE"/>
            <w:hideMark/>
          </w:tcPr>
          <w:p w14:paraId="42CC3C69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>Justification of value:</w:t>
            </w:r>
          </w:p>
        </w:tc>
        <w:tc>
          <w:tcPr>
            <w:tcW w:w="11455" w:type="dxa"/>
            <w:gridSpan w:val="2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hideMark/>
          </w:tcPr>
          <w:p w14:paraId="3036717F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 xml:space="preserve">… </w:t>
            </w:r>
          </w:p>
        </w:tc>
      </w:tr>
      <w:tr w:rsidR="006609E4" w14:paraId="0FA1D4F0" w14:textId="77777777" w:rsidTr="009B0AAA">
        <w:trPr>
          <w:trHeight w:val="193"/>
        </w:trPr>
        <w:tc>
          <w:tcPr>
            <w:tcW w:w="2699" w:type="dxa"/>
            <w:vMerge w:val="restart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hideMark/>
          </w:tcPr>
          <w:p w14:paraId="08D2271B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>Wood density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32DF80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Value: </w:t>
            </w:r>
          </w:p>
        </w:tc>
        <w:tc>
          <w:tcPr>
            <w:tcW w:w="9896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B4D6D1" w14:textId="77777777" w:rsidR="006609E4" w:rsidRDefault="006609E4" w:rsidP="009B0AAA">
            <w:pPr>
              <w:pStyle w:val="EndnoteText"/>
              <w:rPr>
                <w:rFonts w:ascii="Avenir Book" w:hAnsi="Avenir Book" w:cs="Arial"/>
                <w:b/>
                <w:iCs/>
              </w:rPr>
            </w:pPr>
            <w:r>
              <w:rPr>
                <w:rFonts w:ascii="Avenir Book" w:hAnsi="Avenir Book" w:cs="Arial"/>
                <w:b/>
              </w:rPr>
              <w:t xml:space="preserve">… </w:t>
            </w:r>
          </w:p>
        </w:tc>
      </w:tr>
      <w:tr w:rsidR="006609E4" w14:paraId="0AABAA32" w14:textId="77777777" w:rsidTr="009B0AAA">
        <w:trPr>
          <w:trHeight w:val="193"/>
        </w:trPr>
        <w:tc>
          <w:tcPr>
            <w:tcW w:w="0" w:type="auto"/>
            <w:vMerge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E72C554" w14:textId="77777777" w:rsidR="006609E4" w:rsidRPr="006609E4" w:rsidRDefault="006609E4" w:rsidP="009B0AAA">
            <w:pPr>
              <w:spacing w:after="0"/>
              <w:rPr>
                <w:rFonts w:asciiTheme="minorHAnsi" w:eastAsia="Times New Roman" w:hAnsiTheme="minorHAnsi" w:cs="Arial"/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090A50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Default value: </w:t>
            </w:r>
          </w:p>
        </w:tc>
        <w:tc>
          <w:tcPr>
            <w:tcW w:w="9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9DD5251" w14:textId="77777777" w:rsidR="006609E4" w:rsidRDefault="006609E4" w:rsidP="009B0AAA">
            <w:pPr>
              <w:pStyle w:val="EndnoteText"/>
              <w:rPr>
                <w:rFonts w:ascii="Avenir Book" w:hAnsi="Avenir Book" w:cs="Arial"/>
                <w:b/>
                <w:iCs/>
              </w:rPr>
            </w:pP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Project-specific 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Regional 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>National</w:t>
            </w:r>
            <w:r>
              <w:rPr>
                <w:rFonts w:ascii="Avenir Book" w:hAnsi="Avenir Book" w:cs="Arial"/>
                <w:b/>
                <w:iCs/>
              </w:rPr>
              <w:t xml:space="preserve"> 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International 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>Gold Standard</w:t>
            </w:r>
          </w:p>
        </w:tc>
      </w:tr>
      <w:tr w:rsidR="006609E4" w14:paraId="527ACDEA" w14:textId="77777777" w:rsidTr="009B0AAA">
        <w:trPr>
          <w:trHeight w:val="193"/>
        </w:trPr>
        <w:tc>
          <w:tcPr>
            <w:tcW w:w="0" w:type="auto"/>
            <w:vMerge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6ACFF8D" w14:textId="77777777" w:rsidR="006609E4" w:rsidRPr="006609E4" w:rsidRDefault="006609E4" w:rsidP="009B0AAA">
            <w:pPr>
              <w:spacing w:after="0"/>
              <w:rPr>
                <w:rFonts w:asciiTheme="minorHAnsi" w:eastAsia="Times New Roman" w:hAnsiTheme="minorHAnsi" w:cs="Arial"/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5D4B7AF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Reference: </w:t>
            </w:r>
          </w:p>
        </w:tc>
        <w:tc>
          <w:tcPr>
            <w:tcW w:w="9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97B155" w14:textId="77777777" w:rsidR="006609E4" w:rsidRDefault="006609E4" w:rsidP="009B0AAA">
            <w:pPr>
              <w:pStyle w:val="EndnoteText"/>
              <w:rPr>
                <w:rFonts w:ascii="Avenir Book" w:hAnsi="Avenir Book" w:cs="Arial"/>
                <w:b/>
                <w:iCs/>
              </w:rPr>
            </w:pPr>
            <w:r>
              <w:rPr>
                <w:rFonts w:ascii="Avenir Book" w:hAnsi="Avenir Book" w:cs="Arial"/>
                <w:b/>
              </w:rPr>
              <w:t>…</w:t>
            </w:r>
          </w:p>
        </w:tc>
      </w:tr>
      <w:tr w:rsidR="006609E4" w14:paraId="05644331" w14:textId="77777777" w:rsidTr="009B0AAA">
        <w:trPr>
          <w:trHeight w:val="284"/>
        </w:trPr>
        <w:tc>
          <w:tcPr>
            <w:tcW w:w="2699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D9D9D9"/>
            <w:hideMark/>
          </w:tcPr>
          <w:p w14:paraId="4C3A6126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>Justification of value:</w:t>
            </w:r>
          </w:p>
        </w:tc>
        <w:tc>
          <w:tcPr>
            <w:tcW w:w="11455" w:type="dxa"/>
            <w:gridSpan w:val="2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hideMark/>
          </w:tcPr>
          <w:p w14:paraId="76ADD228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 xml:space="preserve">… </w:t>
            </w:r>
          </w:p>
        </w:tc>
      </w:tr>
      <w:tr w:rsidR="006609E4" w14:paraId="0EC56315" w14:textId="77777777" w:rsidTr="006609E4">
        <w:trPr>
          <w:trHeight w:val="193"/>
        </w:trPr>
        <w:tc>
          <w:tcPr>
            <w:tcW w:w="2699" w:type="dxa"/>
            <w:vMerge w:val="restart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FDDDE"/>
            <w:hideMark/>
          </w:tcPr>
          <w:p w14:paraId="72726F9C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>Root-to-Shoot ratio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30B872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Value: </w:t>
            </w:r>
          </w:p>
        </w:tc>
        <w:tc>
          <w:tcPr>
            <w:tcW w:w="9896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20C229" w14:textId="77777777" w:rsidR="006609E4" w:rsidRDefault="006609E4" w:rsidP="009B0AAA">
            <w:pPr>
              <w:pStyle w:val="EndnoteText"/>
              <w:rPr>
                <w:rFonts w:ascii="Avenir Book" w:hAnsi="Avenir Book" w:cs="Arial"/>
                <w:b/>
                <w:iCs/>
              </w:rPr>
            </w:pPr>
            <w:r>
              <w:rPr>
                <w:rFonts w:ascii="Avenir Book" w:hAnsi="Avenir Book" w:cs="Arial"/>
                <w:b/>
              </w:rPr>
              <w:t xml:space="preserve">… </w:t>
            </w:r>
          </w:p>
        </w:tc>
      </w:tr>
      <w:tr w:rsidR="006609E4" w14:paraId="3D0C629E" w14:textId="77777777" w:rsidTr="006609E4">
        <w:trPr>
          <w:trHeight w:val="193"/>
        </w:trPr>
        <w:tc>
          <w:tcPr>
            <w:tcW w:w="0" w:type="auto"/>
            <w:vMerge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FDDDE"/>
            <w:vAlign w:val="center"/>
            <w:hideMark/>
          </w:tcPr>
          <w:p w14:paraId="4576DB58" w14:textId="77777777" w:rsidR="006609E4" w:rsidRPr="006609E4" w:rsidRDefault="006609E4" w:rsidP="009B0AAA">
            <w:pPr>
              <w:spacing w:after="0"/>
              <w:rPr>
                <w:rFonts w:asciiTheme="minorHAnsi" w:eastAsia="Times New Roman" w:hAnsiTheme="minorHAnsi" w:cs="Arial"/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C99A14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Default value: </w:t>
            </w:r>
          </w:p>
        </w:tc>
        <w:tc>
          <w:tcPr>
            <w:tcW w:w="9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028ECAD" w14:textId="77777777" w:rsidR="006609E4" w:rsidRDefault="006609E4" w:rsidP="009B0AAA">
            <w:pPr>
              <w:pStyle w:val="EndnoteText"/>
              <w:rPr>
                <w:rFonts w:ascii="Avenir Book" w:hAnsi="Avenir Book" w:cs="Arial"/>
                <w:b/>
                <w:iCs/>
              </w:rPr>
            </w:pP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Project-specific 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Regional 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>National</w:t>
            </w:r>
            <w:r>
              <w:rPr>
                <w:rFonts w:ascii="Avenir Book" w:hAnsi="Avenir Book" w:cs="Arial"/>
                <w:b/>
                <w:iCs/>
              </w:rPr>
              <w:t xml:space="preserve"> 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International    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FORMCHECKBOX </w:instrText>
            </w:r>
            <w:r>
              <w:rPr>
                <w:rFonts w:ascii="Avenir Book" w:hAnsi="Avenir Book" w:cs="Arial"/>
                <w:b/>
                <w:lang w:val="en-AU"/>
              </w:rPr>
            </w:r>
            <w:r>
              <w:rPr>
                <w:rFonts w:ascii="Avenir Book" w:hAnsi="Avenir Book" w:cs="Arial"/>
                <w:b/>
                <w:lang w:val="en-AU"/>
              </w:rPr>
              <w:fldChar w:fldCharType="separate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 xml:space="preserve"> </w: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begin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 PRIVATE "&lt;INPUT TYPE=\"CHECKBOX\" VALUE=\"...\"&gt;" </w:instrText>
            </w:r>
            <w:r>
              <w:rPr>
                <w:rFonts w:ascii="Avenir Book" w:hAnsi="Avenir Book" w:cs="Arial"/>
                <w:b/>
                <w:lang w:val="en-AU"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instrText xml:space="preserve">MACROBUTTON HTMLDirect </w:instrText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</w:rPr>
              <w:fldChar w:fldCharType="end"/>
            </w:r>
            <w:r>
              <w:rPr>
                <w:rFonts w:ascii="Avenir Book" w:hAnsi="Avenir Book" w:cs="Arial"/>
                <w:b/>
                <w:lang w:val="en-AU"/>
              </w:rPr>
              <w:t>Gold Standard</w:t>
            </w:r>
          </w:p>
        </w:tc>
      </w:tr>
      <w:tr w:rsidR="006609E4" w14:paraId="4E072976" w14:textId="77777777" w:rsidTr="006609E4">
        <w:trPr>
          <w:trHeight w:val="193"/>
        </w:trPr>
        <w:tc>
          <w:tcPr>
            <w:tcW w:w="0" w:type="auto"/>
            <w:vMerge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FDDDE"/>
            <w:vAlign w:val="center"/>
            <w:hideMark/>
          </w:tcPr>
          <w:p w14:paraId="1F3022F7" w14:textId="77777777" w:rsidR="006609E4" w:rsidRPr="006609E4" w:rsidRDefault="006609E4" w:rsidP="009B0AAA">
            <w:pPr>
              <w:spacing w:after="0"/>
              <w:rPr>
                <w:rFonts w:asciiTheme="minorHAnsi" w:eastAsia="Times New Roman" w:hAnsiTheme="minorHAnsi" w:cs="Arial"/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4BA1E3F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 xml:space="preserve">Reference: </w:t>
            </w:r>
          </w:p>
        </w:tc>
        <w:tc>
          <w:tcPr>
            <w:tcW w:w="9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27196C" w14:textId="77777777" w:rsidR="006609E4" w:rsidRDefault="006609E4" w:rsidP="009B0AAA">
            <w:pPr>
              <w:pStyle w:val="EndnoteText"/>
              <w:rPr>
                <w:rFonts w:ascii="Avenir Book" w:hAnsi="Avenir Book" w:cs="Arial"/>
                <w:b/>
                <w:iCs/>
              </w:rPr>
            </w:pPr>
            <w:r>
              <w:rPr>
                <w:rFonts w:ascii="Avenir Book" w:hAnsi="Avenir Book" w:cs="Arial"/>
                <w:b/>
              </w:rPr>
              <w:t>…</w:t>
            </w:r>
          </w:p>
        </w:tc>
      </w:tr>
      <w:tr w:rsidR="006609E4" w14:paraId="0EC848CC" w14:textId="77777777" w:rsidTr="006609E4">
        <w:trPr>
          <w:trHeight w:val="284"/>
        </w:trPr>
        <w:tc>
          <w:tcPr>
            <w:tcW w:w="2699" w:type="dxa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shd w:val="clear" w:color="auto" w:fill="AFDDDE"/>
            <w:hideMark/>
          </w:tcPr>
          <w:p w14:paraId="03CE7CEC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>Justification of value:</w:t>
            </w:r>
          </w:p>
        </w:tc>
        <w:tc>
          <w:tcPr>
            <w:tcW w:w="11455" w:type="dxa"/>
            <w:gridSpan w:val="2"/>
            <w:tcBorders>
              <w:top w:val="single" w:sz="4" w:space="0" w:color="808080"/>
              <w:left w:val="single" w:sz="4" w:space="0" w:color="808080"/>
              <w:bottom w:val="single" w:sz="18" w:space="0" w:color="000000"/>
              <w:right w:val="single" w:sz="4" w:space="0" w:color="808080"/>
            </w:tcBorders>
            <w:hideMark/>
          </w:tcPr>
          <w:p w14:paraId="239B102D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 xml:space="preserve">… </w:t>
            </w:r>
          </w:p>
        </w:tc>
      </w:tr>
      <w:tr w:rsidR="006609E4" w14:paraId="189C2E47" w14:textId="77777777" w:rsidTr="006609E4">
        <w:trPr>
          <w:trHeight w:val="284"/>
        </w:trPr>
        <w:tc>
          <w:tcPr>
            <w:tcW w:w="2699" w:type="dxa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00B9BD" w:themeFill="accent1"/>
            <w:vAlign w:val="center"/>
            <w:hideMark/>
          </w:tcPr>
          <w:p w14:paraId="349D614C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color w:val="FFFFFF" w:themeColor="background1"/>
                <w:sz w:val="18"/>
                <w:szCs w:val="18"/>
              </w:rPr>
              <w:t xml:space="preserve">Long-term CO2-Fixation </w:t>
            </w:r>
          </w:p>
          <w:p w14:paraId="14AA7A60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color w:val="FFFFFF" w:themeColor="background1"/>
                <w:sz w:val="18"/>
                <w:szCs w:val="18"/>
              </w:rPr>
              <w:t>[tCO2/ha]</w:t>
            </w:r>
          </w:p>
        </w:tc>
        <w:tc>
          <w:tcPr>
            <w:tcW w:w="11455" w:type="dxa"/>
            <w:gridSpan w:val="2"/>
            <w:tcBorders>
              <w:top w:val="single" w:sz="18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3F2F5" w:themeFill="accent3" w:themeFillTint="66"/>
            <w:vAlign w:val="center"/>
            <w:hideMark/>
          </w:tcPr>
          <w:p w14:paraId="6B257F94" w14:textId="77777777" w:rsidR="006609E4" w:rsidRPr="006609E4" w:rsidRDefault="006609E4" w:rsidP="009B0AAA">
            <w:pPr>
              <w:pStyle w:val="EndnoteText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609E4">
              <w:rPr>
                <w:rFonts w:asciiTheme="minorHAnsi" w:hAnsiTheme="minorHAnsi" w:cs="Arial"/>
                <w:b/>
                <w:iCs/>
                <w:sz w:val="18"/>
                <w:szCs w:val="18"/>
              </w:rPr>
              <w:t>…</w:t>
            </w:r>
            <w:r w:rsidRPr="006609E4">
              <w:rPr>
                <w:rFonts w:asciiTheme="minorHAnsi" w:hAnsiTheme="minorHAnsi" w:cs="Arial"/>
                <w:b/>
                <w:sz w:val="18"/>
                <w:szCs w:val="18"/>
              </w:rPr>
              <w:t xml:space="preserve"> tCO2/ha</w:t>
            </w:r>
          </w:p>
        </w:tc>
      </w:tr>
    </w:tbl>
    <w:p w14:paraId="0DF9E57A" w14:textId="5E17BFAE" w:rsidR="006609E4" w:rsidRDefault="006609E4" w:rsidP="006609E4"/>
    <w:p w14:paraId="5021699A" w14:textId="2CDD084C" w:rsidR="006609E4" w:rsidRDefault="006609E4" w:rsidP="006609E4"/>
    <w:p w14:paraId="36940CCC" w14:textId="0DF6846A" w:rsidR="006609E4" w:rsidRDefault="006609E4" w:rsidP="006609E4">
      <w:pPr>
        <w:pStyle w:val="Heading5"/>
      </w:pPr>
      <w:r w:rsidRPr="006609E4">
        <w:lastRenderedPageBreak/>
        <w:t>Present CO2-Fixation</w:t>
      </w:r>
    </w:p>
    <w:p w14:paraId="454287F6" w14:textId="2466BDB6" w:rsidR="00F035A1" w:rsidRDefault="00F035A1" w:rsidP="00F035A1"/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42"/>
      </w:tblGrid>
      <w:tr w:rsidR="00F035A1" w14:paraId="1BB4A279" w14:textId="77777777" w:rsidTr="00F035A1">
        <w:trPr>
          <w:tblHeader/>
        </w:trPr>
        <w:tc>
          <w:tcPr>
            <w:tcW w:w="1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9BD" w:themeFill="accent1"/>
            <w:hideMark/>
          </w:tcPr>
          <w:p w14:paraId="5DEE580C" w14:textId="77777777" w:rsidR="00F035A1" w:rsidRPr="00F035A1" w:rsidRDefault="00F035A1" w:rsidP="00F035A1">
            <w:pPr>
              <w:pStyle w:val="EndnoteText"/>
              <w:numPr>
                <w:ilvl w:val="0"/>
                <w:numId w:val="34"/>
              </w:numPr>
              <w:contextualSpacing w:val="0"/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</w:pPr>
            <w:r w:rsidRPr="00F035A1"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  <w:t xml:space="preserve">The number of sample plots of a </w:t>
            </w:r>
            <w:r w:rsidRPr="00F035A1">
              <w:rPr>
                <w:rFonts w:asciiTheme="minorHAnsi" w:hAnsiTheme="minorHAnsi" w:cs="Arial"/>
                <w:b/>
                <w:i/>
                <w:color w:val="FFFFFF" w:themeColor="background1"/>
                <w:lang w:val="en-AU"/>
              </w:rPr>
              <w:t>forest inventory</w:t>
            </w:r>
            <w:r w:rsidRPr="00F035A1"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  <w:t xml:space="preserve"> shall be sufficient to meet a </w:t>
            </w:r>
            <w:r w:rsidRPr="00F035A1">
              <w:rPr>
                <w:rFonts w:asciiTheme="minorHAnsi" w:hAnsiTheme="minorHAnsi" w:cs="Arial"/>
                <w:b/>
                <w:color w:val="FFFFFF" w:themeColor="background1"/>
                <w:u w:val="dotted"/>
                <w:lang w:val="en-AU"/>
              </w:rPr>
              <w:t>MU</w:t>
            </w:r>
            <w:r w:rsidRPr="00F035A1"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  <w:t xml:space="preserve"> precision with a maximum error of </w:t>
            </w:r>
            <w:r w:rsidRPr="00F035A1">
              <w:rPr>
                <w:rFonts w:asciiTheme="minorHAnsi" w:eastAsia="Symbol" w:hAnsiTheme="minorHAnsi" w:cs="Symbol"/>
                <w:b/>
                <w:color w:val="FFFFFF" w:themeColor="background1"/>
                <w:lang w:val="en-AU"/>
              </w:rPr>
              <w:t>±</w:t>
            </w:r>
            <w:r w:rsidRPr="00F035A1"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  <w:t xml:space="preserve">20% at a 90% confidence interval. Where the error is above 20%, the additional difference shall be deducted. </w:t>
            </w:r>
            <w:r w:rsidRPr="00F035A1">
              <w:rPr>
                <w:rFonts w:asciiTheme="minorHAnsi" w:hAnsiTheme="minorHAnsi" w:cs="Arial"/>
                <w:b/>
                <w:color w:val="FFFFFF" w:themeColor="background1"/>
              </w:rPr>
              <w:t>Provide an overview for which MUs this requirement was relevant and describe the adaptation.</w:t>
            </w:r>
          </w:p>
        </w:tc>
      </w:tr>
      <w:tr w:rsidR="00F035A1" w14:paraId="042AFDB0" w14:textId="77777777" w:rsidTr="009B0AAA">
        <w:tc>
          <w:tcPr>
            <w:tcW w:w="14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9B4D3" w14:textId="77777777" w:rsidR="00F035A1" w:rsidRDefault="00F035A1" w:rsidP="009B0AAA">
            <w:pPr>
              <w:pStyle w:val="EndnoteText"/>
              <w:rPr>
                <w:rFonts w:ascii="Avenir Book" w:hAnsi="Avenir Book" w:cs="Arial"/>
                <w:b/>
                <w:lang w:val="en-AU"/>
              </w:rPr>
            </w:pPr>
            <w:r>
              <w:rPr>
                <w:rFonts w:ascii="Avenir Book" w:hAnsi="Avenir Book" w:cs="Arial"/>
                <w:b/>
                <w:lang w:val="en-AU"/>
              </w:rPr>
              <w:t>...</w:t>
            </w:r>
          </w:p>
        </w:tc>
      </w:tr>
    </w:tbl>
    <w:p w14:paraId="1488C4B0" w14:textId="7F598039" w:rsidR="00F035A1" w:rsidRDefault="00F035A1" w:rsidP="00F035A1"/>
    <w:p w14:paraId="279919D2" w14:textId="378064BB" w:rsidR="00F035A1" w:rsidRDefault="00F035A1" w:rsidP="00F035A1"/>
    <w:p w14:paraId="00D8EBE5" w14:textId="77777777" w:rsidR="00F035A1" w:rsidRDefault="00F035A1" w:rsidP="00F035A1">
      <w:r>
        <w:t xml:space="preserve">Copy this table for different forest inventories of the Modelling Units (MUs). </w:t>
      </w:r>
    </w:p>
    <w:p w14:paraId="1CDE6252" w14:textId="77777777" w:rsidR="00F035A1" w:rsidRDefault="00F035A1" w:rsidP="00F035A1">
      <w:r>
        <w:t xml:space="preserve">The detailed year-by-year growth-models shall be </w:t>
      </w:r>
      <w:proofErr w:type="gramStart"/>
      <w:r>
        <w:t>reflected  in</w:t>
      </w:r>
      <w:proofErr w:type="gramEnd"/>
      <w:r>
        <w:t xml:space="preserve"> a separated spread sheet.</w:t>
      </w:r>
    </w:p>
    <w:p w14:paraId="1A6EAB20" w14:textId="77777777" w:rsidR="00F035A1" w:rsidRDefault="00F035A1" w:rsidP="00F035A1">
      <w:r>
        <w:t xml:space="preserve"> </w:t>
      </w:r>
    </w:p>
    <w:p w14:paraId="22A7A69B" w14:textId="77777777" w:rsidR="00F035A1" w:rsidRPr="00F035A1" w:rsidRDefault="00F035A1" w:rsidP="00F035A1">
      <w:pPr>
        <w:pStyle w:val="Heading5"/>
      </w:pPr>
      <w:r w:rsidRPr="00F035A1">
        <w:t>Present CO2-fixation</w:t>
      </w:r>
    </w:p>
    <w:p w14:paraId="53A532CC" w14:textId="2E405887" w:rsidR="00F035A1" w:rsidRDefault="00F035A1" w:rsidP="00F035A1">
      <w:pPr>
        <w:pStyle w:val="Heading5"/>
      </w:pPr>
      <w:r w:rsidRPr="00F035A1">
        <w:t>Summary of a forest inventory</w:t>
      </w:r>
    </w:p>
    <w:p w14:paraId="7590F919" w14:textId="55B12DEA" w:rsidR="00F035A1" w:rsidRDefault="00F035A1" w:rsidP="00F035A1"/>
    <w:tbl>
      <w:tblPr>
        <w:tblW w:w="14180" w:type="dxa"/>
        <w:tblInd w:w="5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867"/>
        <w:gridCol w:w="5313"/>
        <w:gridCol w:w="5000"/>
      </w:tblGrid>
      <w:tr w:rsidR="00F035A1" w:rsidRPr="00E45A3F" w14:paraId="3ADA7B56" w14:textId="77777777" w:rsidTr="009B0AAA">
        <w:trPr>
          <w:trHeight w:val="284"/>
          <w:tblHeader/>
        </w:trPr>
        <w:tc>
          <w:tcPr>
            <w:tcW w:w="3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hideMark/>
          </w:tcPr>
          <w:p w14:paraId="43AC163A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t>Forest inventory ID</w:t>
            </w:r>
          </w:p>
        </w:tc>
        <w:tc>
          <w:tcPr>
            <w:tcW w:w="103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BDD7B93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iCs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t>… Give this summary of a forest inventory an ID</w:t>
            </w:r>
          </w:p>
        </w:tc>
      </w:tr>
      <w:tr w:rsidR="00F035A1" w:rsidRPr="00E45A3F" w14:paraId="7011143D" w14:textId="77777777" w:rsidTr="00F035A1">
        <w:trPr>
          <w:trHeight w:val="284"/>
          <w:tblHeader/>
        </w:trPr>
        <w:tc>
          <w:tcPr>
            <w:tcW w:w="3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DAAAA" w:themeFill="background2" w:themeFillShade="BF"/>
            <w:vAlign w:val="center"/>
            <w:hideMark/>
          </w:tcPr>
          <w:p w14:paraId="6ABA7046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t>This inventory is for the Modelling Unit (MU)</w:t>
            </w:r>
          </w:p>
        </w:tc>
        <w:tc>
          <w:tcPr>
            <w:tcW w:w="1031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5E5" w:themeFill="background2"/>
            <w:vAlign w:val="center"/>
            <w:hideMark/>
          </w:tcPr>
          <w:p w14:paraId="0D722C10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iCs/>
                <w:sz w:val="21"/>
                <w:szCs w:val="21"/>
              </w:rPr>
              <w:t>…</w:t>
            </w:r>
          </w:p>
        </w:tc>
      </w:tr>
      <w:tr w:rsidR="00F035A1" w:rsidRPr="00E45A3F" w14:paraId="5F4BAEF2" w14:textId="77777777" w:rsidTr="009B0AAA">
        <w:trPr>
          <w:trHeight w:val="284"/>
        </w:trPr>
        <w:tc>
          <w:tcPr>
            <w:tcW w:w="3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hideMark/>
          </w:tcPr>
          <w:p w14:paraId="5A424B5D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t>Size of the MU</w:t>
            </w:r>
          </w:p>
        </w:tc>
        <w:tc>
          <w:tcPr>
            <w:tcW w:w="5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C521B82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iCs/>
                <w:sz w:val="21"/>
                <w:szCs w:val="21"/>
              </w:rPr>
              <w:t>… ha</w:t>
            </w:r>
          </w:p>
        </w:tc>
        <w:tc>
          <w:tcPr>
            <w:tcW w:w="500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4F61335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t>Responsible for the inventory</w: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br/>
              <w:t>…  Name and contact details; email and phone</w:t>
            </w:r>
          </w:p>
        </w:tc>
      </w:tr>
      <w:tr w:rsidR="00F035A1" w:rsidRPr="00E45A3F" w14:paraId="5A67E6AA" w14:textId="77777777" w:rsidTr="009B0AAA">
        <w:trPr>
          <w:trHeight w:val="284"/>
        </w:trPr>
        <w:tc>
          <w:tcPr>
            <w:tcW w:w="3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hideMark/>
          </w:tcPr>
          <w:p w14:paraId="758359D2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t>Date of inventory</w:t>
            </w:r>
          </w:p>
        </w:tc>
        <w:tc>
          <w:tcPr>
            <w:tcW w:w="5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B19BA4F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t>…  month and year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50D4DA1" w14:textId="77777777" w:rsidR="00F035A1" w:rsidRPr="00E45A3F" w:rsidRDefault="00F035A1" w:rsidP="009B0AAA">
            <w:pPr>
              <w:spacing w:after="0"/>
              <w:rPr>
                <w:rFonts w:asciiTheme="minorHAnsi" w:eastAsia="Times New Roman" w:hAnsiTheme="minorHAnsi" w:cs="Arial"/>
                <w:b/>
                <w:sz w:val="21"/>
                <w:szCs w:val="21"/>
              </w:rPr>
            </w:pPr>
          </w:p>
        </w:tc>
      </w:tr>
      <w:tr w:rsidR="00F035A1" w:rsidRPr="00E45A3F" w14:paraId="566A94FD" w14:textId="77777777" w:rsidTr="009B0AAA">
        <w:trPr>
          <w:trHeight w:val="284"/>
        </w:trPr>
        <w:tc>
          <w:tcPr>
            <w:tcW w:w="3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hideMark/>
          </w:tcPr>
          <w:p w14:paraId="5F08E50B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t>Shape of sample plots</w:t>
            </w:r>
          </w:p>
        </w:tc>
        <w:tc>
          <w:tcPr>
            <w:tcW w:w="5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347B64D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FORMCHECKBOX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separate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t xml:space="preserve"> </w: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PRIVATE "&lt;INPUT TYPE=\"CHECKBOX\" NAME=\"Initial Certification\" VALUE=\"...\"&gt;"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MACROBUTTON HTMLDirect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PRIVATE "&lt;INPUT TYPE=\"CHECKBOX\" VALUE=\"...\"&gt;"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MACROBUTTON HTMLDirect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t xml:space="preserve">Circular     </w: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FORMCHECKBOX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separate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t xml:space="preserve"> </w: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PRIVATE "&lt;INPUT TYPE=\"CHECKBOX\" NAME=\"Initial Certification\" VALUE=\"...\"&gt;"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MACROBUTTON HTMLDirect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PRIVATE "&lt;INPUT TYPE=\"CHECKBOX\" VALUE=\"...\"&gt;"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MACROBUTTON HTMLDirect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t>Rectangular</w:t>
            </w:r>
            <w:r w:rsidRPr="00E45A3F">
              <w:rPr>
                <w:rFonts w:asciiTheme="minorHAnsi" w:hAnsiTheme="minorHAnsi" w:cs="Arial"/>
                <w:b/>
                <w:iCs/>
                <w:sz w:val="21"/>
                <w:szCs w:val="21"/>
              </w:rPr>
              <w:t xml:space="preserve">     </w: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FORMCHECKBOX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separate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t xml:space="preserve"> </w: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PRIVATE "&lt;INPUT TYPE=\"CHECKBOX\" NAME=\"Initial Certification\" VALUE=\"...\"&gt;"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MACROBUTTON HTMLDirect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PRIVATE "&lt;INPUT TYPE=\"CHECKBOX\" VALUE=\"...\"&gt;"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MACROBUTTON HTMLDirect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t xml:space="preserve">Other, </w: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t>…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2129A9FA" w14:textId="77777777" w:rsidR="00F035A1" w:rsidRPr="00E45A3F" w:rsidRDefault="00F035A1" w:rsidP="009B0AAA">
            <w:pPr>
              <w:spacing w:after="0"/>
              <w:rPr>
                <w:rFonts w:asciiTheme="minorHAnsi" w:eastAsia="Times New Roman" w:hAnsiTheme="minorHAnsi" w:cs="Arial"/>
                <w:b/>
                <w:sz w:val="21"/>
                <w:szCs w:val="21"/>
              </w:rPr>
            </w:pPr>
          </w:p>
        </w:tc>
      </w:tr>
      <w:tr w:rsidR="00F035A1" w:rsidRPr="00E45A3F" w14:paraId="343ACFCA" w14:textId="77777777" w:rsidTr="009B0AAA">
        <w:trPr>
          <w:trHeight w:val="284"/>
        </w:trPr>
        <w:tc>
          <w:tcPr>
            <w:tcW w:w="3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hideMark/>
          </w:tcPr>
          <w:p w14:paraId="51E29E74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iCs/>
                <w:sz w:val="21"/>
                <w:szCs w:val="21"/>
              </w:rPr>
              <w:t xml:space="preserve">Size </w: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t>of sample plots</w:t>
            </w:r>
          </w:p>
        </w:tc>
        <w:tc>
          <w:tcPr>
            <w:tcW w:w="5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7DE59B3C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iCs/>
                <w:sz w:val="21"/>
                <w:szCs w:val="21"/>
              </w:rPr>
              <w:t>… m</w:t>
            </w:r>
            <w:r w:rsidRPr="00E45A3F">
              <w:rPr>
                <w:rFonts w:asciiTheme="minorHAnsi" w:hAnsiTheme="minorHAnsi" w:cs="Arial"/>
                <w:b/>
                <w:i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C81377E" w14:textId="77777777" w:rsidR="00F035A1" w:rsidRPr="00E45A3F" w:rsidRDefault="00F035A1" w:rsidP="009B0AAA">
            <w:pPr>
              <w:spacing w:after="0"/>
              <w:rPr>
                <w:rFonts w:asciiTheme="minorHAnsi" w:eastAsia="Times New Roman" w:hAnsiTheme="minorHAnsi" w:cs="Arial"/>
                <w:b/>
                <w:sz w:val="21"/>
                <w:szCs w:val="21"/>
              </w:rPr>
            </w:pPr>
          </w:p>
        </w:tc>
      </w:tr>
      <w:tr w:rsidR="00F035A1" w:rsidRPr="00E45A3F" w14:paraId="74438C0E" w14:textId="77777777" w:rsidTr="009B0AAA">
        <w:trPr>
          <w:trHeight w:val="119"/>
        </w:trPr>
        <w:tc>
          <w:tcPr>
            <w:tcW w:w="3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hideMark/>
          </w:tcPr>
          <w:p w14:paraId="4F424B54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t>Number of sample plots</w:t>
            </w:r>
          </w:p>
        </w:tc>
        <w:tc>
          <w:tcPr>
            <w:tcW w:w="5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3D50B247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t>…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BD422AF" w14:textId="77777777" w:rsidR="00F035A1" w:rsidRPr="00E45A3F" w:rsidRDefault="00F035A1" w:rsidP="009B0AAA">
            <w:pPr>
              <w:spacing w:after="0"/>
              <w:rPr>
                <w:rFonts w:asciiTheme="minorHAnsi" w:eastAsia="Times New Roman" w:hAnsiTheme="minorHAnsi" w:cs="Arial"/>
                <w:b/>
                <w:sz w:val="21"/>
                <w:szCs w:val="21"/>
              </w:rPr>
            </w:pPr>
          </w:p>
        </w:tc>
      </w:tr>
      <w:tr w:rsidR="00F035A1" w:rsidRPr="00E45A3F" w14:paraId="03E4C80D" w14:textId="77777777" w:rsidTr="009B0AAA">
        <w:trPr>
          <w:trHeight w:val="119"/>
        </w:trPr>
        <w:tc>
          <w:tcPr>
            <w:tcW w:w="3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hideMark/>
          </w:tcPr>
          <w:p w14:paraId="5E60F849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t>Precision level</w:t>
            </w:r>
          </w:p>
        </w:tc>
        <w:tc>
          <w:tcPr>
            <w:tcW w:w="5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921E475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t xml:space="preserve">… </w:t>
            </w:r>
            <w:r w:rsidRPr="00E45A3F">
              <w:rPr>
                <w:rFonts w:asciiTheme="minorHAnsi" w:hAnsiTheme="minorHAnsi" w:cs="Arial"/>
                <w:b/>
                <w:iCs/>
                <w:sz w:val="21"/>
                <w:szCs w:val="21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4463179" w14:textId="77777777" w:rsidR="00F035A1" w:rsidRPr="00E45A3F" w:rsidRDefault="00F035A1" w:rsidP="009B0AAA">
            <w:pPr>
              <w:spacing w:after="0"/>
              <w:rPr>
                <w:rFonts w:asciiTheme="minorHAnsi" w:eastAsia="Times New Roman" w:hAnsiTheme="minorHAnsi" w:cs="Arial"/>
                <w:b/>
                <w:sz w:val="21"/>
                <w:szCs w:val="21"/>
              </w:rPr>
            </w:pPr>
          </w:p>
        </w:tc>
      </w:tr>
      <w:tr w:rsidR="00F035A1" w:rsidRPr="00E45A3F" w14:paraId="3820C76D" w14:textId="77777777" w:rsidTr="009B0AAA">
        <w:trPr>
          <w:trHeight w:val="284"/>
        </w:trPr>
        <w:tc>
          <w:tcPr>
            <w:tcW w:w="3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hideMark/>
          </w:tcPr>
          <w:p w14:paraId="7ADB4D12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iCs/>
                <w:sz w:val="21"/>
                <w:szCs w:val="21"/>
              </w:rPr>
              <w:t>Sample plots with slopes &gt;10%</w:t>
            </w:r>
          </w:p>
        </w:tc>
        <w:tc>
          <w:tcPr>
            <w:tcW w:w="5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A28AE24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sz w:val="21"/>
                <w:szCs w:val="21"/>
              </w:rPr>
            </w:pP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FORMCHECKBOX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separate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t xml:space="preserve"> </w: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PRIVATE "&lt;INPUT TYPE=\"CHECKBOX\" NAME=\"Initial Certification\" VALUE=\"...\"&gt;"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MACROBUTTON HTMLDirect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PRIVATE "&lt;INPUT TYPE=\"CHECKBOX\" VALUE=\"...\"&gt;"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MACROBUTTON HTMLDirect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t xml:space="preserve">Yes     </w: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FORMCHECKBOX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separate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t xml:space="preserve"> </w: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PRIVATE "&lt;INPUT TYPE=\"CHECKBOX\" NAME=\"Initial Certification\" VALUE=\"...\"&gt;"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MACROBUTTON HTMLDirect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 PRIVATE "&lt;INPUT TYPE=\"CHECKBOX\" VALUE=\"...\"&gt;"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instrText xml:space="preserve">MACROBUTTON HTMLDirect </w:instrText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sz w:val="21"/>
                <w:szCs w:val="21"/>
                <w:lang w:val="en-AU"/>
              </w:rPr>
              <w:t>No</w:t>
            </w:r>
            <w:r w:rsidRPr="00E45A3F">
              <w:rPr>
                <w:rFonts w:asciiTheme="minorHAnsi" w:hAnsiTheme="minorHAnsi" w:cs="Arial"/>
                <w:b/>
                <w:iCs/>
                <w:sz w:val="21"/>
                <w:szCs w:val="21"/>
              </w:rPr>
              <w:t xml:space="preserve">     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15AD65A2" w14:textId="77777777" w:rsidR="00F035A1" w:rsidRPr="00E45A3F" w:rsidRDefault="00F035A1" w:rsidP="009B0AAA">
            <w:pPr>
              <w:spacing w:after="0"/>
              <w:rPr>
                <w:rFonts w:asciiTheme="minorHAnsi" w:eastAsia="Times New Roman" w:hAnsiTheme="minorHAnsi" w:cs="Arial"/>
                <w:b/>
                <w:sz w:val="21"/>
                <w:szCs w:val="21"/>
              </w:rPr>
            </w:pPr>
          </w:p>
        </w:tc>
      </w:tr>
    </w:tbl>
    <w:tbl>
      <w:tblPr>
        <w:tblW w:w="14180" w:type="dxa"/>
        <w:tblInd w:w="5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867"/>
        <w:gridCol w:w="5313"/>
        <w:gridCol w:w="5000"/>
      </w:tblGrid>
      <w:tr w:rsidR="00F035A1" w:rsidRPr="00E45A3F" w14:paraId="420A75A6" w14:textId="77777777" w:rsidTr="009B0AAA">
        <w:trPr>
          <w:trHeight w:val="284"/>
        </w:trPr>
        <w:tc>
          <w:tcPr>
            <w:tcW w:w="3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hideMark/>
          </w:tcPr>
          <w:p w14:paraId="5C8F76B0" w14:textId="022776AA" w:rsidR="00F035A1" w:rsidRPr="00E45A3F" w:rsidRDefault="00E45A3F" w:rsidP="00F035A1">
            <w:pPr>
              <w:pStyle w:val="TablesHeadingGSCyan"/>
              <w:framePr w:wrap="notBeside"/>
              <w:rPr>
                <w:rFonts w:asciiTheme="minorHAnsi" w:hAnsiTheme="minorHAnsi"/>
                <w:b/>
                <w:bCs/>
                <w:color w:val="515151" w:themeColor="text1"/>
                <w:sz w:val="20"/>
                <w:szCs w:val="20"/>
              </w:rPr>
            </w:pPr>
            <w:r w:rsidRPr="00E45A3F">
              <w:rPr>
                <w:rFonts w:asciiTheme="minorHAnsi" w:hAnsiTheme="minorHAnsi"/>
                <w:b/>
                <w:bCs/>
                <w:caps w:val="0"/>
                <w:color w:val="515151" w:themeColor="text1"/>
                <w:sz w:val="20"/>
                <w:szCs w:val="20"/>
              </w:rPr>
              <w:lastRenderedPageBreak/>
              <w:t>Name of reference document</w:t>
            </w:r>
          </w:p>
        </w:tc>
        <w:tc>
          <w:tcPr>
            <w:tcW w:w="5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06C932D4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E45A3F">
              <w:rPr>
                <w:rFonts w:asciiTheme="minorHAnsi" w:hAnsiTheme="minorHAnsi" w:cs="Arial"/>
                <w:b/>
              </w:rPr>
              <w:t>…  Spread sheet where the inventory is documented</w:t>
            </w:r>
          </w:p>
        </w:tc>
        <w:tc>
          <w:tcPr>
            <w:tcW w:w="0" w:type="auto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FAFB047" w14:textId="77777777" w:rsidR="00F035A1" w:rsidRPr="00E45A3F" w:rsidRDefault="00F035A1" w:rsidP="009B0AAA">
            <w:pPr>
              <w:spacing w:after="0"/>
              <w:rPr>
                <w:rFonts w:asciiTheme="minorHAnsi" w:eastAsia="Times New Roman" w:hAnsiTheme="minorHAnsi" w:cs="Arial"/>
                <w:b/>
                <w:szCs w:val="20"/>
              </w:rPr>
            </w:pPr>
          </w:p>
        </w:tc>
      </w:tr>
    </w:tbl>
    <w:tbl>
      <w:tblPr>
        <w:tblW w:w="14180" w:type="dxa"/>
        <w:tblInd w:w="5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867"/>
        <w:gridCol w:w="10313"/>
      </w:tblGrid>
      <w:tr w:rsidR="00F035A1" w:rsidRPr="00F035A1" w14:paraId="7800493D" w14:textId="77777777" w:rsidTr="00F035A1">
        <w:trPr>
          <w:trHeight w:val="284"/>
        </w:trPr>
        <w:tc>
          <w:tcPr>
            <w:tcW w:w="3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DAAAA" w:themeFill="background2" w:themeFillShade="BF"/>
            <w:hideMark/>
          </w:tcPr>
          <w:p w14:paraId="265043D6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E45A3F">
              <w:rPr>
                <w:rFonts w:asciiTheme="minorHAnsi" w:hAnsiTheme="minorHAnsi" w:cs="Arial"/>
                <w:b/>
              </w:rPr>
              <w:t>Result of the inventory</w:t>
            </w:r>
            <w:r w:rsidRPr="00E45A3F">
              <w:rPr>
                <w:rFonts w:asciiTheme="minorHAnsi" w:hAnsiTheme="minorHAnsi" w:cs="Arial"/>
                <w:b/>
              </w:rPr>
              <w:tab/>
            </w:r>
            <w:r w:rsidRPr="00E45A3F">
              <w:rPr>
                <w:rFonts w:asciiTheme="minorHAnsi" w:hAnsiTheme="minorHAnsi" w:cs="Arial"/>
                <w:b/>
              </w:rPr>
              <w:tab/>
            </w:r>
          </w:p>
        </w:tc>
        <w:tc>
          <w:tcPr>
            <w:tcW w:w="10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5E5" w:themeFill="background2"/>
            <w:hideMark/>
          </w:tcPr>
          <w:p w14:paraId="70473D1C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iCs/>
                <w:lang w:val="it-IT"/>
              </w:rPr>
            </w:pPr>
            <w:r w:rsidRPr="00E45A3F">
              <w:rPr>
                <w:rFonts w:asciiTheme="minorHAnsi" w:hAnsiTheme="minorHAnsi" w:cs="Arial"/>
                <w:b/>
                <w:iCs/>
                <w:lang w:val="it-IT"/>
              </w:rPr>
              <w:t>…</w:t>
            </w:r>
            <w:r w:rsidRPr="00E45A3F">
              <w:rPr>
                <w:rFonts w:asciiTheme="minorHAnsi" w:hAnsiTheme="minorHAnsi" w:cs="Arial"/>
                <w:b/>
                <w:lang w:val="it-IT"/>
              </w:rPr>
              <w:t xml:space="preserve"> m</w:t>
            </w:r>
            <w:r w:rsidRPr="00E45A3F">
              <w:rPr>
                <w:rFonts w:asciiTheme="minorHAnsi" w:hAnsiTheme="minorHAnsi" w:cs="Arial"/>
                <w:b/>
                <w:vertAlign w:val="superscript"/>
                <w:lang w:val="it-IT"/>
              </w:rPr>
              <w:t>3</w:t>
            </w:r>
            <w:r w:rsidRPr="00E45A3F">
              <w:rPr>
                <w:rFonts w:asciiTheme="minorHAnsi" w:hAnsiTheme="minorHAnsi" w:cs="Arial"/>
                <w:b/>
                <w:lang w:val="it-IT"/>
              </w:rPr>
              <w:t xml:space="preserve"> </w:t>
            </w:r>
            <w:proofErr w:type="spellStart"/>
            <w:r w:rsidRPr="00E45A3F">
              <w:rPr>
                <w:rFonts w:asciiTheme="minorHAnsi" w:hAnsiTheme="minorHAnsi" w:cs="Arial"/>
                <w:b/>
                <w:lang w:val="it-IT"/>
              </w:rPr>
              <w:t>stem</w:t>
            </w:r>
            <w:proofErr w:type="spellEnd"/>
            <w:r w:rsidRPr="00E45A3F">
              <w:rPr>
                <w:rFonts w:asciiTheme="minorHAnsi" w:hAnsiTheme="minorHAnsi" w:cs="Arial"/>
                <w:b/>
                <w:lang w:val="it-IT"/>
              </w:rPr>
              <w:t xml:space="preserve"> volume per ha</w:t>
            </w:r>
          </w:p>
        </w:tc>
      </w:tr>
      <w:tr w:rsidR="00F035A1" w14:paraId="15D77D2B" w14:textId="77777777" w:rsidTr="009B0AAA">
        <w:trPr>
          <w:trHeight w:val="284"/>
        </w:trPr>
        <w:tc>
          <w:tcPr>
            <w:tcW w:w="3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hideMark/>
          </w:tcPr>
          <w:p w14:paraId="3E06A2EB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E45A3F">
              <w:rPr>
                <w:rFonts w:asciiTheme="minorHAnsi" w:hAnsiTheme="minorHAnsi" w:cs="Arial"/>
                <w:b/>
                <w:iCs/>
              </w:rPr>
              <w:t xml:space="preserve">Inventory was executed </w:t>
            </w:r>
            <w:proofErr w:type="gramStart"/>
            <w:r w:rsidRPr="00E45A3F">
              <w:rPr>
                <w:rFonts w:asciiTheme="minorHAnsi" w:hAnsiTheme="minorHAnsi" w:cs="Arial"/>
                <w:b/>
                <w:iCs/>
              </w:rPr>
              <w:t>in order to</w:t>
            </w:r>
            <w:proofErr w:type="gramEnd"/>
            <w:r w:rsidRPr="00E45A3F">
              <w:rPr>
                <w:rFonts w:asciiTheme="minorHAnsi" w:hAnsiTheme="minorHAnsi" w:cs="Arial"/>
                <w:b/>
                <w:iCs/>
              </w:rPr>
              <w:t xml:space="preserve"> adapt the growth-model</w:t>
            </w:r>
          </w:p>
        </w:tc>
        <w:tc>
          <w:tcPr>
            <w:tcW w:w="10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1FA4F1A8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E45A3F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F035A1" w14:paraId="2CD3D7F4" w14:textId="77777777" w:rsidTr="00E45A3F">
        <w:trPr>
          <w:trHeight w:val="938"/>
        </w:trPr>
        <w:tc>
          <w:tcPr>
            <w:tcW w:w="3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/>
            <w:hideMark/>
          </w:tcPr>
          <w:p w14:paraId="06E9AAE0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E45A3F">
              <w:rPr>
                <w:rFonts w:asciiTheme="minorHAnsi" w:hAnsiTheme="minorHAnsi" w:cs="Arial"/>
                <w:b/>
              </w:rPr>
              <w:t>How does the inventory adapt / confirm the growth-model</w:t>
            </w:r>
          </w:p>
        </w:tc>
        <w:tc>
          <w:tcPr>
            <w:tcW w:w="10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14:paraId="4D4CF518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E45A3F">
              <w:rPr>
                <w:rFonts w:asciiTheme="minorHAnsi" w:hAnsiTheme="minorHAnsi" w:cs="Arial"/>
                <w:b/>
              </w:rPr>
              <w:t xml:space="preserve">This inventory leads to a    </w:t>
            </w:r>
            <w:r w:rsidRPr="00E45A3F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A3F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E45A3F">
              <w:rPr>
                <w:rFonts w:asciiTheme="minorHAnsi" w:hAnsiTheme="minorHAnsi" w:cs="Arial"/>
                <w:b/>
                <w:lang w:val="en-AU"/>
              </w:rPr>
            </w:r>
            <w:r w:rsidRPr="00E45A3F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E45A3F">
              <w:rPr>
                <w:rFonts w:asciiTheme="minorHAnsi" w:hAnsiTheme="minorHAnsi" w:cs="Arial"/>
                <w:b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E45A3F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E45A3F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E45A3F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E45A3F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E45A3F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E45A3F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E45A3F">
              <w:rPr>
                <w:rFonts w:asciiTheme="minorHAnsi" w:hAnsiTheme="minorHAnsi" w:cs="Arial"/>
                <w:b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lang w:val="en-AU"/>
              </w:rPr>
              <w:t xml:space="preserve">confirmation  </w:t>
            </w:r>
            <w:r w:rsidRPr="00E45A3F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5A3F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E45A3F">
              <w:rPr>
                <w:rFonts w:asciiTheme="minorHAnsi" w:hAnsiTheme="minorHAnsi" w:cs="Arial"/>
                <w:b/>
                <w:lang w:val="en-AU"/>
              </w:rPr>
            </w:r>
            <w:r w:rsidRPr="00E45A3F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E45A3F">
              <w:rPr>
                <w:rFonts w:asciiTheme="minorHAnsi" w:hAnsiTheme="minorHAnsi" w:cs="Arial"/>
                <w:b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E45A3F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E45A3F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E45A3F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E45A3F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E45A3F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E45A3F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E45A3F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E45A3F">
              <w:rPr>
                <w:rFonts w:asciiTheme="minorHAnsi" w:hAnsiTheme="minorHAnsi" w:cs="Arial"/>
                <w:b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</w:rPr>
              <w:fldChar w:fldCharType="end"/>
            </w:r>
            <w:r w:rsidRPr="00E45A3F">
              <w:rPr>
                <w:rFonts w:asciiTheme="minorHAnsi" w:hAnsiTheme="minorHAnsi" w:cs="Arial"/>
                <w:b/>
                <w:lang w:val="en-AU"/>
              </w:rPr>
              <w:t>adaptation</w:t>
            </w:r>
            <w:r w:rsidRPr="00E45A3F">
              <w:rPr>
                <w:rFonts w:asciiTheme="minorHAnsi" w:hAnsiTheme="minorHAnsi" w:cs="Arial"/>
                <w:b/>
                <w:iCs/>
              </w:rPr>
              <w:t xml:space="preserve">   </w:t>
            </w:r>
            <w:r w:rsidRPr="00E45A3F">
              <w:rPr>
                <w:rFonts w:asciiTheme="minorHAnsi" w:hAnsiTheme="minorHAnsi" w:cs="Arial"/>
                <w:b/>
              </w:rPr>
              <w:t>of the existing growth-model.</w:t>
            </w:r>
            <w:r w:rsidRPr="00E45A3F">
              <w:rPr>
                <w:rFonts w:asciiTheme="minorHAnsi" w:hAnsiTheme="minorHAnsi" w:cs="Arial"/>
                <w:b/>
              </w:rPr>
              <w:br/>
            </w:r>
          </w:p>
          <w:p w14:paraId="1C636985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E45A3F">
              <w:rPr>
                <w:rFonts w:asciiTheme="minorHAnsi" w:hAnsiTheme="minorHAnsi" w:cs="Arial"/>
                <w:b/>
              </w:rPr>
              <w:t>… description / justification</w:t>
            </w:r>
          </w:p>
        </w:tc>
      </w:tr>
      <w:tr w:rsidR="00F035A1" w14:paraId="7A3373FF" w14:textId="77777777" w:rsidTr="00F035A1">
        <w:trPr>
          <w:trHeight w:val="284"/>
        </w:trPr>
        <w:tc>
          <w:tcPr>
            <w:tcW w:w="386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DAAAA" w:themeFill="background2" w:themeFillShade="BF"/>
            <w:vAlign w:val="center"/>
            <w:hideMark/>
          </w:tcPr>
          <w:p w14:paraId="56106DCD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E45A3F">
              <w:rPr>
                <w:rFonts w:asciiTheme="minorHAnsi" w:hAnsiTheme="minorHAnsi" w:cs="Arial"/>
                <w:b/>
              </w:rPr>
              <w:t>Present CO2-fixation</w:t>
            </w:r>
          </w:p>
        </w:tc>
        <w:tc>
          <w:tcPr>
            <w:tcW w:w="103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E6E5E5" w:themeFill="background2"/>
            <w:vAlign w:val="center"/>
            <w:hideMark/>
          </w:tcPr>
          <w:p w14:paraId="4F513A39" w14:textId="77777777" w:rsidR="00F035A1" w:rsidRPr="00E45A3F" w:rsidRDefault="00F035A1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E45A3F">
              <w:rPr>
                <w:rFonts w:asciiTheme="minorHAnsi" w:hAnsiTheme="minorHAnsi" w:cs="Arial"/>
                <w:b/>
                <w:iCs/>
              </w:rPr>
              <w:t>…</w:t>
            </w:r>
            <w:r w:rsidRPr="00E45A3F">
              <w:rPr>
                <w:rFonts w:asciiTheme="minorHAnsi" w:hAnsiTheme="minorHAnsi" w:cs="Arial"/>
                <w:b/>
              </w:rPr>
              <w:t xml:space="preserve"> tCO2/ha</w:t>
            </w:r>
          </w:p>
        </w:tc>
      </w:tr>
    </w:tbl>
    <w:p w14:paraId="093B5156" w14:textId="3D3FA9A5" w:rsidR="00E45A3F" w:rsidRDefault="00E45A3F" w:rsidP="00F035A1"/>
    <w:p w14:paraId="4E5BE11A" w14:textId="77777777" w:rsidR="00E45A3F" w:rsidRDefault="00E45A3F">
      <w:pPr>
        <w:spacing w:line="276" w:lineRule="auto"/>
        <w:contextualSpacing w:val="0"/>
      </w:pPr>
      <w:r>
        <w:br w:type="page"/>
      </w:r>
    </w:p>
    <w:p w14:paraId="73FFF3FA" w14:textId="7AFE933A" w:rsidR="00F035A1" w:rsidRDefault="00E45A3F" w:rsidP="00E45A3F">
      <w:pPr>
        <w:pStyle w:val="Heading3"/>
      </w:pPr>
      <w:r w:rsidRPr="00E45A3F">
        <w:lastRenderedPageBreak/>
        <w:t>SECTION E. LEAKAGE</w:t>
      </w:r>
    </w:p>
    <w:p w14:paraId="13631C8C" w14:textId="5C4ADFBB" w:rsidR="00343E60" w:rsidRDefault="00343E60" w:rsidP="00343E60"/>
    <w:p w14:paraId="3F75DD9A" w14:textId="2FAA8ED0" w:rsidR="00343E60" w:rsidRDefault="00343E60" w:rsidP="00343E60">
      <w:r w:rsidRPr="00343E60">
        <w:t>&gt;&gt;Please outline how your project meets each of the following requirements, referring to any supporting documentation where necessary</w:t>
      </w:r>
    </w:p>
    <w:p w14:paraId="3D359E19" w14:textId="4CFF0B6F" w:rsidR="00343E60" w:rsidRDefault="00343E60" w:rsidP="00343E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11057"/>
      </w:tblGrid>
      <w:tr w:rsidR="00343E60" w:rsidRPr="00343E60" w14:paraId="619CE812" w14:textId="77777777" w:rsidTr="00343E60">
        <w:trPr>
          <w:tblHeader/>
        </w:trPr>
        <w:tc>
          <w:tcPr>
            <w:tcW w:w="14142" w:type="dxa"/>
            <w:gridSpan w:val="2"/>
            <w:shd w:val="clear" w:color="auto" w:fill="AFDDDE"/>
          </w:tcPr>
          <w:p w14:paraId="4A4203E9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lang w:val="en-AU"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Describe the selection of your categories.  </w:t>
            </w:r>
          </w:p>
        </w:tc>
      </w:tr>
      <w:tr w:rsidR="00343E60" w:rsidRPr="00343E60" w14:paraId="2AFF0717" w14:textId="77777777" w:rsidTr="009B0AAA">
        <w:tc>
          <w:tcPr>
            <w:tcW w:w="3085" w:type="dxa"/>
            <w:shd w:val="clear" w:color="auto" w:fill="auto"/>
          </w:tcPr>
          <w:p w14:paraId="5B7FDFFE" w14:textId="77777777" w:rsidR="00343E60" w:rsidRPr="00343E60" w:rsidRDefault="00343E60" w:rsidP="00343E60">
            <w:pPr>
              <w:pStyle w:val="EndnoteText"/>
              <w:numPr>
                <w:ilvl w:val="0"/>
                <w:numId w:val="35"/>
              </w:numPr>
              <w:contextualSpacing w:val="0"/>
              <w:rPr>
                <w:rFonts w:asciiTheme="minorHAnsi" w:hAnsiTheme="minorHAnsi" w:cs="Arial"/>
                <w:b/>
                <w:lang w:val="en-AU"/>
              </w:rPr>
            </w:pP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collection of wood (for firewood, charcoal, etc.) </w:t>
            </w:r>
          </w:p>
        </w:tc>
        <w:tc>
          <w:tcPr>
            <w:tcW w:w="11057" w:type="dxa"/>
            <w:shd w:val="clear" w:color="auto" w:fill="auto"/>
          </w:tcPr>
          <w:p w14:paraId="53C0EADD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lang w:val="en-AU"/>
              </w:rPr>
            </w:pP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… </w:t>
            </w:r>
            <w:r w:rsidRPr="00343E60">
              <w:rPr>
                <w:rFonts w:asciiTheme="minorHAnsi" w:hAnsiTheme="minorHAnsi" w:cs="Arial"/>
                <w:b/>
              </w:rPr>
              <w:t>Please provide a reason for selecting or not selecting this category?</w:t>
            </w:r>
          </w:p>
        </w:tc>
      </w:tr>
      <w:tr w:rsidR="00343E60" w:rsidRPr="00343E60" w14:paraId="4383514E" w14:textId="77777777" w:rsidTr="009B0AAA">
        <w:tc>
          <w:tcPr>
            <w:tcW w:w="3085" w:type="dxa"/>
            <w:shd w:val="clear" w:color="auto" w:fill="auto"/>
          </w:tcPr>
          <w:p w14:paraId="14BFB8ED" w14:textId="77777777" w:rsidR="00343E60" w:rsidRPr="00343E60" w:rsidRDefault="00343E60" w:rsidP="00343E60">
            <w:pPr>
              <w:pStyle w:val="EndnoteText"/>
              <w:numPr>
                <w:ilvl w:val="0"/>
                <w:numId w:val="35"/>
              </w:numPr>
              <w:contextualSpacing w:val="0"/>
              <w:rPr>
                <w:rFonts w:asciiTheme="minorHAnsi" w:hAnsiTheme="minorHAnsi" w:cs="Arial"/>
                <w:b/>
                <w:lang w:val="en-AU"/>
              </w:rPr>
            </w:pPr>
            <w:r w:rsidRPr="00343E60">
              <w:rPr>
                <w:rFonts w:asciiTheme="minorHAnsi" w:hAnsiTheme="minorHAnsi" w:cs="Arial"/>
                <w:b/>
                <w:lang w:val="en-AU"/>
              </w:rPr>
              <w:t>timber harvesting</w:t>
            </w:r>
          </w:p>
        </w:tc>
        <w:tc>
          <w:tcPr>
            <w:tcW w:w="11057" w:type="dxa"/>
            <w:shd w:val="clear" w:color="auto" w:fill="auto"/>
          </w:tcPr>
          <w:p w14:paraId="1A261F16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lang w:val="en-AU"/>
              </w:rPr>
            </w:pPr>
            <w:r w:rsidRPr="00343E60">
              <w:rPr>
                <w:rFonts w:asciiTheme="minorHAnsi" w:hAnsiTheme="minorHAnsi" w:cs="Arial"/>
                <w:b/>
                <w:lang w:val="en-AU"/>
              </w:rPr>
              <w:t>…</w:t>
            </w:r>
          </w:p>
        </w:tc>
      </w:tr>
      <w:tr w:rsidR="00343E60" w:rsidRPr="00343E60" w14:paraId="29995018" w14:textId="77777777" w:rsidTr="009B0AAA">
        <w:tc>
          <w:tcPr>
            <w:tcW w:w="3085" w:type="dxa"/>
            <w:shd w:val="clear" w:color="auto" w:fill="auto"/>
          </w:tcPr>
          <w:p w14:paraId="1FD2EDA9" w14:textId="77777777" w:rsidR="00343E60" w:rsidRPr="00343E60" w:rsidRDefault="00343E60" w:rsidP="00343E60">
            <w:pPr>
              <w:pStyle w:val="EndnoteText"/>
              <w:numPr>
                <w:ilvl w:val="0"/>
                <w:numId w:val="35"/>
              </w:numPr>
              <w:contextualSpacing w:val="0"/>
              <w:rPr>
                <w:rFonts w:asciiTheme="minorHAnsi" w:hAnsiTheme="minorHAnsi" w:cs="Arial"/>
                <w:b/>
                <w:lang w:val="fr-FR"/>
              </w:rPr>
            </w:pPr>
            <w:proofErr w:type="gramStart"/>
            <w:r w:rsidRPr="00343E60">
              <w:rPr>
                <w:rFonts w:asciiTheme="minorHAnsi" w:hAnsiTheme="minorHAnsi" w:cs="Arial"/>
                <w:b/>
                <w:lang w:val="fr-FR"/>
              </w:rPr>
              <w:t>agriculture</w:t>
            </w:r>
            <w:proofErr w:type="gramEnd"/>
            <w:r w:rsidRPr="00343E60">
              <w:rPr>
                <w:rFonts w:asciiTheme="minorHAnsi" w:hAnsiTheme="minorHAnsi" w:cs="Arial"/>
                <w:b/>
                <w:lang w:val="fr-FR"/>
              </w:rPr>
              <w:t xml:space="preserve"> (</w:t>
            </w:r>
            <w:proofErr w:type="spellStart"/>
            <w:r w:rsidRPr="00343E60">
              <w:rPr>
                <w:rFonts w:asciiTheme="minorHAnsi" w:hAnsiTheme="minorHAnsi" w:cs="Arial"/>
                <w:b/>
                <w:lang w:val="fr-FR"/>
              </w:rPr>
              <w:t>crop</w:t>
            </w:r>
            <w:proofErr w:type="spellEnd"/>
            <w:r w:rsidRPr="00343E60">
              <w:rPr>
                <w:rFonts w:asciiTheme="minorHAnsi" w:hAnsiTheme="minorHAnsi" w:cs="Arial"/>
                <w:b/>
                <w:lang w:val="fr-FR"/>
              </w:rPr>
              <w:t xml:space="preserve"> cultivation, </w:t>
            </w:r>
            <w:proofErr w:type="spellStart"/>
            <w:r w:rsidRPr="00343E60">
              <w:rPr>
                <w:rFonts w:asciiTheme="minorHAnsi" w:hAnsiTheme="minorHAnsi" w:cs="Arial"/>
                <w:b/>
                <w:lang w:val="fr-FR"/>
              </w:rPr>
              <w:t>shrimp</w:t>
            </w:r>
            <w:proofErr w:type="spellEnd"/>
            <w:r w:rsidRPr="00343E60">
              <w:rPr>
                <w:rFonts w:asciiTheme="minorHAnsi" w:hAnsiTheme="minorHAnsi" w:cs="Arial"/>
                <w:b/>
                <w:lang w:val="fr-FR"/>
              </w:rPr>
              <w:t xml:space="preserve"> cultivation, etc.)</w:t>
            </w:r>
          </w:p>
        </w:tc>
        <w:tc>
          <w:tcPr>
            <w:tcW w:w="11057" w:type="dxa"/>
            <w:shd w:val="clear" w:color="auto" w:fill="auto"/>
          </w:tcPr>
          <w:p w14:paraId="79F43B71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lang w:val="en-AU"/>
              </w:rPr>
            </w:pPr>
            <w:r w:rsidRPr="00343E60">
              <w:rPr>
                <w:rFonts w:asciiTheme="minorHAnsi" w:hAnsiTheme="minorHAnsi" w:cs="Arial"/>
                <w:b/>
                <w:lang w:val="en-AU"/>
              </w:rPr>
              <w:t>…</w:t>
            </w:r>
          </w:p>
        </w:tc>
      </w:tr>
      <w:tr w:rsidR="00343E60" w:rsidRPr="00343E60" w14:paraId="2097787B" w14:textId="77777777" w:rsidTr="009B0AAA">
        <w:tc>
          <w:tcPr>
            <w:tcW w:w="3085" w:type="dxa"/>
            <w:shd w:val="clear" w:color="auto" w:fill="auto"/>
          </w:tcPr>
          <w:p w14:paraId="79A26DE0" w14:textId="77777777" w:rsidR="00343E60" w:rsidRPr="00343E60" w:rsidRDefault="00343E60" w:rsidP="00343E60">
            <w:pPr>
              <w:pStyle w:val="EndnoteText"/>
              <w:numPr>
                <w:ilvl w:val="0"/>
                <w:numId w:val="35"/>
              </w:numPr>
              <w:contextualSpacing w:val="0"/>
              <w:rPr>
                <w:rFonts w:asciiTheme="minorHAnsi" w:hAnsiTheme="minorHAnsi" w:cs="Arial"/>
                <w:b/>
                <w:lang w:val="en-AU"/>
              </w:rPr>
            </w:pPr>
            <w:r w:rsidRPr="00343E60">
              <w:rPr>
                <w:rFonts w:asciiTheme="minorHAnsi" w:hAnsiTheme="minorHAnsi" w:cs="Arial"/>
                <w:b/>
                <w:lang w:val="en-AU"/>
              </w:rPr>
              <w:t>livestock</w:t>
            </w:r>
          </w:p>
        </w:tc>
        <w:tc>
          <w:tcPr>
            <w:tcW w:w="11057" w:type="dxa"/>
            <w:shd w:val="clear" w:color="auto" w:fill="auto"/>
          </w:tcPr>
          <w:p w14:paraId="675E1D50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lang w:val="en-AU"/>
              </w:rPr>
            </w:pPr>
            <w:r w:rsidRPr="00343E60">
              <w:rPr>
                <w:rFonts w:asciiTheme="minorHAnsi" w:hAnsiTheme="minorHAnsi" w:cs="Arial"/>
                <w:b/>
                <w:lang w:val="en-AU"/>
              </w:rPr>
              <w:t>…</w:t>
            </w:r>
          </w:p>
        </w:tc>
      </w:tr>
    </w:tbl>
    <w:p w14:paraId="6F667FCE" w14:textId="5E35F837" w:rsidR="00343E60" w:rsidRDefault="00343E60" w:rsidP="00343E60"/>
    <w:p w14:paraId="57803BCF" w14:textId="50BBD4C2" w:rsidR="00343E60" w:rsidRDefault="00343E60" w:rsidP="00343E60"/>
    <w:p w14:paraId="50DDE513" w14:textId="6BA9F87F" w:rsidR="00343E60" w:rsidRDefault="00343E60" w:rsidP="00343E60"/>
    <w:p w14:paraId="72AEFDDF" w14:textId="3E4E36D8" w:rsidR="00343E60" w:rsidRDefault="00343E60" w:rsidP="00343E60"/>
    <w:p w14:paraId="599AC66C" w14:textId="77777777" w:rsidR="00343E60" w:rsidRDefault="00343E60" w:rsidP="00343E60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142"/>
      </w:tblGrid>
      <w:tr w:rsidR="00343E60" w:rsidRPr="009860B6" w14:paraId="5B02520D" w14:textId="77777777" w:rsidTr="00343E60">
        <w:trPr>
          <w:tblHeader/>
        </w:trPr>
        <w:tc>
          <w:tcPr>
            <w:tcW w:w="14142" w:type="dxa"/>
            <w:shd w:val="clear" w:color="auto" w:fill="AFDDDE"/>
          </w:tcPr>
          <w:p w14:paraId="02D25B39" w14:textId="77777777" w:rsidR="00343E60" w:rsidRPr="009860B6" w:rsidRDefault="00343E60" w:rsidP="009B0AAA">
            <w:pPr>
              <w:pStyle w:val="EndnoteText"/>
              <w:rPr>
                <w:rFonts w:ascii="Avenir Book" w:hAnsi="Avenir Book" w:cs="Arial"/>
                <w:b/>
              </w:rPr>
            </w:pPr>
            <w:r w:rsidRPr="009860B6">
              <w:rPr>
                <w:rFonts w:ascii="Avenir Book" w:hAnsi="Avenir Book" w:cs="Arial"/>
                <w:b/>
              </w:rPr>
              <w:t xml:space="preserve">Overview of the different leakage strata and the results of the baseline determination. The individual calculation of each stratum is in the boxes below. </w:t>
            </w:r>
          </w:p>
        </w:tc>
      </w:tr>
      <w:tr w:rsidR="00343E60" w:rsidRPr="009860B6" w14:paraId="7458DA62" w14:textId="77777777" w:rsidTr="009B0AAA">
        <w:tc>
          <w:tcPr>
            <w:tcW w:w="14142" w:type="dxa"/>
            <w:shd w:val="clear" w:color="auto" w:fill="auto"/>
          </w:tcPr>
          <w:p w14:paraId="0312AD59" w14:textId="77777777" w:rsidR="00343E60" w:rsidRPr="009860B6" w:rsidRDefault="00343E60" w:rsidP="009B0AAA">
            <w:pPr>
              <w:pStyle w:val="EndnoteText"/>
              <w:rPr>
                <w:rFonts w:ascii="Avenir Book" w:hAnsi="Avenir Book" w:cs="Arial"/>
                <w:b/>
                <w:lang w:val="en-AU"/>
              </w:rPr>
            </w:pPr>
          </w:p>
          <w:tbl>
            <w:tblPr>
              <w:tblW w:w="6214" w:type="dxa"/>
              <w:tblInd w:w="108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1E0" w:firstRow="1" w:lastRow="1" w:firstColumn="1" w:lastColumn="1" w:noHBand="0" w:noVBand="0"/>
            </w:tblPr>
            <w:tblGrid>
              <w:gridCol w:w="1597"/>
              <w:gridCol w:w="2208"/>
              <w:gridCol w:w="2409"/>
            </w:tblGrid>
            <w:tr w:rsidR="00343E60" w:rsidRPr="009860B6" w14:paraId="0E0E70DB" w14:textId="77777777" w:rsidTr="00343E60">
              <w:trPr>
                <w:trHeight w:val="284"/>
                <w:tblHeader/>
              </w:trPr>
              <w:tc>
                <w:tcPr>
                  <w:tcW w:w="1597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00B9BD" w:themeFill="accent1"/>
                </w:tcPr>
                <w:p w14:paraId="7E90D3AB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</w:p>
              </w:tc>
              <w:tc>
                <w:tcPr>
                  <w:tcW w:w="2208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AFDDDE"/>
                </w:tcPr>
                <w:p w14:paraId="15154B00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  <w:r w:rsidRPr="009860B6">
                    <w:rPr>
                      <w:rFonts w:ascii="Avenir Book" w:hAnsi="Avenir Book" w:cs="Arial"/>
                      <w:b/>
                    </w:rPr>
                    <w:t>Stratum ID</w:t>
                  </w:r>
                </w:p>
              </w:tc>
              <w:tc>
                <w:tcPr>
                  <w:tcW w:w="2409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00B9BD" w:themeFill="accent1"/>
                </w:tcPr>
                <w:p w14:paraId="6CEAFD90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  <w:r w:rsidRPr="00343E60">
                    <w:rPr>
                      <w:rFonts w:ascii="Avenir Book" w:hAnsi="Avenir Book" w:cs="Arial"/>
                      <w:b/>
                      <w:color w:val="FFFFFF" w:themeColor="background1"/>
                    </w:rPr>
                    <w:t>Leakage tree biomass (aboveground)</w:t>
                  </w:r>
                </w:p>
              </w:tc>
            </w:tr>
            <w:tr w:rsidR="00343E60" w:rsidRPr="009860B6" w14:paraId="67935695" w14:textId="77777777" w:rsidTr="009B0AAA">
              <w:trPr>
                <w:trHeight w:hRule="exact" w:val="284"/>
              </w:trPr>
              <w:tc>
                <w:tcPr>
                  <w:tcW w:w="1597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auto"/>
                </w:tcPr>
                <w:p w14:paraId="5B0C38A1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  <w:r w:rsidRPr="009860B6">
                    <w:rPr>
                      <w:rFonts w:ascii="Avenir Book" w:hAnsi="Avenir Book" w:cs="Arial"/>
                      <w:b/>
                    </w:rPr>
                    <w:t>Stratum</w:t>
                  </w:r>
                </w:p>
              </w:tc>
              <w:tc>
                <w:tcPr>
                  <w:tcW w:w="2208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auto"/>
                </w:tcPr>
                <w:p w14:paraId="7EE565BB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  <w:r w:rsidRPr="009860B6">
                    <w:rPr>
                      <w:rFonts w:ascii="Avenir Book" w:hAnsi="Avenir Book" w:cs="Arial"/>
                      <w:b/>
                    </w:rPr>
                    <w:t>…</w:t>
                  </w:r>
                </w:p>
              </w:tc>
              <w:tc>
                <w:tcPr>
                  <w:tcW w:w="2409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417CB0B1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  <w:r w:rsidRPr="009860B6">
                    <w:rPr>
                      <w:rFonts w:ascii="Avenir Book" w:hAnsi="Avenir Book" w:cs="Arial"/>
                      <w:b/>
                    </w:rPr>
                    <w:t>… tCO2</w:t>
                  </w:r>
                </w:p>
              </w:tc>
            </w:tr>
            <w:tr w:rsidR="00343E60" w:rsidRPr="009860B6" w14:paraId="255F91F9" w14:textId="77777777" w:rsidTr="009B0AAA">
              <w:trPr>
                <w:trHeight w:hRule="exact" w:val="284"/>
              </w:trPr>
              <w:tc>
                <w:tcPr>
                  <w:tcW w:w="1597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auto"/>
                </w:tcPr>
                <w:p w14:paraId="1A6D7BA1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  <w:r w:rsidRPr="009860B6">
                    <w:rPr>
                      <w:rFonts w:ascii="Avenir Book" w:hAnsi="Avenir Book" w:cs="Arial"/>
                      <w:b/>
                    </w:rPr>
                    <w:t>Stratum</w:t>
                  </w:r>
                </w:p>
              </w:tc>
              <w:tc>
                <w:tcPr>
                  <w:tcW w:w="2208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auto"/>
                </w:tcPr>
                <w:p w14:paraId="752C9FBC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  <w:r w:rsidRPr="009860B6">
                    <w:rPr>
                      <w:rFonts w:ascii="Avenir Book" w:hAnsi="Avenir Book" w:cs="Arial"/>
                      <w:b/>
                    </w:rPr>
                    <w:t>…</w:t>
                  </w:r>
                </w:p>
              </w:tc>
              <w:tc>
                <w:tcPr>
                  <w:tcW w:w="2409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</w:tcPr>
                <w:p w14:paraId="4BF8DDBE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  <w:r w:rsidRPr="009860B6">
                    <w:rPr>
                      <w:rFonts w:ascii="Avenir Book" w:hAnsi="Avenir Book" w:cs="Arial"/>
                      <w:b/>
                    </w:rPr>
                    <w:t>… tCO2</w:t>
                  </w:r>
                </w:p>
              </w:tc>
            </w:tr>
            <w:tr w:rsidR="00343E60" w:rsidRPr="009860B6" w14:paraId="52496C6B" w14:textId="77777777" w:rsidTr="009B0AAA">
              <w:trPr>
                <w:trHeight w:hRule="exact" w:val="284"/>
              </w:trPr>
              <w:tc>
                <w:tcPr>
                  <w:tcW w:w="1597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808080"/>
                    <w:right w:val="single" w:sz="4" w:space="0" w:color="7F7F7F"/>
                  </w:tcBorders>
                  <w:shd w:val="clear" w:color="auto" w:fill="auto"/>
                </w:tcPr>
                <w:p w14:paraId="5E6FD007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  <w:r w:rsidRPr="009860B6">
                    <w:rPr>
                      <w:rFonts w:ascii="Avenir Book" w:hAnsi="Avenir Book" w:cs="Arial"/>
                      <w:b/>
                    </w:rPr>
                    <w:lastRenderedPageBreak/>
                    <w:t>Stratum</w:t>
                  </w:r>
                </w:p>
              </w:tc>
              <w:tc>
                <w:tcPr>
                  <w:tcW w:w="2208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808080"/>
                    <w:right w:val="single" w:sz="4" w:space="0" w:color="7F7F7F"/>
                  </w:tcBorders>
                  <w:shd w:val="clear" w:color="auto" w:fill="auto"/>
                </w:tcPr>
                <w:p w14:paraId="028C7CD4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  <w:r w:rsidRPr="009860B6">
                    <w:rPr>
                      <w:rFonts w:ascii="Avenir Book" w:hAnsi="Avenir Book" w:cs="Arial"/>
                      <w:b/>
                    </w:rPr>
                    <w:t>…</w:t>
                  </w:r>
                </w:p>
              </w:tc>
              <w:tc>
                <w:tcPr>
                  <w:tcW w:w="2409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808080"/>
                    <w:right w:val="single" w:sz="4" w:space="0" w:color="7F7F7F"/>
                  </w:tcBorders>
                </w:tcPr>
                <w:p w14:paraId="629D9426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  <w:r w:rsidRPr="009860B6">
                    <w:rPr>
                      <w:rFonts w:ascii="Avenir Book" w:hAnsi="Avenir Book" w:cs="Arial"/>
                      <w:b/>
                    </w:rPr>
                    <w:t>… tCO2</w:t>
                  </w:r>
                </w:p>
              </w:tc>
            </w:tr>
            <w:tr w:rsidR="00343E60" w:rsidRPr="009860B6" w14:paraId="7220F359" w14:textId="77777777" w:rsidTr="009B0AAA">
              <w:trPr>
                <w:trHeight w:hRule="exact" w:val="284"/>
              </w:trPr>
              <w:tc>
                <w:tcPr>
                  <w:tcW w:w="1597" w:type="dxa"/>
                  <w:tcBorders>
                    <w:top w:val="single" w:sz="4" w:space="0" w:color="808080"/>
                    <w:left w:val="single" w:sz="4" w:space="0" w:color="808080"/>
                    <w:bottom w:val="single" w:sz="18" w:space="0" w:color="000000"/>
                    <w:right w:val="single" w:sz="4" w:space="0" w:color="808080"/>
                  </w:tcBorders>
                  <w:shd w:val="clear" w:color="auto" w:fill="auto"/>
                </w:tcPr>
                <w:p w14:paraId="65D123F4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  <w:r w:rsidRPr="009860B6">
                    <w:rPr>
                      <w:rFonts w:ascii="Avenir Book" w:hAnsi="Avenir Book" w:cs="Arial"/>
                      <w:b/>
                    </w:rPr>
                    <w:t>Stratum</w:t>
                  </w:r>
                </w:p>
              </w:tc>
              <w:tc>
                <w:tcPr>
                  <w:tcW w:w="2208" w:type="dxa"/>
                  <w:tcBorders>
                    <w:top w:val="single" w:sz="4" w:space="0" w:color="808080"/>
                    <w:left w:val="single" w:sz="4" w:space="0" w:color="808080"/>
                    <w:bottom w:val="single" w:sz="18" w:space="0" w:color="000000"/>
                    <w:right w:val="single" w:sz="4" w:space="0" w:color="808080"/>
                  </w:tcBorders>
                  <w:shd w:val="clear" w:color="auto" w:fill="auto"/>
                </w:tcPr>
                <w:p w14:paraId="235D34BD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  <w:r w:rsidRPr="009860B6">
                    <w:rPr>
                      <w:rFonts w:ascii="Avenir Book" w:hAnsi="Avenir Book" w:cs="Arial"/>
                      <w:b/>
                    </w:rPr>
                    <w:t>…</w:t>
                  </w:r>
                </w:p>
              </w:tc>
              <w:tc>
                <w:tcPr>
                  <w:tcW w:w="2409" w:type="dxa"/>
                  <w:tcBorders>
                    <w:top w:val="single" w:sz="4" w:space="0" w:color="808080"/>
                    <w:left w:val="single" w:sz="4" w:space="0" w:color="808080"/>
                    <w:bottom w:val="single" w:sz="18" w:space="0" w:color="000000"/>
                    <w:right w:val="single" w:sz="4" w:space="0" w:color="808080"/>
                  </w:tcBorders>
                </w:tcPr>
                <w:p w14:paraId="49BCFC1E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  <w:r w:rsidRPr="009860B6">
                    <w:rPr>
                      <w:rFonts w:ascii="Avenir Book" w:hAnsi="Avenir Book" w:cs="Arial"/>
                      <w:b/>
                    </w:rPr>
                    <w:t>… tCO2</w:t>
                  </w:r>
                </w:p>
              </w:tc>
            </w:tr>
            <w:tr w:rsidR="00343E60" w:rsidRPr="009860B6" w14:paraId="32246EB7" w14:textId="77777777" w:rsidTr="009B0AAA">
              <w:trPr>
                <w:trHeight w:hRule="exact" w:val="284"/>
              </w:trPr>
              <w:tc>
                <w:tcPr>
                  <w:tcW w:w="1597" w:type="dxa"/>
                  <w:tcBorders>
                    <w:top w:val="single" w:sz="18" w:space="0" w:color="000000"/>
                    <w:left w:val="single" w:sz="4" w:space="0" w:color="808080"/>
                    <w:bottom w:val="single" w:sz="18" w:space="0" w:color="000000"/>
                    <w:right w:val="single" w:sz="4" w:space="0" w:color="808080"/>
                  </w:tcBorders>
                  <w:shd w:val="clear" w:color="auto" w:fill="D9D9D9"/>
                </w:tcPr>
                <w:p w14:paraId="75247F1C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  <w:r w:rsidRPr="009860B6">
                    <w:rPr>
                      <w:rFonts w:ascii="Avenir Book" w:hAnsi="Avenir Book" w:cs="Arial"/>
                      <w:b/>
                    </w:rPr>
                    <w:t>Total</w:t>
                  </w:r>
                </w:p>
              </w:tc>
              <w:tc>
                <w:tcPr>
                  <w:tcW w:w="2208" w:type="dxa"/>
                  <w:tcBorders>
                    <w:top w:val="single" w:sz="18" w:space="0" w:color="000000"/>
                    <w:left w:val="single" w:sz="4" w:space="0" w:color="808080"/>
                    <w:bottom w:val="single" w:sz="18" w:space="0" w:color="000000"/>
                    <w:right w:val="single" w:sz="4" w:space="0" w:color="808080"/>
                  </w:tcBorders>
                  <w:shd w:val="clear" w:color="auto" w:fill="D9D9D9"/>
                </w:tcPr>
                <w:p w14:paraId="142D5707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18" w:space="0" w:color="000000"/>
                    <w:left w:val="single" w:sz="4" w:space="0" w:color="808080"/>
                    <w:bottom w:val="single" w:sz="18" w:space="0" w:color="000000"/>
                    <w:right w:val="single" w:sz="4" w:space="0" w:color="808080"/>
                  </w:tcBorders>
                  <w:shd w:val="clear" w:color="auto" w:fill="D9D9D9"/>
                </w:tcPr>
                <w:p w14:paraId="2A7052C7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  <w:r w:rsidRPr="009860B6">
                    <w:rPr>
                      <w:rFonts w:ascii="Avenir Book" w:hAnsi="Avenir Book" w:cs="Arial"/>
                      <w:b/>
                    </w:rPr>
                    <w:t>… tCO2</w:t>
                  </w:r>
                </w:p>
              </w:tc>
            </w:tr>
            <w:tr w:rsidR="00343E60" w:rsidRPr="009860B6" w14:paraId="7D6E6ABD" w14:textId="77777777" w:rsidTr="00343E60">
              <w:trPr>
                <w:trHeight w:hRule="exact" w:val="284"/>
              </w:trPr>
              <w:tc>
                <w:tcPr>
                  <w:tcW w:w="1597" w:type="dxa"/>
                  <w:tcBorders>
                    <w:top w:val="single" w:sz="18" w:space="0" w:color="000000"/>
                    <w:left w:val="single" w:sz="4" w:space="0" w:color="FFFFFF"/>
                    <w:bottom w:val="nil"/>
                    <w:right w:val="single" w:sz="4" w:space="0" w:color="FFFFFF"/>
                    <w:tl2br w:val="single" w:sz="4" w:space="0" w:color="FFFFFF"/>
                  </w:tcBorders>
                  <w:shd w:val="clear" w:color="auto" w:fill="FFFFFF"/>
                </w:tcPr>
                <w:p w14:paraId="3AB834D4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</w:p>
              </w:tc>
              <w:tc>
                <w:tcPr>
                  <w:tcW w:w="2208" w:type="dxa"/>
                  <w:tcBorders>
                    <w:top w:val="single" w:sz="18" w:space="0" w:color="000000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00B9BD" w:themeFill="accent1"/>
                </w:tcPr>
                <w:p w14:paraId="47CF7465" w14:textId="77777777" w:rsidR="00343E60" w:rsidRPr="00343E60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  <w:color w:val="FFFFFF" w:themeColor="background1"/>
                    </w:rPr>
                  </w:pPr>
                  <w:r w:rsidRPr="00343E60">
                    <w:rPr>
                      <w:rFonts w:ascii="Avenir Book" w:hAnsi="Avenir Book" w:cs="Arial"/>
                      <w:b/>
                      <w:color w:val="FFFFFF" w:themeColor="background1"/>
                    </w:rPr>
                    <w:t>Eligible planting area</w:t>
                  </w:r>
                </w:p>
              </w:tc>
              <w:tc>
                <w:tcPr>
                  <w:tcW w:w="2409" w:type="dxa"/>
                  <w:tcBorders>
                    <w:top w:val="single" w:sz="18" w:space="0" w:color="000000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00B9BD" w:themeFill="accent1"/>
                </w:tcPr>
                <w:p w14:paraId="7CB11630" w14:textId="77777777" w:rsidR="00343E60" w:rsidRPr="00343E60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  <w:color w:val="FFFFFF" w:themeColor="background1"/>
                    </w:rPr>
                  </w:pPr>
                  <w:r w:rsidRPr="00343E60">
                    <w:rPr>
                      <w:rFonts w:ascii="Avenir Book" w:hAnsi="Avenir Book" w:cs="Arial"/>
                      <w:b/>
                      <w:color w:val="FFFFFF" w:themeColor="background1"/>
                    </w:rPr>
                    <w:t>… ha</w:t>
                  </w:r>
                  <w:r w:rsidRPr="00343E60">
                    <w:rPr>
                      <w:rFonts w:ascii="Avenir Book" w:hAnsi="Avenir Book" w:cs="Arial"/>
                      <w:b/>
                      <w:color w:val="FFFFFF" w:themeColor="background1"/>
                    </w:rPr>
                    <w:br/>
                  </w:r>
                </w:p>
                <w:p w14:paraId="30AD24ED" w14:textId="77777777" w:rsidR="00343E60" w:rsidRPr="00343E60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  <w:color w:val="FFFFFF" w:themeColor="background1"/>
                    </w:rPr>
                  </w:pPr>
                  <w:r w:rsidRPr="00343E60">
                    <w:rPr>
                      <w:rFonts w:ascii="Avenir Book" w:hAnsi="Avenir Book" w:cs="Arial"/>
                      <w:b/>
                      <w:color w:val="FFFFFF" w:themeColor="background1"/>
                    </w:rPr>
                    <w:t>… ha</w:t>
                  </w:r>
                  <w:r w:rsidRPr="00343E60">
                    <w:rPr>
                      <w:rFonts w:ascii="Avenir Book" w:hAnsi="Avenir Book" w:cs="Arial"/>
                      <w:b/>
                      <w:color w:val="FFFFFF" w:themeColor="background1"/>
                    </w:rPr>
                    <w:br/>
                  </w:r>
                </w:p>
              </w:tc>
            </w:tr>
            <w:tr w:rsidR="00343E60" w:rsidRPr="009860B6" w14:paraId="59A739A7" w14:textId="77777777" w:rsidTr="00343E60">
              <w:trPr>
                <w:trHeight w:hRule="exact" w:val="284"/>
              </w:trPr>
              <w:tc>
                <w:tcPr>
                  <w:tcW w:w="1597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  <w:tl2br w:val="single" w:sz="4" w:space="0" w:color="FFFFFF"/>
                  </w:tcBorders>
                  <w:shd w:val="clear" w:color="auto" w:fill="FFFFFF"/>
                </w:tcPr>
                <w:p w14:paraId="1001E247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</w:p>
              </w:tc>
              <w:tc>
                <w:tcPr>
                  <w:tcW w:w="2208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00B9BD" w:themeFill="accent1"/>
                </w:tcPr>
                <w:p w14:paraId="33527CF5" w14:textId="77777777" w:rsidR="00343E60" w:rsidRPr="00343E60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  <w:color w:val="FFFFFF" w:themeColor="background1"/>
                    </w:rPr>
                  </w:pPr>
                  <w:r w:rsidRPr="00343E60">
                    <w:rPr>
                      <w:rFonts w:ascii="Avenir Book" w:hAnsi="Avenir Book" w:cs="Arial"/>
                      <w:b/>
                      <w:color w:val="FFFFFF" w:themeColor="background1"/>
                    </w:rPr>
                    <w:t>Leakage</w:t>
                  </w:r>
                </w:p>
              </w:tc>
              <w:tc>
                <w:tcPr>
                  <w:tcW w:w="2409" w:type="dxa"/>
                  <w:tcBorders>
                    <w:top w:val="single" w:sz="4" w:space="0" w:color="7F7F7F"/>
                    <w:left w:val="single" w:sz="4" w:space="0" w:color="7F7F7F"/>
                    <w:bottom w:val="single" w:sz="4" w:space="0" w:color="7F7F7F"/>
                    <w:right w:val="single" w:sz="4" w:space="0" w:color="7F7F7F"/>
                  </w:tcBorders>
                  <w:shd w:val="clear" w:color="auto" w:fill="00B9BD" w:themeFill="accent1"/>
                </w:tcPr>
                <w:p w14:paraId="7E90A18F" w14:textId="77777777" w:rsidR="00343E60" w:rsidRPr="00343E60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  <w:color w:val="FFFFFF" w:themeColor="background1"/>
                    </w:rPr>
                  </w:pPr>
                  <w:r w:rsidRPr="00343E60">
                    <w:rPr>
                      <w:rFonts w:ascii="Avenir Book" w:hAnsi="Avenir Book" w:cs="Arial"/>
                      <w:b/>
                      <w:color w:val="FFFFFF" w:themeColor="background1"/>
                    </w:rPr>
                    <w:t>… tCO2/ha</w:t>
                  </w:r>
                  <w:r w:rsidRPr="00343E60">
                    <w:rPr>
                      <w:rFonts w:ascii="Avenir Book" w:hAnsi="Avenir Book" w:cs="Arial"/>
                      <w:b/>
                      <w:color w:val="FFFFFF" w:themeColor="background1"/>
                    </w:rPr>
                    <w:br/>
                  </w:r>
                </w:p>
                <w:p w14:paraId="0D92F3FF" w14:textId="77777777" w:rsidR="00343E60" w:rsidRPr="00343E60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  <w:color w:val="FFFFFF" w:themeColor="background1"/>
                    </w:rPr>
                  </w:pPr>
                  <w:r w:rsidRPr="00343E60">
                    <w:rPr>
                      <w:rFonts w:ascii="Avenir Book" w:hAnsi="Avenir Book" w:cs="Arial"/>
                      <w:b/>
                      <w:color w:val="FFFFFF" w:themeColor="background1"/>
                    </w:rPr>
                    <w:t>… tCO2/ha</w:t>
                  </w:r>
                  <w:r w:rsidRPr="00343E60">
                    <w:rPr>
                      <w:rFonts w:ascii="Avenir Book" w:hAnsi="Avenir Book" w:cs="Arial"/>
                      <w:b/>
                      <w:color w:val="FFFFFF" w:themeColor="background1"/>
                    </w:rPr>
                    <w:br/>
                  </w:r>
                </w:p>
              </w:tc>
            </w:tr>
            <w:tr w:rsidR="00343E60" w:rsidRPr="009860B6" w14:paraId="7A5AAD2D" w14:textId="77777777" w:rsidTr="009B0AAA">
              <w:trPr>
                <w:gridAfter w:val="2"/>
                <w:wAfter w:w="4617" w:type="dxa"/>
                <w:trHeight w:hRule="exact" w:val="284"/>
              </w:trPr>
              <w:tc>
                <w:tcPr>
                  <w:tcW w:w="1597" w:type="dxa"/>
                  <w:tcBorders>
                    <w:top w:val="nil"/>
                    <w:left w:val="single" w:sz="4" w:space="0" w:color="FFFFFF"/>
                    <w:bottom w:val="nil"/>
                    <w:right w:val="single" w:sz="4" w:space="0" w:color="FFFFFF"/>
                    <w:tl2br w:val="single" w:sz="4" w:space="0" w:color="FFFFFF"/>
                  </w:tcBorders>
                  <w:shd w:val="clear" w:color="auto" w:fill="FFFFFF"/>
                </w:tcPr>
                <w:p w14:paraId="7F5BA876" w14:textId="77777777" w:rsidR="00343E60" w:rsidRPr="009860B6" w:rsidRDefault="00343E60" w:rsidP="009B0AAA">
                  <w:pPr>
                    <w:pStyle w:val="EndnoteText"/>
                    <w:rPr>
                      <w:rFonts w:ascii="Avenir Book" w:hAnsi="Avenir Book" w:cs="Arial"/>
                      <w:b/>
                    </w:rPr>
                  </w:pPr>
                </w:p>
              </w:tc>
            </w:tr>
          </w:tbl>
          <w:p w14:paraId="03B2905C" w14:textId="77777777" w:rsidR="00343E60" w:rsidRPr="009860B6" w:rsidRDefault="00343E60" w:rsidP="009B0AAA">
            <w:pPr>
              <w:pStyle w:val="EndnoteText"/>
              <w:rPr>
                <w:rFonts w:ascii="Avenir Book" w:hAnsi="Avenir Book" w:cs="Arial"/>
                <w:b/>
                <w:lang w:val="en-AU"/>
              </w:rPr>
            </w:pPr>
          </w:p>
        </w:tc>
      </w:tr>
    </w:tbl>
    <w:p w14:paraId="60785143" w14:textId="2150AEEF" w:rsidR="00343E60" w:rsidRDefault="00343E60" w:rsidP="00343E60"/>
    <w:p w14:paraId="2F53BAC0" w14:textId="3A302CDF" w:rsidR="00343E60" w:rsidRDefault="00343E60" w:rsidP="00343E60"/>
    <w:p w14:paraId="699CE852" w14:textId="77777777" w:rsidR="00343E60" w:rsidRPr="00343E60" w:rsidRDefault="00343E60" w:rsidP="00343E60">
      <w:pPr>
        <w:pStyle w:val="EndnoteText"/>
        <w:rPr>
          <w:rFonts w:asciiTheme="minorHAnsi" w:hAnsiTheme="minorHAnsi" w:cs="Arial"/>
          <w:b/>
          <w:bCs/>
        </w:rPr>
      </w:pPr>
      <w:r w:rsidRPr="00343E60">
        <w:rPr>
          <w:rFonts w:asciiTheme="minorHAnsi" w:hAnsiTheme="minorHAnsi" w:cs="Arial"/>
          <w:b/>
          <w:bCs/>
        </w:rPr>
        <w:t xml:space="preserve">Copy this table for each different </w:t>
      </w:r>
      <w:proofErr w:type="gramStart"/>
      <w:r w:rsidRPr="00343E60">
        <w:rPr>
          <w:rFonts w:asciiTheme="minorHAnsi" w:hAnsiTheme="minorHAnsi" w:cs="Arial"/>
          <w:b/>
          <w:bCs/>
        </w:rPr>
        <w:t>strata</w:t>
      </w:r>
      <w:proofErr w:type="gramEnd"/>
      <w:r w:rsidRPr="00343E60">
        <w:rPr>
          <w:rFonts w:asciiTheme="minorHAnsi" w:hAnsiTheme="minorHAnsi" w:cs="Arial"/>
          <w:b/>
          <w:bCs/>
        </w:rPr>
        <w:t>.</w:t>
      </w:r>
    </w:p>
    <w:p w14:paraId="653627AC" w14:textId="3FEB9D65" w:rsidR="00343E60" w:rsidRDefault="00343E60" w:rsidP="00343E60">
      <w:r w:rsidRPr="009860B6">
        <w:rPr>
          <w:rFonts w:ascii="Avenir Book" w:hAnsi="Avenir Book" w:cs="Arial"/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E58F58" wp14:editId="457659F8">
                <wp:simplePos x="0" y="0"/>
                <wp:positionH relativeFrom="column">
                  <wp:posOffset>0</wp:posOffset>
                </wp:positionH>
                <wp:positionV relativeFrom="paragraph">
                  <wp:posOffset>245110</wp:posOffset>
                </wp:positionV>
                <wp:extent cx="6223635" cy="1176727"/>
                <wp:effectExtent l="0" t="0" r="12065" b="1714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635" cy="11767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45DBF" w14:textId="77777777" w:rsidR="00343E60" w:rsidRPr="00343E60" w:rsidRDefault="00343E60" w:rsidP="00343E60">
                            <w:pPr>
                              <w:ind w:right="-1"/>
                              <w:rPr>
                                <w:rFonts w:asciiTheme="minorHAnsi" w:hAnsiTheme="minorHAnsi" w:cs="Calibri"/>
                                <w:b/>
                                <w:bCs/>
                                <w:iCs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343E60">
                              <w:rPr>
                                <w:rFonts w:asciiTheme="minorHAnsi" w:hAnsiTheme="minorHAnsi" w:cs="Calibri"/>
                                <w:b/>
                                <w:color w:val="808080"/>
                                <w:sz w:val="18"/>
                              </w:rPr>
                              <w:t xml:space="preserve">Formula 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of calculation 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b/>
                                <w:bCs/>
                                <w:iCs/>
                                <w:color w:val="808080"/>
                                <w:sz w:val="18"/>
                                <w:szCs w:val="18"/>
                              </w:rPr>
                              <w:t xml:space="preserve">for category a. b. and c. </w:t>
                            </w:r>
                          </w:p>
                          <w:p w14:paraId="770E8D7B" w14:textId="5468B189" w:rsidR="00343E60" w:rsidRPr="00343E60" w:rsidRDefault="00343E60" w:rsidP="00343E60">
                            <w:pPr>
                              <w:rPr>
                                <w:rFonts w:asciiTheme="minorHAnsi" w:hAnsiTheme="minorHAnsi" w:cs="Calibri"/>
                                <w:sz w:val="18"/>
                              </w:rPr>
                            </w:pP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 xml:space="preserve">Leakage 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4"/>
                              </w:rPr>
                              <w:t>aboveground woody biomass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 xml:space="preserve"> [tCO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4"/>
                              </w:rPr>
                              <w:t>2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 xml:space="preserve">] = % of </w:t>
                            </w:r>
                            <w:proofErr w:type="gramStart"/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>displacement  [</w:t>
                            </w:r>
                            <w:proofErr w:type="gramEnd"/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>%]  *  CO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4"/>
                              </w:rPr>
                              <w:t>2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>-stock  [tCO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4"/>
                              </w:rPr>
                              <w:t>2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>/ha]  * Area  [ha]</w:t>
                            </w:r>
                          </w:p>
                          <w:p w14:paraId="0456A245" w14:textId="77777777" w:rsidR="00343E60" w:rsidRPr="00343E60" w:rsidRDefault="00343E60" w:rsidP="00343E60">
                            <w:pPr>
                              <w:tabs>
                                <w:tab w:val="left" w:pos="-36"/>
                                <w:tab w:val="left" w:pos="0"/>
                              </w:tabs>
                              <w:ind w:right="-1"/>
                              <w:rPr>
                                <w:rFonts w:asciiTheme="minorHAnsi" w:hAnsiTheme="minorHAnsi" w:cs="Calibri"/>
                                <w:b/>
                                <w:color w:val="808080"/>
                                <w:sz w:val="18"/>
                              </w:rPr>
                            </w:pPr>
                            <w:r w:rsidRPr="00343E60">
                              <w:rPr>
                                <w:rFonts w:asciiTheme="minorHAnsi" w:hAnsiTheme="minorHAnsi" w:cs="Calibri"/>
                                <w:b/>
                                <w:color w:val="808080"/>
                                <w:sz w:val="18"/>
                              </w:rPr>
                              <w:t>Selected carbon pools</w:t>
                            </w:r>
                          </w:p>
                          <w:p w14:paraId="0E347C2D" w14:textId="5B57DA90" w:rsidR="00343E60" w:rsidRPr="00CA23EF" w:rsidRDefault="00343E60" w:rsidP="00343E60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 xml:space="preserve">Aboveground woody </w:t>
                            </w:r>
                            <w:proofErr w:type="gramStart"/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>biomass  =</w:t>
                            </w:r>
                            <w:proofErr w:type="gramEnd"/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 xml:space="preserve"> Stem volume * Biomass Expansion Factor * Wood density * Carbon fraction * C to CO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4"/>
                              </w:rPr>
                              <w:t>2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 xml:space="preserve"> facto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58F58" id="Text Box 11" o:spid="_x0000_s1028" type="#_x0000_t202" style="position:absolute;margin-left:0;margin-top:19.3pt;width:490.05pt;height:9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" strokecolor="#969696">
                <v:textbox>
                  <w:txbxContent>
                    <w:p w14:paraId="7CC45DBF" w14:textId="77777777" w:rsidR="00343E60" w:rsidRPr="00343E60" w:rsidRDefault="00343E60" w:rsidP="00343E60">
                      <w:pPr>
                        <w:ind w:right="-1"/>
                        <w:rPr>
                          <w:rFonts w:asciiTheme="minorHAnsi" w:hAnsiTheme="minorHAnsi" w:cs="Calibri"/>
                          <w:b/>
                          <w:bCs/>
                          <w:iCs/>
                          <w:color w:val="808080"/>
                          <w:sz w:val="18"/>
                          <w:szCs w:val="18"/>
                        </w:rPr>
                      </w:pPr>
                      <w:r w:rsidRPr="00343E60">
                        <w:rPr>
                          <w:rFonts w:asciiTheme="minorHAnsi" w:hAnsiTheme="minorHAnsi" w:cs="Calibri"/>
                          <w:b/>
                          <w:color w:val="808080"/>
                          <w:sz w:val="18"/>
                        </w:rPr>
                        <w:t xml:space="preserve">Formula </w:t>
                      </w:r>
                      <w:r w:rsidRPr="00343E60">
                        <w:rPr>
                          <w:rFonts w:asciiTheme="minorHAnsi" w:hAnsiTheme="minorHAnsi" w:cs="Calibri"/>
                          <w:b/>
                          <w:color w:val="808080"/>
                          <w:sz w:val="18"/>
                          <w:szCs w:val="18"/>
                        </w:rPr>
                        <w:t xml:space="preserve">of calculation </w:t>
                      </w:r>
                      <w:r w:rsidRPr="00343E60">
                        <w:rPr>
                          <w:rFonts w:asciiTheme="minorHAnsi" w:hAnsiTheme="minorHAnsi" w:cs="Calibri"/>
                          <w:b/>
                          <w:bCs/>
                          <w:iCs/>
                          <w:color w:val="808080"/>
                          <w:sz w:val="18"/>
                          <w:szCs w:val="18"/>
                        </w:rPr>
                        <w:t xml:space="preserve">for category a. b. and c. </w:t>
                      </w:r>
                    </w:p>
                    <w:p w14:paraId="770E8D7B" w14:textId="5468B189" w:rsidR="00343E60" w:rsidRPr="00343E60" w:rsidRDefault="00343E60" w:rsidP="00343E60">
                      <w:pPr>
                        <w:rPr>
                          <w:rFonts w:asciiTheme="minorHAnsi" w:hAnsiTheme="minorHAnsi" w:cs="Calibri"/>
                          <w:sz w:val="18"/>
                        </w:rPr>
                      </w:pP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 xml:space="preserve">Leakage 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4"/>
                        </w:rPr>
                        <w:t>aboveground woody biomass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 xml:space="preserve"> [tCO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4"/>
                        </w:rPr>
                        <w:t>2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 xml:space="preserve">] = % of </w:t>
                      </w:r>
                      <w:proofErr w:type="gramStart"/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>displacement  [</w:t>
                      </w:r>
                      <w:proofErr w:type="gramEnd"/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>%]  *  CO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4"/>
                        </w:rPr>
                        <w:t>2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>-stock  [tCO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4"/>
                        </w:rPr>
                        <w:t>2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>/ha]  * Area  [ha]</w:t>
                      </w:r>
                    </w:p>
                    <w:p w14:paraId="0456A245" w14:textId="77777777" w:rsidR="00343E60" w:rsidRPr="00343E60" w:rsidRDefault="00343E60" w:rsidP="00343E60">
                      <w:pPr>
                        <w:tabs>
                          <w:tab w:val="left" w:pos="-36"/>
                          <w:tab w:val="left" w:pos="0"/>
                        </w:tabs>
                        <w:ind w:right="-1"/>
                        <w:rPr>
                          <w:rFonts w:asciiTheme="minorHAnsi" w:hAnsiTheme="minorHAnsi" w:cs="Calibri"/>
                          <w:b/>
                          <w:color w:val="808080"/>
                          <w:sz w:val="18"/>
                        </w:rPr>
                      </w:pPr>
                      <w:r w:rsidRPr="00343E60">
                        <w:rPr>
                          <w:rFonts w:asciiTheme="minorHAnsi" w:hAnsiTheme="minorHAnsi" w:cs="Calibri"/>
                          <w:b/>
                          <w:color w:val="808080"/>
                          <w:sz w:val="18"/>
                        </w:rPr>
                        <w:t>Selected carbon pools</w:t>
                      </w:r>
                    </w:p>
                    <w:p w14:paraId="0E347C2D" w14:textId="5B57DA90" w:rsidR="00343E60" w:rsidRPr="00CA23EF" w:rsidRDefault="00343E60" w:rsidP="00343E60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 xml:space="preserve">Aboveground woody </w:t>
                      </w:r>
                      <w:proofErr w:type="gramStart"/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>biomass  =</w:t>
                      </w:r>
                      <w:proofErr w:type="gramEnd"/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 xml:space="preserve"> Stem volume * Biomass Expansion Factor * Wood density * Carbon fraction * C to CO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4"/>
                        </w:rPr>
                        <w:t>2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 xml:space="preserve"> facto</w:t>
                      </w:r>
                    </w:p>
                  </w:txbxContent>
                </v:textbox>
              </v:shape>
            </w:pict>
          </mc:Fallback>
        </mc:AlternateContent>
      </w:r>
    </w:p>
    <w:p w14:paraId="15C7519A" w14:textId="4126F9DE" w:rsidR="00343E60" w:rsidRDefault="00343E60" w:rsidP="00343E60"/>
    <w:p w14:paraId="78C08492" w14:textId="6E55C0E3" w:rsidR="00343E60" w:rsidRDefault="00343E60" w:rsidP="00343E60"/>
    <w:p w14:paraId="1186F47B" w14:textId="2FC0075D" w:rsidR="00343E60" w:rsidRDefault="00343E60" w:rsidP="00343E60"/>
    <w:p w14:paraId="04C18D7E" w14:textId="6CC217F5" w:rsidR="00343E60" w:rsidRDefault="00343E60" w:rsidP="00343E60"/>
    <w:p w14:paraId="573A9073" w14:textId="4D01FFE9" w:rsidR="00343E60" w:rsidRDefault="00343E60" w:rsidP="00343E60"/>
    <w:p w14:paraId="60C36DC7" w14:textId="5937F054" w:rsidR="00343E60" w:rsidRDefault="00343E60" w:rsidP="00343E60"/>
    <w:p w14:paraId="520BAC1E" w14:textId="24D6E06E" w:rsidR="00343E60" w:rsidRDefault="00343E60" w:rsidP="00343E60"/>
    <w:p w14:paraId="626C9428" w14:textId="7A7CA535" w:rsidR="00343E60" w:rsidRDefault="00343E60" w:rsidP="00343E60"/>
    <w:p w14:paraId="1ADAEAED" w14:textId="5B734590" w:rsidR="00343E60" w:rsidRDefault="00343E60" w:rsidP="00343E60"/>
    <w:p w14:paraId="70407961" w14:textId="747D76CC" w:rsidR="00343E60" w:rsidRDefault="00343E60" w:rsidP="00343E60"/>
    <w:p w14:paraId="0C4353FE" w14:textId="0DF9EFB3" w:rsidR="00343E60" w:rsidRDefault="00343E60" w:rsidP="00343E60"/>
    <w:p w14:paraId="486D50E3" w14:textId="24C4EA69" w:rsidR="00343E60" w:rsidRDefault="00343E60" w:rsidP="00343E60"/>
    <w:p w14:paraId="31617EBC" w14:textId="0447BBCE" w:rsidR="00343E60" w:rsidRDefault="00343E60" w:rsidP="00343E60"/>
    <w:p w14:paraId="4EFC8894" w14:textId="49107F31" w:rsidR="00343E60" w:rsidRDefault="00343E60" w:rsidP="00343E60"/>
    <w:p w14:paraId="0F35C5FF" w14:textId="63E655FF" w:rsidR="00343E60" w:rsidRDefault="00343E60" w:rsidP="00343E60">
      <w:pPr>
        <w:pStyle w:val="Heading5"/>
      </w:pPr>
      <w:r w:rsidRPr="009860B6">
        <w:lastRenderedPageBreak/>
        <w:t>Leakage tree biomass (aboveground)</w:t>
      </w:r>
    </w:p>
    <w:p w14:paraId="167DFE4B" w14:textId="7A9130E0" w:rsidR="00343E60" w:rsidRDefault="00343E60" w:rsidP="00343E60"/>
    <w:tbl>
      <w:tblPr>
        <w:tblW w:w="14151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1" w:type="dxa"/>
          <w:left w:w="57" w:type="dxa"/>
          <w:bottom w:w="11" w:type="dxa"/>
          <w:right w:w="57" w:type="dxa"/>
        </w:tblCellMar>
        <w:tblLook w:val="01E0" w:firstRow="1" w:lastRow="1" w:firstColumn="1" w:lastColumn="1" w:noHBand="0" w:noVBand="0"/>
      </w:tblPr>
      <w:tblGrid>
        <w:gridCol w:w="2697"/>
        <w:gridCol w:w="10"/>
        <w:gridCol w:w="1549"/>
        <w:gridCol w:w="14"/>
        <w:gridCol w:w="9875"/>
        <w:gridCol w:w="6"/>
      </w:tblGrid>
      <w:tr w:rsidR="00343E60" w:rsidRPr="00343E60" w14:paraId="2484CBF4" w14:textId="77777777" w:rsidTr="00343E60">
        <w:trPr>
          <w:gridAfter w:val="1"/>
          <w:wAfter w:w="6" w:type="dxa"/>
          <w:trHeight w:val="284"/>
          <w:tblHeader/>
        </w:trPr>
        <w:tc>
          <w:tcPr>
            <w:tcW w:w="2697" w:type="dxa"/>
            <w:tcBorders>
              <w:bottom w:val="single" w:sz="18" w:space="0" w:color="000000"/>
            </w:tcBorders>
            <w:shd w:val="clear" w:color="auto" w:fill="00B9BD" w:themeFill="accent1"/>
            <w:vAlign w:val="center"/>
          </w:tcPr>
          <w:p w14:paraId="1ED1D5A9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  <w:color w:val="FFFFFF" w:themeColor="background1"/>
              </w:rPr>
            </w:pPr>
            <w:r w:rsidRPr="00343E60">
              <w:rPr>
                <w:rFonts w:asciiTheme="minorHAnsi" w:hAnsiTheme="minorHAnsi" w:cs="Arial"/>
                <w:b/>
                <w:color w:val="FFFFFF" w:themeColor="background1"/>
              </w:rPr>
              <w:t>Stratum ID</w:t>
            </w:r>
            <w:r w:rsidRPr="00343E60">
              <w:rPr>
                <w:rFonts w:asciiTheme="minorHAnsi" w:hAnsiTheme="minorHAnsi" w:cs="Arial"/>
                <w:b/>
                <w:color w:val="FFFFFF" w:themeColor="background1"/>
              </w:rPr>
              <w:tab/>
            </w:r>
          </w:p>
        </w:tc>
        <w:tc>
          <w:tcPr>
            <w:tcW w:w="11448" w:type="dxa"/>
            <w:gridSpan w:val="4"/>
            <w:tcBorders>
              <w:bottom w:val="single" w:sz="18" w:space="0" w:color="000000"/>
            </w:tcBorders>
            <w:shd w:val="clear" w:color="auto" w:fill="AFDDDE"/>
            <w:vAlign w:val="center"/>
          </w:tcPr>
          <w:p w14:paraId="72FE6565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… </w:t>
            </w:r>
            <w:proofErr w:type="gramStart"/>
            <w:r w:rsidRPr="00343E60">
              <w:rPr>
                <w:rFonts w:asciiTheme="minorHAnsi" w:hAnsiTheme="minorHAnsi" w:cs="Arial"/>
                <w:b/>
              </w:rPr>
              <w:t>e.g.</w:t>
            </w:r>
            <w:proofErr w:type="gramEnd"/>
            <w:r w:rsidRPr="00343E60">
              <w:rPr>
                <w:rFonts w:asciiTheme="minorHAnsi" w:hAnsiTheme="minorHAnsi" w:cs="Arial"/>
                <w:b/>
              </w:rPr>
              <w:t xml:space="preserve"> Farmer </w:t>
            </w:r>
            <w:proofErr w:type="spellStart"/>
            <w:r w:rsidRPr="00343E60">
              <w:rPr>
                <w:rFonts w:asciiTheme="minorHAnsi" w:hAnsiTheme="minorHAnsi" w:cs="Arial"/>
                <w:b/>
              </w:rPr>
              <w:t>Baruko</w:t>
            </w:r>
            <w:proofErr w:type="spellEnd"/>
          </w:p>
        </w:tc>
      </w:tr>
      <w:tr w:rsidR="00343E60" w:rsidRPr="00343E60" w14:paraId="6EE24F2A" w14:textId="77777777" w:rsidTr="009B0AAA">
        <w:trPr>
          <w:gridAfter w:val="1"/>
          <w:wAfter w:w="6" w:type="dxa"/>
          <w:trHeight w:val="193"/>
        </w:trPr>
        <w:tc>
          <w:tcPr>
            <w:tcW w:w="2697" w:type="dxa"/>
            <w:vMerge w:val="restart"/>
            <w:tcBorders>
              <w:top w:val="single" w:sz="18" w:space="0" w:color="000000"/>
            </w:tcBorders>
            <w:shd w:val="clear" w:color="auto" w:fill="D9D9D9"/>
          </w:tcPr>
          <w:p w14:paraId="159117A6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CO2-stock tree biomass (aboveground) </w:t>
            </w:r>
            <w:r w:rsidRPr="00343E60">
              <w:rPr>
                <w:rFonts w:asciiTheme="minorHAnsi" w:hAnsiTheme="minorHAnsi" w:cs="Arial"/>
                <w:b/>
              </w:rPr>
              <w:br/>
            </w:r>
          </w:p>
          <w:p w14:paraId="7A450422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>In the unit: [m</w:t>
            </w:r>
            <w:r w:rsidRPr="00343E60">
              <w:rPr>
                <w:rFonts w:asciiTheme="minorHAnsi" w:hAnsiTheme="minorHAnsi" w:cs="Arial"/>
                <w:b/>
                <w:iCs/>
                <w:vertAlign w:val="superscript"/>
              </w:rPr>
              <w:t>3</w:t>
            </w:r>
            <w:r w:rsidRPr="00343E60">
              <w:rPr>
                <w:rFonts w:asciiTheme="minorHAnsi" w:hAnsiTheme="minorHAnsi" w:cs="Arial"/>
                <w:b/>
                <w:iCs/>
              </w:rPr>
              <w:t xml:space="preserve">/ha] </w:t>
            </w:r>
            <w:r w:rsidRPr="00343E60">
              <w:rPr>
                <w:rFonts w:asciiTheme="minorHAnsi" w:hAnsiTheme="minorHAnsi" w:cs="Arial"/>
                <w:b/>
              </w:rPr>
              <w:t>or [</w:t>
            </w:r>
            <w:r w:rsidRPr="00343E60">
              <w:rPr>
                <w:rFonts w:asciiTheme="minorHAnsi" w:hAnsiTheme="minorHAnsi" w:cs="Arial"/>
                <w:b/>
                <w:iCs/>
              </w:rPr>
              <w:t>tdm/ha]</w:t>
            </w:r>
          </w:p>
        </w:tc>
        <w:tc>
          <w:tcPr>
            <w:tcW w:w="1559" w:type="dxa"/>
            <w:gridSpan w:val="2"/>
            <w:tcBorders>
              <w:top w:val="single" w:sz="18" w:space="0" w:color="000000"/>
            </w:tcBorders>
          </w:tcPr>
          <w:p w14:paraId="44BC7B78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Value: </w:t>
            </w:r>
          </w:p>
        </w:tc>
        <w:tc>
          <w:tcPr>
            <w:tcW w:w="9889" w:type="dxa"/>
            <w:gridSpan w:val="2"/>
            <w:tcBorders>
              <w:top w:val="single" w:sz="18" w:space="0" w:color="000000"/>
            </w:tcBorders>
          </w:tcPr>
          <w:p w14:paraId="0DD992D3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br/>
              <w:t xml:space="preserve">… 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iCs/>
              </w:rPr>
              <w:t>m</w:t>
            </w:r>
            <w:r w:rsidRPr="00343E60">
              <w:rPr>
                <w:rFonts w:asciiTheme="minorHAnsi" w:hAnsiTheme="minorHAnsi" w:cs="Arial"/>
                <w:b/>
                <w:iCs/>
                <w:vertAlign w:val="superscript"/>
              </w:rPr>
              <w:t>3</w:t>
            </w:r>
            <w:r w:rsidRPr="00343E60">
              <w:rPr>
                <w:rFonts w:asciiTheme="minorHAnsi" w:hAnsiTheme="minorHAnsi" w:cs="Arial"/>
                <w:b/>
                <w:iCs/>
              </w:rPr>
              <w:t>/ha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iCs/>
              </w:rPr>
              <w:t>tdm/ha</w:t>
            </w:r>
          </w:p>
        </w:tc>
      </w:tr>
      <w:tr w:rsidR="00343E60" w:rsidRPr="00343E60" w14:paraId="5A6A8B90" w14:textId="77777777" w:rsidTr="009B0AAA">
        <w:trPr>
          <w:gridAfter w:val="1"/>
          <w:wAfter w:w="6" w:type="dxa"/>
          <w:trHeight w:val="193"/>
        </w:trPr>
        <w:tc>
          <w:tcPr>
            <w:tcW w:w="2697" w:type="dxa"/>
            <w:vMerge/>
            <w:shd w:val="clear" w:color="auto" w:fill="D9D9D9"/>
          </w:tcPr>
          <w:p w14:paraId="7B03E608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gridSpan w:val="2"/>
          </w:tcPr>
          <w:p w14:paraId="5F9CB0C6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Default value: </w:t>
            </w:r>
          </w:p>
        </w:tc>
        <w:tc>
          <w:tcPr>
            <w:tcW w:w="9889" w:type="dxa"/>
            <w:gridSpan w:val="2"/>
          </w:tcPr>
          <w:p w14:paraId="19367D1D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lang w:val="en-AU"/>
              </w:rPr>
              <w:br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Project-specific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Regional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>National</w:t>
            </w:r>
            <w:r w:rsidRPr="00343E60">
              <w:rPr>
                <w:rFonts w:asciiTheme="minorHAnsi" w:hAnsiTheme="minorHAnsi" w:cs="Arial"/>
                <w:b/>
                <w:iCs/>
              </w:rPr>
              <w:t xml:space="preserve">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International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>Gold Standard</w:t>
            </w:r>
          </w:p>
        </w:tc>
      </w:tr>
      <w:tr w:rsidR="00343E60" w:rsidRPr="00343E60" w14:paraId="7B4F4549" w14:textId="77777777" w:rsidTr="009B0AAA">
        <w:trPr>
          <w:gridAfter w:val="1"/>
          <w:wAfter w:w="6" w:type="dxa"/>
          <w:trHeight w:val="193"/>
        </w:trPr>
        <w:tc>
          <w:tcPr>
            <w:tcW w:w="2697" w:type="dxa"/>
            <w:vMerge/>
            <w:tcBorders>
              <w:bottom w:val="single" w:sz="4" w:space="0" w:color="808080"/>
            </w:tcBorders>
            <w:shd w:val="clear" w:color="auto" w:fill="D9D9D9"/>
          </w:tcPr>
          <w:p w14:paraId="4478FED6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808080"/>
            </w:tcBorders>
          </w:tcPr>
          <w:p w14:paraId="70D52451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Reference: </w:t>
            </w:r>
          </w:p>
        </w:tc>
        <w:tc>
          <w:tcPr>
            <w:tcW w:w="9889" w:type="dxa"/>
            <w:gridSpan w:val="2"/>
            <w:tcBorders>
              <w:bottom w:val="single" w:sz="4" w:space="0" w:color="808080"/>
            </w:tcBorders>
          </w:tcPr>
          <w:p w14:paraId="3BDF29B1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…</w:t>
            </w:r>
          </w:p>
        </w:tc>
      </w:tr>
      <w:tr w:rsidR="00343E60" w:rsidRPr="00343E60" w14:paraId="600255B5" w14:textId="77777777" w:rsidTr="009B0AAA">
        <w:trPr>
          <w:gridAfter w:val="1"/>
          <w:wAfter w:w="6" w:type="dxa"/>
          <w:trHeight w:val="284"/>
        </w:trPr>
        <w:tc>
          <w:tcPr>
            <w:tcW w:w="2697" w:type="dxa"/>
            <w:tcBorders>
              <w:bottom w:val="single" w:sz="18" w:space="0" w:color="000000"/>
            </w:tcBorders>
            <w:shd w:val="clear" w:color="auto" w:fill="D9D9D9"/>
          </w:tcPr>
          <w:p w14:paraId="2B22077E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>Justification of value:</w:t>
            </w:r>
          </w:p>
        </w:tc>
        <w:tc>
          <w:tcPr>
            <w:tcW w:w="11448" w:type="dxa"/>
            <w:gridSpan w:val="4"/>
            <w:tcBorders>
              <w:bottom w:val="single" w:sz="18" w:space="0" w:color="000000"/>
            </w:tcBorders>
          </w:tcPr>
          <w:p w14:paraId="53863DEB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>… How does this value provide the most accurate information for your project?</w:t>
            </w:r>
          </w:p>
        </w:tc>
      </w:tr>
      <w:tr w:rsidR="00343E60" w:rsidRPr="00343E60" w14:paraId="59E64F47" w14:textId="77777777" w:rsidTr="00343E60">
        <w:trPr>
          <w:gridAfter w:val="1"/>
          <w:wAfter w:w="6" w:type="dxa"/>
          <w:trHeight w:val="193"/>
        </w:trPr>
        <w:tc>
          <w:tcPr>
            <w:tcW w:w="2697" w:type="dxa"/>
            <w:vMerge w:val="restart"/>
            <w:tcBorders>
              <w:top w:val="single" w:sz="18" w:space="0" w:color="000000"/>
            </w:tcBorders>
            <w:shd w:val="clear" w:color="auto" w:fill="AFDDDE"/>
          </w:tcPr>
          <w:p w14:paraId="549EEBD3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BEF</w:t>
            </w:r>
          </w:p>
        </w:tc>
        <w:tc>
          <w:tcPr>
            <w:tcW w:w="1559" w:type="dxa"/>
            <w:gridSpan w:val="2"/>
            <w:tcBorders>
              <w:top w:val="single" w:sz="18" w:space="0" w:color="000000"/>
            </w:tcBorders>
          </w:tcPr>
          <w:p w14:paraId="6FC9ED25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Value: </w:t>
            </w:r>
          </w:p>
        </w:tc>
        <w:tc>
          <w:tcPr>
            <w:tcW w:w="9889" w:type="dxa"/>
            <w:gridSpan w:val="2"/>
            <w:tcBorders>
              <w:top w:val="single" w:sz="18" w:space="0" w:color="000000"/>
            </w:tcBorders>
          </w:tcPr>
          <w:p w14:paraId="309B8912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343E60" w:rsidRPr="00343E60" w14:paraId="6B26176E" w14:textId="77777777" w:rsidTr="00343E60">
        <w:trPr>
          <w:gridAfter w:val="1"/>
          <w:wAfter w:w="6" w:type="dxa"/>
          <w:trHeight w:val="193"/>
        </w:trPr>
        <w:tc>
          <w:tcPr>
            <w:tcW w:w="2697" w:type="dxa"/>
            <w:vMerge/>
            <w:shd w:val="clear" w:color="auto" w:fill="AFDDDE"/>
          </w:tcPr>
          <w:p w14:paraId="737C4B87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gridSpan w:val="2"/>
          </w:tcPr>
          <w:p w14:paraId="026A7A19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Default value: </w:t>
            </w:r>
          </w:p>
        </w:tc>
        <w:tc>
          <w:tcPr>
            <w:tcW w:w="9889" w:type="dxa"/>
            <w:gridSpan w:val="2"/>
          </w:tcPr>
          <w:p w14:paraId="49DAD4E4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lang w:val="en-AU"/>
              </w:rPr>
              <w:br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Project-specific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Regional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>National</w:t>
            </w:r>
            <w:r w:rsidRPr="00343E60">
              <w:rPr>
                <w:rFonts w:asciiTheme="minorHAnsi" w:hAnsiTheme="minorHAnsi" w:cs="Arial"/>
                <w:b/>
                <w:iCs/>
              </w:rPr>
              <w:t xml:space="preserve">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International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>Gold Standard</w:t>
            </w:r>
          </w:p>
        </w:tc>
      </w:tr>
      <w:tr w:rsidR="00343E60" w:rsidRPr="00343E60" w14:paraId="4594ED07" w14:textId="77777777" w:rsidTr="00343E60">
        <w:trPr>
          <w:gridAfter w:val="1"/>
          <w:wAfter w:w="6" w:type="dxa"/>
          <w:trHeight w:val="193"/>
        </w:trPr>
        <w:tc>
          <w:tcPr>
            <w:tcW w:w="2697" w:type="dxa"/>
            <w:vMerge/>
            <w:tcBorders>
              <w:bottom w:val="single" w:sz="4" w:space="0" w:color="808080"/>
            </w:tcBorders>
            <w:shd w:val="clear" w:color="auto" w:fill="AFDDDE"/>
          </w:tcPr>
          <w:p w14:paraId="2F5DB752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808080"/>
            </w:tcBorders>
          </w:tcPr>
          <w:p w14:paraId="394E8F0B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Reference: </w:t>
            </w:r>
          </w:p>
        </w:tc>
        <w:tc>
          <w:tcPr>
            <w:tcW w:w="9889" w:type="dxa"/>
            <w:gridSpan w:val="2"/>
            <w:tcBorders>
              <w:bottom w:val="single" w:sz="4" w:space="0" w:color="808080"/>
            </w:tcBorders>
          </w:tcPr>
          <w:p w14:paraId="15D27310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…</w:t>
            </w:r>
          </w:p>
        </w:tc>
      </w:tr>
      <w:tr w:rsidR="00343E60" w:rsidRPr="00343E60" w14:paraId="06FAAF98" w14:textId="77777777" w:rsidTr="00343E60">
        <w:trPr>
          <w:gridAfter w:val="1"/>
          <w:wAfter w:w="6" w:type="dxa"/>
          <w:trHeight w:val="284"/>
        </w:trPr>
        <w:tc>
          <w:tcPr>
            <w:tcW w:w="2697" w:type="dxa"/>
            <w:tcBorders>
              <w:bottom w:val="single" w:sz="18" w:space="0" w:color="000000"/>
            </w:tcBorders>
            <w:shd w:val="clear" w:color="auto" w:fill="AFDDDE"/>
          </w:tcPr>
          <w:p w14:paraId="7D55F291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>Justification of value:</w:t>
            </w:r>
          </w:p>
        </w:tc>
        <w:tc>
          <w:tcPr>
            <w:tcW w:w="11448" w:type="dxa"/>
            <w:gridSpan w:val="4"/>
            <w:tcBorders>
              <w:bottom w:val="single" w:sz="18" w:space="0" w:color="000000"/>
            </w:tcBorders>
          </w:tcPr>
          <w:p w14:paraId="65479A63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343E60" w:rsidRPr="00343E60" w14:paraId="5E6715C5" w14:textId="77777777" w:rsidTr="009B0AAA">
        <w:trPr>
          <w:gridAfter w:val="1"/>
          <w:wAfter w:w="6" w:type="dxa"/>
          <w:trHeight w:val="193"/>
        </w:trPr>
        <w:tc>
          <w:tcPr>
            <w:tcW w:w="2697" w:type="dxa"/>
            <w:vMerge w:val="restart"/>
            <w:tcBorders>
              <w:top w:val="single" w:sz="18" w:space="0" w:color="000000"/>
            </w:tcBorders>
            <w:shd w:val="clear" w:color="auto" w:fill="D9D9D9"/>
          </w:tcPr>
          <w:p w14:paraId="5A2F15B6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Wood density</w:t>
            </w:r>
          </w:p>
        </w:tc>
        <w:tc>
          <w:tcPr>
            <w:tcW w:w="1559" w:type="dxa"/>
            <w:gridSpan w:val="2"/>
            <w:tcBorders>
              <w:top w:val="single" w:sz="18" w:space="0" w:color="000000"/>
            </w:tcBorders>
          </w:tcPr>
          <w:p w14:paraId="5B60C97F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Value: </w:t>
            </w:r>
          </w:p>
        </w:tc>
        <w:tc>
          <w:tcPr>
            <w:tcW w:w="9889" w:type="dxa"/>
            <w:gridSpan w:val="2"/>
            <w:tcBorders>
              <w:top w:val="single" w:sz="18" w:space="0" w:color="000000"/>
            </w:tcBorders>
          </w:tcPr>
          <w:p w14:paraId="2B1EF9EF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343E60" w:rsidRPr="00343E60" w14:paraId="58E69DBC" w14:textId="77777777" w:rsidTr="009B0AAA">
        <w:trPr>
          <w:gridAfter w:val="1"/>
          <w:wAfter w:w="6" w:type="dxa"/>
          <w:trHeight w:val="193"/>
        </w:trPr>
        <w:tc>
          <w:tcPr>
            <w:tcW w:w="2697" w:type="dxa"/>
            <w:vMerge/>
            <w:shd w:val="clear" w:color="auto" w:fill="D9D9D9"/>
          </w:tcPr>
          <w:p w14:paraId="33BB1F80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gridSpan w:val="2"/>
          </w:tcPr>
          <w:p w14:paraId="2CB451C9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Default value: </w:t>
            </w:r>
          </w:p>
        </w:tc>
        <w:tc>
          <w:tcPr>
            <w:tcW w:w="9889" w:type="dxa"/>
            <w:gridSpan w:val="2"/>
          </w:tcPr>
          <w:p w14:paraId="1CB24F28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lang w:val="en-AU"/>
              </w:rPr>
            </w:pPr>
          </w:p>
          <w:p w14:paraId="7F9381C7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Project-specific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Regional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>National</w:t>
            </w:r>
            <w:r w:rsidRPr="00343E60">
              <w:rPr>
                <w:rFonts w:asciiTheme="minorHAnsi" w:hAnsiTheme="minorHAnsi" w:cs="Arial"/>
                <w:b/>
                <w:iCs/>
              </w:rPr>
              <w:t xml:space="preserve">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International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>Gold Standard</w:t>
            </w:r>
          </w:p>
        </w:tc>
      </w:tr>
      <w:tr w:rsidR="00343E60" w:rsidRPr="00343E60" w14:paraId="0056EC57" w14:textId="77777777" w:rsidTr="009B0AAA">
        <w:trPr>
          <w:gridAfter w:val="1"/>
          <w:wAfter w:w="6" w:type="dxa"/>
          <w:trHeight w:val="193"/>
        </w:trPr>
        <w:tc>
          <w:tcPr>
            <w:tcW w:w="2697" w:type="dxa"/>
            <w:vMerge/>
            <w:tcBorders>
              <w:bottom w:val="single" w:sz="4" w:space="0" w:color="808080"/>
            </w:tcBorders>
            <w:shd w:val="clear" w:color="auto" w:fill="D9D9D9"/>
          </w:tcPr>
          <w:p w14:paraId="223E2B9C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808080"/>
            </w:tcBorders>
          </w:tcPr>
          <w:p w14:paraId="461BD23E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Reference: </w:t>
            </w:r>
          </w:p>
        </w:tc>
        <w:tc>
          <w:tcPr>
            <w:tcW w:w="9889" w:type="dxa"/>
            <w:gridSpan w:val="2"/>
            <w:tcBorders>
              <w:bottom w:val="single" w:sz="4" w:space="0" w:color="808080"/>
            </w:tcBorders>
          </w:tcPr>
          <w:p w14:paraId="345D74CF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…</w:t>
            </w:r>
          </w:p>
        </w:tc>
      </w:tr>
      <w:tr w:rsidR="00343E60" w:rsidRPr="00343E60" w14:paraId="642B3BBE" w14:textId="77777777" w:rsidTr="009B0AAA">
        <w:trPr>
          <w:gridAfter w:val="1"/>
          <w:wAfter w:w="6" w:type="dxa"/>
          <w:trHeight w:val="284"/>
        </w:trPr>
        <w:tc>
          <w:tcPr>
            <w:tcW w:w="2697" w:type="dxa"/>
            <w:tcBorders>
              <w:bottom w:val="single" w:sz="18" w:space="0" w:color="000000"/>
            </w:tcBorders>
            <w:shd w:val="clear" w:color="auto" w:fill="D9D9D9"/>
          </w:tcPr>
          <w:p w14:paraId="21B56F7E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>Justification of value:</w:t>
            </w:r>
          </w:p>
        </w:tc>
        <w:tc>
          <w:tcPr>
            <w:tcW w:w="11448" w:type="dxa"/>
            <w:gridSpan w:val="4"/>
            <w:tcBorders>
              <w:bottom w:val="single" w:sz="18" w:space="0" w:color="000000"/>
            </w:tcBorders>
          </w:tcPr>
          <w:p w14:paraId="4882FCDB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343E60" w:rsidRPr="00343E60" w14:paraId="3EA92C5A" w14:textId="77777777" w:rsidTr="00343E60">
        <w:trPr>
          <w:gridAfter w:val="1"/>
          <w:wAfter w:w="6" w:type="dxa"/>
          <w:trHeight w:val="284"/>
        </w:trPr>
        <w:tc>
          <w:tcPr>
            <w:tcW w:w="2697" w:type="dxa"/>
            <w:tcBorders>
              <w:top w:val="single" w:sz="18" w:space="0" w:color="000000"/>
            </w:tcBorders>
            <w:shd w:val="clear" w:color="auto" w:fill="00B9BD" w:themeFill="accent1"/>
            <w:vAlign w:val="center"/>
          </w:tcPr>
          <w:p w14:paraId="699FCE39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  <w:color w:val="FFFFFF" w:themeColor="background1"/>
              </w:rPr>
              <w:t xml:space="preserve">CO2-stock tree biomass (aboveground) </w:t>
            </w:r>
            <w:r w:rsidRPr="00343E60">
              <w:rPr>
                <w:rFonts w:asciiTheme="minorHAnsi" w:hAnsiTheme="minorHAnsi" w:cs="Arial"/>
                <w:b/>
                <w:iCs/>
                <w:color w:val="FFFFFF" w:themeColor="background1"/>
              </w:rPr>
              <w:t>[tCO2/ha]</w:t>
            </w:r>
          </w:p>
        </w:tc>
        <w:tc>
          <w:tcPr>
            <w:tcW w:w="11448" w:type="dxa"/>
            <w:gridSpan w:val="4"/>
            <w:tcBorders>
              <w:top w:val="single" w:sz="18" w:space="0" w:color="000000"/>
            </w:tcBorders>
            <w:shd w:val="clear" w:color="auto" w:fill="AFDDDE"/>
            <w:vAlign w:val="center"/>
          </w:tcPr>
          <w:p w14:paraId="32B7579F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>…</w:t>
            </w:r>
            <w:r w:rsidRPr="00343E60">
              <w:rPr>
                <w:rFonts w:asciiTheme="minorHAnsi" w:hAnsiTheme="minorHAnsi" w:cs="Arial"/>
                <w:b/>
              </w:rPr>
              <w:t xml:space="preserve"> tCO2/ha</w:t>
            </w:r>
          </w:p>
        </w:tc>
      </w:tr>
      <w:tr w:rsidR="00343E60" w:rsidRPr="00343E60" w14:paraId="7221604F" w14:textId="77777777" w:rsidTr="00343E60">
        <w:trPr>
          <w:trHeight w:val="193"/>
        </w:trPr>
        <w:tc>
          <w:tcPr>
            <w:tcW w:w="2697" w:type="dxa"/>
            <w:vMerge w:val="restart"/>
            <w:tcBorders>
              <w:top w:val="single" w:sz="18" w:space="0" w:color="000000"/>
            </w:tcBorders>
            <w:shd w:val="clear" w:color="auto" w:fill="AFDDDE"/>
          </w:tcPr>
          <w:p w14:paraId="7B175E5F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% </w:t>
            </w:r>
            <w:proofErr w:type="gramStart"/>
            <w:r w:rsidRPr="00343E60">
              <w:rPr>
                <w:rFonts w:asciiTheme="minorHAnsi" w:hAnsiTheme="minorHAnsi" w:cs="Arial"/>
                <w:b/>
              </w:rPr>
              <w:t>of</w:t>
            </w:r>
            <w:proofErr w:type="gramEnd"/>
            <w:r w:rsidRPr="00343E60">
              <w:rPr>
                <w:rFonts w:asciiTheme="minorHAnsi" w:hAnsiTheme="minorHAnsi" w:cs="Arial"/>
                <w:b/>
              </w:rPr>
              <w:t xml:space="preserve"> displacement</w:t>
            </w:r>
          </w:p>
        </w:tc>
        <w:tc>
          <w:tcPr>
            <w:tcW w:w="1573" w:type="dxa"/>
            <w:gridSpan w:val="3"/>
            <w:tcBorders>
              <w:top w:val="single" w:sz="18" w:space="0" w:color="000000"/>
            </w:tcBorders>
          </w:tcPr>
          <w:p w14:paraId="4A8C4F02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Value: </w:t>
            </w:r>
          </w:p>
        </w:tc>
        <w:tc>
          <w:tcPr>
            <w:tcW w:w="9881" w:type="dxa"/>
            <w:gridSpan w:val="2"/>
            <w:tcBorders>
              <w:top w:val="single" w:sz="18" w:space="0" w:color="000000"/>
            </w:tcBorders>
          </w:tcPr>
          <w:p w14:paraId="03BFDA2B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… %</w:t>
            </w:r>
          </w:p>
        </w:tc>
      </w:tr>
      <w:tr w:rsidR="00343E60" w:rsidRPr="00343E60" w14:paraId="1CC55D63" w14:textId="77777777" w:rsidTr="00343E60">
        <w:trPr>
          <w:trHeight w:val="193"/>
        </w:trPr>
        <w:tc>
          <w:tcPr>
            <w:tcW w:w="2697" w:type="dxa"/>
            <w:vMerge/>
            <w:tcBorders>
              <w:bottom w:val="single" w:sz="4" w:space="0" w:color="808080"/>
            </w:tcBorders>
            <w:shd w:val="clear" w:color="auto" w:fill="AFDDDE"/>
          </w:tcPr>
          <w:p w14:paraId="0578BBDA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73" w:type="dxa"/>
            <w:gridSpan w:val="3"/>
            <w:tcBorders>
              <w:bottom w:val="single" w:sz="4" w:space="0" w:color="808080"/>
            </w:tcBorders>
          </w:tcPr>
          <w:p w14:paraId="03CB4522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Reference: </w:t>
            </w:r>
          </w:p>
        </w:tc>
        <w:tc>
          <w:tcPr>
            <w:tcW w:w="9881" w:type="dxa"/>
            <w:gridSpan w:val="2"/>
            <w:tcBorders>
              <w:bottom w:val="single" w:sz="4" w:space="0" w:color="808080"/>
            </w:tcBorders>
          </w:tcPr>
          <w:p w14:paraId="2827DFE7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…</w:t>
            </w:r>
          </w:p>
        </w:tc>
      </w:tr>
      <w:tr w:rsidR="00343E60" w:rsidRPr="00343E60" w14:paraId="66FB61E7" w14:textId="77777777" w:rsidTr="00343E60">
        <w:trPr>
          <w:trHeight w:val="43"/>
        </w:trPr>
        <w:tc>
          <w:tcPr>
            <w:tcW w:w="2697" w:type="dxa"/>
            <w:tcBorders>
              <w:bottom w:val="single" w:sz="18" w:space="0" w:color="000000"/>
            </w:tcBorders>
            <w:shd w:val="clear" w:color="auto" w:fill="AFDDDE"/>
          </w:tcPr>
          <w:p w14:paraId="5A9C68D8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>Justification of value:</w:t>
            </w:r>
          </w:p>
        </w:tc>
        <w:tc>
          <w:tcPr>
            <w:tcW w:w="11454" w:type="dxa"/>
            <w:gridSpan w:val="5"/>
            <w:tcBorders>
              <w:bottom w:val="single" w:sz="18" w:space="0" w:color="000000"/>
            </w:tcBorders>
          </w:tcPr>
          <w:p w14:paraId="3D6F040E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343E60" w:rsidRPr="00343E60" w14:paraId="2A045377" w14:textId="77777777" w:rsidTr="00343E60">
        <w:trPr>
          <w:trHeight w:val="193"/>
        </w:trPr>
        <w:tc>
          <w:tcPr>
            <w:tcW w:w="2697" w:type="dxa"/>
            <w:vMerge w:val="restart"/>
            <w:tcBorders>
              <w:top w:val="single" w:sz="18" w:space="0" w:color="000000"/>
            </w:tcBorders>
            <w:shd w:val="clear" w:color="auto" w:fill="AFDDDE"/>
          </w:tcPr>
          <w:p w14:paraId="54E7CC6F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Area (of this stratum)</w:t>
            </w:r>
          </w:p>
        </w:tc>
        <w:tc>
          <w:tcPr>
            <w:tcW w:w="1573" w:type="dxa"/>
            <w:gridSpan w:val="3"/>
            <w:tcBorders>
              <w:top w:val="single" w:sz="18" w:space="0" w:color="000000"/>
            </w:tcBorders>
          </w:tcPr>
          <w:p w14:paraId="5B9A9F48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>Area:</w:t>
            </w:r>
          </w:p>
        </w:tc>
        <w:tc>
          <w:tcPr>
            <w:tcW w:w="9881" w:type="dxa"/>
            <w:gridSpan w:val="2"/>
            <w:tcBorders>
              <w:top w:val="single" w:sz="18" w:space="0" w:color="000000"/>
            </w:tcBorders>
          </w:tcPr>
          <w:p w14:paraId="55DD68A5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… ha</w:t>
            </w:r>
          </w:p>
        </w:tc>
      </w:tr>
      <w:tr w:rsidR="00343E60" w:rsidRPr="00343E60" w14:paraId="6C136A05" w14:textId="77777777" w:rsidTr="00343E60">
        <w:trPr>
          <w:trHeight w:val="193"/>
        </w:trPr>
        <w:tc>
          <w:tcPr>
            <w:tcW w:w="2697" w:type="dxa"/>
            <w:vMerge/>
            <w:tcBorders>
              <w:bottom w:val="single" w:sz="4" w:space="0" w:color="808080"/>
            </w:tcBorders>
            <w:shd w:val="clear" w:color="auto" w:fill="AFDDDE"/>
          </w:tcPr>
          <w:p w14:paraId="0302C7B0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73" w:type="dxa"/>
            <w:gridSpan w:val="3"/>
            <w:tcBorders>
              <w:bottom w:val="single" w:sz="4" w:space="0" w:color="808080"/>
            </w:tcBorders>
          </w:tcPr>
          <w:p w14:paraId="1CB35B0B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Reference: </w:t>
            </w:r>
          </w:p>
        </w:tc>
        <w:tc>
          <w:tcPr>
            <w:tcW w:w="9881" w:type="dxa"/>
            <w:gridSpan w:val="2"/>
            <w:tcBorders>
              <w:bottom w:val="single" w:sz="4" w:space="0" w:color="808080"/>
            </w:tcBorders>
          </w:tcPr>
          <w:p w14:paraId="27B88001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…</w:t>
            </w:r>
          </w:p>
        </w:tc>
      </w:tr>
      <w:tr w:rsidR="00343E60" w:rsidRPr="00343E60" w14:paraId="795C6056" w14:textId="77777777" w:rsidTr="00343E60">
        <w:trPr>
          <w:trHeight w:val="43"/>
        </w:trPr>
        <w:tc>
          <w:tcPr>
            <w:tcW w:w="2697" w:type="dxa"/>
            <w:tcBorders>
              <w:bottom w:val="single" w:sz="18" w:space="0" w:color="000000"/>
            </w:tcBorders>
            <w:shd w:val="clear" w:color="auto" w:fill="AFDDDE"/>
          </w:tcPr>
          <w:p w14:paraId="3FD742D8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>Justification of area:</w:t>
            </w:r>
          </w:p>
        </w:tc>
        <w:tc>
          <w:tcPr>
            <w:tcW w:w="11454" w:type="dxa"/>
            <w:gridSpan w:val="5"/>
            <w:tcBorders>
              <w:bottom w:val="single" w:sz="18" w:space="0" w:color="000000"/>
            </w:tcBorders>
          </w:tcPr>
          <w:p w14:paraId="402C2A37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343E60" w:rsidRPr="00343E60" w14:paraId="5A2F2E36" w14:textId="77777777" w:rsidTr="00343E60">
        <w:trPr>
          <w:trHeight w:val="284"/>
        </w:trPr>
        <w:tc>
          <w:tcPr>
            <w:tcW w:w="2707" w:type="dxa"/>
            <w:gridSpan w:val="2"/>
            <w:tcBorders>
              <w:top w:val="single" w:sz="18" w:space="0" w:color="000000"/>
            </w:tcBorders>
            <w:shd w:val="clear" w:color="auto" w:fill="00B9BD" w:themeFill="accent1"/>
            <w:vAlign w:val="center"/>
          </w:tcPr>
          <w:p w14:paraId="67E8B3B5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343E60">
              <w:rPr>
                <w:rFonts w:asciiTheme="minorHAnsi" w:hAnsiTheme="minorHAnsi" w:cs="Arial"/>
                <w:b/>
                <w:color w:val="FFFFFF" w:themeColor="background1"/>
              </w:rPr>
              <w:t xml:space="preserve">Leakage tree biomass (aboveground) </w:t>
            </w:r>
            <w:r w:rsidRPr="00343E60">
              <w:rPr>
                <w:rFonts w:asciiTheme="minorHAnsi" w:hAnsiTheme="minorHAnsi" w:cs="Arial"/>
                <w:b/>
                <w:iCs/>
                <w:color w:val="FFFFFF" w:themeColor="background1"/>
              </w:rPr>
              <w:t>[tCO2]</w:t>
            </w:r>
          </w:p>
        </w:tc>
        <w:tc>
          <w:tcPr>
            <w:tcW w:w="11444" w:type="dxa"/>
            <w:gridSpan w:val="4"/>
            <w:tcBorders>
              <w:top w:val="single" w:sz="18" w:space="0" w:color="000000"/>
            </w:tcBorders>
            <w:shd w:val="clear" w:color="auto" w:fill="AFDDDE"/>
            <w:vAlign w:val="center"/>
          </w:tcPr>
          <w:p w14:paraId="65431951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>…</w:t>
            </w:r>
            <w:r w:rsidRPr="00343E60">
              <w:rPr>
                <w:rFonts w:asciiTheme="minorHAnsi" w:hAnsiTheme="minorHAnsi" w:cs="Arial"/>
                <w:b/>
              </w:rPr>
              <w:t xml:space="preserve"> tCO2</w:t>
            </w:r>
          </w:p>
        </w:tc>
      </w:tr>
    </w:tbl>
    <w:p w14:paraId="2F0CF2F8" w14:textId="77777777" w:rsidR="00343E60" w:rsidRPr="00343E60" w:rsidRDefault="00343E60" w:rsidP="00343E60"/>
    <w:p w14:paraId="18EC4415" w14:textId="2221AE99" w:rsidR="00343E60" w:rsidRDefault="00343E60" w:rsidP="00343E60">
      <w:r w:rsidRPr="00343E60">
        <w:t>Copy this table for different strata.</w:t>
      </w:r>
    </w:p>
    <w:p w14:paraId="0133F422" w14:textId="41B7F2EA" w:rsidR="00343E60" w:rsidRDefault="00343E60" w:rsidP="00343E60">
      <w:r w:rsidRPr="009860B6">
        <w:rPr>
          <w:rFonts w:ascii="Avenir Book" w:hAnsi="Avenir Book" w:cs="Arial"/>
          <w:b/>
          <w:noProof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00A494" wp14:editId="61464DF1">
                <wp:simplePos x="0" y="0"/>
                <wp:positionH relativeFrom="column">
                  <wp:posOffset>-635</wp:posOffset>
                </wp:positionH>
                <wp:positionV relativeFrom="paragraph">
                  <wp:posOffset>256540</wp:posOffset>
                </wp:positionV>
                <wp:extent cx="7594600" cy="977900"/>
                <wp:effectExtent l="0" t="0" r="12700" b="127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9460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AC108" w14:textId="77777777" w:rsidR="00343E60" w:rsidRPr="00343E60" w:rsidRDefault="00343E60" w:rsidP="00343E60">
                            <w:pPr>
                              <w:ind w:right="-1"/>
                              <w:rPr>
                                <w:rFonts w:asciiTheme="minorHAnsi" w:hAnsiTheme="minorHAnsi" w:cs="Calibri"/>
                                <w:b/>
                                <w:bCs/>
                                <w:iCs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343E60">
                              <w:rPr>
                                <w:rFonts w:asciiTheme="minorHAnsi" w:hAnsiTheme="minorHAnsi" w:cs="Calibri"/>
                                <w:b/>
                                <w:color w:val="808080"/>
                                <w:sz w:val="18"/>
                              </w:rPr>
                              <w:t xml:space="preserve">Formula 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of calculation 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b/>
                                <w:bCs/>
                                <w:iCs/>
                                <w:color w:val="808080"/>
                                <w:sz w:val="18"/>
                                <w:szCs w:val="18"/>
                              </w:rPr>
                              <w:t>for category d.</w:t>
                            </w:r>
                          </w:p>
                          <w:p w14:paraId="2A90A2BC" w14:textId="25344C8A" w:rsidR="00343E60" w:rsidRPr="00343E60" w:rsidRDefault="00343E60" w:rsidP="00343E60">
                            <w:pPr>
                              <w:rPr>
                                <w:rFonts w:asciiTheme="minorHAnsi" w:hAnsiTheme="minorHAnsi" w:cs="Calibri"/>
                                <w:sz w:val="18"/>
                              </w:rPr>
                            </w:pP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  <w:szCs w:val="18"/>
                              </w:rPr>
                              <w:t xml:space="preserve">Leakage 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4"/>
                              </w:rPr>
                              <w:t>aboveground woody biomass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 xml:space="preserve"> [tCO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4"/>
                              </w:rPr>
                              <w:t>2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>]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  <w:szCs w:val="18"/>
                              </w:rPr>
                              <w:t xml:space="preserve"> = CO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4"/>
                                <w:szCs w:val="18"/>
                              </w:rPr>
                              <w:t>2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  <w:szCs w:val="18"/>
                              </w:rPr>
                              <w:t>-</w:t>
                            </w:r>
                            <w:proofErr w:type="gramStart"/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  <w:szCs w:val="18"/>
                              </w:rPr>
                              <w:t>stock  [</w:t>
                            </w:r>
                            <w:proofErr w:type="gramEnd"/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  <w:szCs w:val="18"/>
                              </w:rPr>
                              <w:t>tCO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4"/>
                                <w:szCs w:val="18"/>
                              </w:rPr>
                              <w:t>2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  <w:szCs w:val="18"/>
                              </w:rPr>
                              <w:t>/ha]  *  Displaced heads  [head]  *  Capacity  [ha/head]</w:t>
                            </w:r>
                          </w:p>
                          <w:p w14:paraId="09BFCD8F" w14:textId="77777777" w:rsidR="00343E60" w:rsidRPr="00343E60" w:rsidRDefault="00343E60" w:rsidP="00343E60">
                            <w:pPr>
                              <w:tabs>
                                <w:tab w:val="left" w:pos="-36"/>
                                <w:tab w:val="left" w:pos="0"/>
                              </w:tabs>
                              <w:ind w:right="-1"/>
                              <w:rPr>
                                <w:rFonts w:asciiTheme="minorHAnsi" w:hAnsiTheme="minorHAnsi" w:cs="Calibri"/>
                                <w:b/>
                                <w:color w:val="808080"/>
                                <w:sz w:val="18"/>
                              </w:rPr>
                            </w:pPr>
                            <w:r w:rsidRPr="00343E60">
                              <w:rPr>
                                <w:rFonts w:asciiTheme="minorHAnsi" w:hAnsiTheme="minorHAnsi" w:cs="Calibri"/>
                                <w:b/>
                                <w:color w:val="808080"/>
                                <w:sz w:val="18"/>
                              </w:rPr>
                              <w:t>Selected carbon pools</w:t>
                            </w:r>
                          </w:p>
                          <w:p w14:paraId="6451589C" w14:textId="7EC35E60" w:rsidR="00343E60" w:rsidRPr="00CA23EF" w:rsidRDefault="00343E60" w:rsidP="00343E60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 xml:space="preserve">Aboveground woody </w:t>
                            </w:r>
                            <w:proofErr w:type="gramStart"/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>biomass  =</w:t>
                            </w:r>
                            <w:proofErr w:type="gramEnd"/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 xml:space="preserve"> Stem volume * Biomass Expansion Factor * Wood density * Carbon fraction * C to CO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4"/>
                              </w:rPr>
                              <w:t>2</w:t>
                            </w:r>
                            <w:r w:rsidRPr="00343E60">
                              <w:rPr>
                                <w:rFonts w:asciiTheme="minorHAnsi" w:hAnsiTheme="minorHAnsi" w:cs="Calibri"/>
                                <w:color w:val="808080"/>
                                <w:sz w:val="18"/>
                              </w:rPr>
                              <w:t xml:space="preserve"> factor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0A494" id="Text Box 4" o:spid="_x0000_s1029" type="#_x0000_t202" style="position:absolute;margin-left:-.05pt;margin-top:20.2pt;width:598pt;height:7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" strokecolor="#969696">
                <v:textbox>
                  <w:txbxContent>
                    <w:p w14:paraId="513AC108" w14:textId="77777777" w:rsidR="00343E60" w:rsidRPr="00343E60" w:rsidRDefault="00343E60" w:rsidP="00343E60">
                      <w:pPr>
                        <w:ind w:right="-1"/>
                        <w:rPr>
                          <w:rFonts w:asciiTheme="minorHAnsi" w:hAnsiTheme="minorHAnsi" w:cs="Calibri"/>
                          <w:b/>
                          <w:bCs/>
                          <w:iCs/>
                          <w:color w:val="808080"/>
                          <w:sz w:val="18"/>
                          <w:szCs w:val="18"/>
                        </w:rPr>
                      </w:pPr>
                      <w:r w:rsidRPr="00343E60">
                        <w:rPr>
                          <w:rFonts w:asciiTheme="minorHAnsi" w:hAnsiTheme="minorHAnsi" w:cs="Calibri"/>
                          <w:b/>
                          <w:color w:val="808080"/>
                          <w:sz w:val="18"/>
                        </w:rPr>
                        <w:t xml:space="preserve">Formula </w:t>
                      </w:r>
                      <w:r w:rsidRPr="00343E60">
                        <w:rPr>
                          <w:rFonts w:asciiTheme="minorHAnsi" w:hAnsiTheme="minorHAnsi" w:cs="Calibri"/>
                          <w:b/>
                          <w:color w:val="808080"/>
                          <w:sz w:val="18"/>
                          <w:szCs w:val="18"/>
                        </w:rPr>
                        <w:t xml:space="preserve">of calculation </w:t>
                      </w:r>
                      <w:r w:rsidRPr="00343E60">
                        <w:rPr>
                          <w:rFonts w:asciiTheme="minorHAnsi" w:hAnsiTheme="minorHAnsi" w:cs="Calibri"/>
                          <w:b/>
                          <w:bCs/>
                          <w:iCs/>
                          <w:color w:val="808080"/>
                          <w:sz w:val="18"/>
                          <w:szCs w:val="18"/>
                        </w:rPr>
                        <w:t>for category d.</w:t>
                      </w:r>
                    </w:p>
                    <w:p w14:paraId="2A90A2BC" w14:textId="25344C8A" w:rsidR="00343E60" w:rsidRPr="00343E60" w:rsidRDefault="00343E60" w:rsidP="00343E60">
                      <w:pPr>
                        <w:rPr>
                          <w:rFonts w:asciiTheme="minorHAnsi" w:hAnsiTheme="minorHAnsi" w:cs="Calibri"/>
                          <w:sz w:val="18"/>
                        </w:rPr>
                      </w:pP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  <w:szCs w:val="18"/>
                        </w:rPr>
                        <w:t xml:space="preserve">Leakage 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4"/>
                        </w:rPr>
                        <w:t>aboveground woody biomass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 xml:space="preserve"> [tCO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4"/>
                        </w:rPr>
                        <w:t>2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>]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  <w:szCs w:val="18"/>
                        </w:rPr>
                        <w:t xml:space="preserve"> = CO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4"/>
                          <w:szCs w:val="18"/>
                        </w:rPr>
                        <w:t>2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  <w:szCs w:val="18"/>
                        </w:rPr>
                        <w:t>-</w:t>
                      </w:r>
                      <w:proofErr w:type="gramStart"/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  <w:szCs w:val="18"/>
                        </w:rPr>
                        <w:t>stock  [</w:t>
                      </w:r>
                      <w:proofErr w:type="gramEnd"/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  <w:szCs w:val="18"/>
                        </w:rPr>
                        <w:t>tCO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4"/>
                          <w:szCs w:val="18"/>
                        </w:rPr>
                        <w:t>2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  <w:szCs w:val="18"/>
                        </w:rPr>
                        <w:t>/ha]  *  Displaced heads  [head]  *  Capacity  [ha/head]</w:t>
                      </w:r>
                    </w:p>
                    <w:p w14:paraId="09BFCD8F" w14:textId="77777777" w:rsidR="00343E60" w:rsidRPr="00343E60" w:rsidRDefault="00343E60" w:rsidP="00343E60">
                      <w:pPr>
                        <w:tabs>
                          <w:tab w:val="left" w:pos="-36"/>
                          <w:tab w:val="left" w:pos="0"/>
                        </w:tabs>
                        <w:ind w:right="-1"/>
                        <w:rPr>
                          <w:rFonts w:asciiTheme="minorHAnsi" w:hAnsiTheme="minorHAnsi" w:cs="Calibri"/>
                          <w:b/>
                          <w:color w:val="808080"/>
                          <w:sz w:val="18"/>
                        </w:rPr>
                      </w:pPr>
                      <w:r w:rsidRPr="00343E60">
                        <w:rPr>
                          <w:rFonts w:asciiTheme="minorHAnsi" w:hAnsiTheme="minorHAnsi" w:cs="Calibri"/>
                          <w:b/>
                          <w:color w:val="808080"/>
                          <w:sz w:val="18"/>
                        </w:rPr>
                        <w:t>Selected carbon pools</w:t>
                      </w:r>
                    </w:p>
                    <w:p w14:paraId="6451589C" w14:textId="7EC35E60" w:rsidR="00343E60" w:rsidRPr="00CA23EF" w:rsidRDefault="00343E60" w:rsidP="00343E60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 xml:space="preserve">Aboveground woody </w:t>
                      </w:r>
                      <w:proofErr w:type="gramStart"/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>biomass  =</w:t>
                      </w:r>
                      <w:proofErr w:type="gramEnd"/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 xml:space="preserve"> Stem volume * Biomass Expansion Factor * Wood density * Carbon fraction * C to CO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4"/>
                        </w:rPr>
                        <w:t>2</w:t>
                      </w:r>
                      <w:r w:rsidRPr="00343E60">
                        <w:rPr>
                          <w:rFonts w:asciiTheme="minorHAnsi" w:hAnsiTheme="minorHAnsi" w:cs="Calibri"/>
                          <w:color w:val="808080"/>
                          <w:sz w:val="18"/>
                        </w:rPr>
                        <w:t xml:space="preserve"> factor</w:t>
                      </w:r>
                    </w:p>
                  </w:txbxContent>
                </v:textbox>
              </v:shape>
            </w:pict>
          </mc:Fallback>
        </mc:AlternateContent>
      </w:r>
    </w:p>
    <w:p w14:paraId="6F37F83A" w14:textId="7A7B5F6B" w:rsidR="00343E60" w:rsidRDefault="00343E60" w:rsidP="00343E60"/>
    <w:p w14:paraId="6A089297" w14:textId="65EC9B78" w:rsidR="00343E60" w:rsidRDefault="00343E60" w:rsidP="00343E60"/>
    <w:p w14:paraId="41154B05" w14:textId="68EBE564" w:rsidR="00343E60" w:rsidRDefault="00343E60" w:rsidP="00343E60"/>
    <w:p w14:paraId="3CCC20B8" w14:textId="7E100230" w:rsidR="00343E60" w:rsidRDefault="00343E60" w:rsidP="00343E60"/>
    <w:p w14:paraId="4730F95A" w14:textId="3CDACCBC" w:rsidR="00343E60" w:rsidRDefault="00343E60" w:rsidP="00343E60"/>
    <w:p w14:paraId="252A3BA7" w14:textId="77777777" w:rsidR="00343E60" w:rsidRDefault="00343E60" w:rsidP="00343E60"/>
    <w:p w14:paraId="30ED1660" w14:textId="29330D96" w:rsidR="00343E60" w:rsidRDefault="00343E60" w:rsidP="00343E60">
      <w:pPr>
        <w:pStyle w:val="Heading5"/>
      </w:pPr>
      <w:r w:rsidRPr="00343E60">
        <w:t>Leakage tree biomass (aboveground)</w:t>
      </w:r>
    </w:p>
    <w:p w14:paraId="269CF8CE" w14:textId="6F01AAFC" w:rsidR="00343E60" w:rsidRDefault="00343E60" w:rsidP="00343E60"/>
    <w:tbl>
      <w:tblPr>
        <w:tblW w:w="1419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1" w:type="dxa"/>
          <w:left w:w="57" w:type="dxa"/>
          <w:bottom w:w="11" w:type="dxa"/>
          <w:right w:w="57" w:type="dxa"/>
        </w:tblCellMar>
        <w:tblLook w:val="01E0" w:firstRow="1" w:lastRow="1" w:firstColumn="1" w:lastColumn="1" w:noHBand="0" w:noVBand="0"/>
      </w:tblPr>
      <w:tblGrid>
        <w:gridCol w:w="2751"/>
        <w:gridCol w:w="1559"/>
        <w:gridCol w:w="14"/>
        <w:gridCol w:w="9875"/>
      </w:tblGrid>
      <w:tr w:rsidR="00343E60" w:rsidRPr="00343E60" w14:paraId="0824863A" w14:textId="77777777" w:rsidTr="00343E60">
        <w:trPr>
          <w:trHeight w:val="284"/>
          <w:tblHeader/>
        </w:trPr>
        <w:tc>
          <w:tcPr>
            <w:tcW w:w="2751" w:type="dxa"/>
            <w:tcBorders>
              <w:bottom w:val="single" w:sz="18" w:space="0" w:color="000000"/>
            </w:tcBorders>
            <w:shd w:val="clear" w:color="auto" w:fill="00B9BD" w:themeFill="accent1"/>
            <w:vAlign w:val="center"/>
          </w:tcPr>
          <w:p w14:paraId="3B0A0EC7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  <w:color w:val="FFFFFF" w:themeColor="background1"/>
              </w:rPr>
            </w:pPr>
            <w:r w:rsidRPr="00343E60">
              <w:rPr>
                <w:rFonts w:asciiTheme="minorHAnsi" w:hAnsiTheme="minorHAnsi" w:cs="Arial"/>
                <w:b/>
                <w:color w:val="FFFFFF" w:themeColor="background1"/>
              </w:rPr>
              <w:t>Stratum ID</w:t>
            </w:r>
            <w:r w:rsidRPr="00343E60">
              <w:rPr>
                <w:rFonts w:asciiTheme="minorHAnsi" w:hAnsiTheme="minorHAnsi" w:cs="Arial"/>
                <w:b/>
                <w:color w:val="FFFFFF" w:themeColor="background1"/>
              </w:rPr>
              <w:tab/>
            </w:r>
          </w:p>
        </w:tc>
        <w:tc>
          <w:tcPr>
            <w:tcW w:w="11448" w:type="dxa"/>
            <w:gridSpan w:val="3"/>
            <w:tcBorders>
              <w:bottom w:val="single" w:sz="18" w:space="0" w:color="000000"/>
            </w:tcBorders>
            <w:shd w:val="clear" w:color="auto" w:fill="AFDDDE"/>
            <w:vAlign w:val="center"/>
          </w:tcPr>
          <w:p w14:paraId="0BE5C0DD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… </w:t>
            </w:r>
          </w:p>
        </w:tc>
      </w:tr>
      <w:tr w:rsidR="00343E60" w:rsidRPr="00343E60" w14:paraId="389124B4" w14:textId="77777777" w:rsidTr="009B0AAA">
        <w:trPr>
          <w:trHeight w:val="193"/>
        </w:trPr>
        <w:tc>
          <w:tcPr>
            <w:tcW w:w="2751" w:type="dxa"/>
            <w:vMerge w:val="restart"/>
            <w:tcBorders>
              <w:top w:val="single" w:sz="18" w:space="0" w:color="000000"/>
            </w:tcBorders>
            <w:shd w:val="clear" w:color="auto" w:fill="D9D9D9"/>
          </w:tcPr>
          <w:p w14:paraId="7C3E0B6D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CO2-stock tree biomass (aboveground) </w:t>
            </w:r>
            <w:r w:rsidRPr="00343E60">
              <w:rPr>
                <w:rFonts w:asciiTheme="minorHAnsi" w:hAnsiTheme="minorHAnsi" w:cs="Arial"/>
                <w:b/>
              </w:rPr>
              <w:br/>
            </w:r>
          </w:p>
          <w:p w14:paraId="734942D0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>In the unit: [m</w:t>
            </w:r>
            <w:r w:rsidRPr="00343E60">
              <w:rPr>
                <w:rFonts w:asciiTheme="minorHAnsi" w:hAnsiTheme="minorHAnsi" w:cs="Arial"/>
                <w:b/>
                <w:iCs/>
                <w:vertAlign w:val="superscript"/>
              </w:rPr>
              <w:t>3</w:t>
            </w:r>
            <w:r w:rsidRPr="00343E60">
              <w:rPr>
                <w:rFonts w:asciiTheme="minorHAnsi" w:hAnsiTheme="minorHAnsi" w:cs="Arial"/>
                <w:b/>
                <w:iCs/>
              </w:rPr>
              <w:t xml:space="preserve">/ha] </w:t>
            </w:r>
            <w:r w:rsidRPr="00343E60">
              <w:rPr>
                <w:rFonts w:asciiTheme="minorHAnsi" w:hAnsiTheme="minorHAnsi" w:cs="Arial"/>
                <w:b/>
              </w:rPr>
              <w:t>or [</w:t>
            </w:r>
            <w:r w:rsidRPr="00343E60">
              <w:rPr>
                <w:rFonts w:asciiTheme="minorHAnsi" w:hAnsiTheme="minorHAnsi" w:cs="Arial"/>
                <w:b/>
                <w:iCs/>
              </w:rPr>
              <w:t>tdm/ha]</w:t>
            </w:r>
          </w:p>
        </w:tc>
        <w:tc>
          <w:tcPr>
            <w:tcW w:w="1559" w:type="dxa"/>
            <w:tcBorders>
              <w:top w:val="single" w:sz="18" w:space="0" w:color="000000"/>
            </w:tcBorders>
          </w:tcPr>
          <w:p w14:paraId="5C952D42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Value: </w:t>
            </w:r>
          </w:p>
        </w:tc>
        <w:tc>
          <w:tcPr>
            <w:tcW w:w="9889" w:type="dxa"/>
            <w:gridSpan w:val="2"/>
            <w:tcBorders>
              <w:top w:val="single" w:sz="18" w:space="0" w:color="000000"/>
            </w:tcBorders>
          </w:tcPr>
          <w:p w14:paraId="61F61504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br/>
              <w:t xml:space="preserve">… 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iCs/>
              </w:rPr>
              <w:t>m</w:t>
            </w:r>
            <w:r w:rsidRPr="00343E60">
              <w:rPr>
                <w:rFonts w:asciiTheme="minorHAnsi" w:hAnsiTheme="minorHAnsi" w:cs="Arial"/>
                <w:b/>
                <w:iCs/>
                <w:vertAlign w:val="superscript"/>
              </w:rPr>
              <w:t>3</w:t>
            </w:r>
            <w:r w:rsidRPr="00343E60">
              <w:rPr>
                <w:rFonts w:asciiTheme="minorHAnsi" w:hAnsiTheme="minorHAnsi" w:cs="Arial"/>
                <w:b/>
                <w:iCs/>
              </w:rPr>
              <w:t>/ha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iCs/>
              </w:rPr>
              <w:t>tdm/ha</w:t>
            </w:r>
          </w:p>
        </w:tc>
      </w:tr>
      <w:tr w:rsidR="00343E60" w:rsidRPr="00343E60" w14:paraId="10684ABE" w14:textId="77777777" w:rsidTr="009B0AAA">
        <w:trPr>
          <w:trHeight w:val="193"/>
        </w:trPr>
        <w:tc>
          <w:tcPr>
            <w:tcW w:w="2751" w:type="dxa"/>
            <w:vMerge/>
            <w:shd w:val="clear" w:color="auto" w:fill="D9D9D9"/>
          </w:tcPr>
          <w:p w14:paraId="3339D699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</w:tcPr>
          <w:p w14:paraId="4CEA70D1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Default value: </w:t>
            </w:r>
          </w:p>
        </w:tc>
        <w:tc>
          <w:tcPr>
            <w:tcW w:w="9889" w:type="dxa"/>
            <w:gridSpan w:val="2"/>
          </w:tcPr>
          <w:p w14:paraId="58F6D578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lang w:val="en-AU"/>
              </w:rPr>
              <w:br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Project-specific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Regional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>National</w:t>
            </w:r>
            <w:r w:rsidRPr="00343E60">
              <w:rPr>
                <w:rFonts w:asciiTheme="minorHAnsi" w:hAnsiTheme="minorHAnsi" w:cs="Arial"/>
                <w:b/>
                <w:iCs/>
              </w:rPr>
              <w:t xml:space="preserve">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International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>Gold Standard</w:t>
            </w:r>
          </w:p>
        </w:tc>
      </w:tr>
      <w:tr w:rsidR="00343E60" w:rsidRPr="00343E60" w14:paraId="64F36551" w14:textId="77777777" w:rsidTr="009B0AAA">
        <w:trPr>
          <w:trHeight w:val="193"/>
        </w:trPr>
        <w:tc>
          <w:tcPr>
            <w:tcW w:w="2751" w:type="dxa"/>
            <w:vMerge/>
            <w:tcBorders>
              <w:bottom w:val="single" w:sz="4" w:space="0" w:color="808080"/>
            </w:tcBorders>
            <w:shd w:val="clear" w:color="auto" w:fill="D9D9D9"/>
          </w:tcPr>
          <w:p w14:paraId="0C080EF4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808080"/>
            </w:tcBorders>
          </w:tcPr>
          <w:p w14:paraId="2C325566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Reference: </w:t>
            </w:r>
          </w:p>
        </w:tc>
        <w:tc>
          <w:tcPr>
            <w:tcW w:w="9889" w:type="dxa"/>
            <w:gridSpan w:val="2"/>
            <w:tcBorders>
              <w:bottom w:val="single" w:sz="4" w:space="0" w:color="808080"/>
            </w:tcBorders>
          </w:tcPr>
          <w:p w14:paraId="2202EAB8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…</w:t>
            </w:r>
          </w:p>
        </w:tc>
      </w:tr>
      <w:tr w:rsidR="00343E60" w:rsidRPr="00343E60" w14:paraId="4F60F3AC" w14:textId="77777777" w:rsidTr="009B0AAA">
        <w:trPr>
          <w:trHeight w:val="284"/>
        </w:trPr>
        <w:tc>
          <w:tcPr>
            <w:tcW w:w="2751" w:type="dxa"/>
            <w:tcBorders>
              <w:bottom w:val="single" w:sz="18" w:space="0" w:color="000000"/>
            </w:tcBorders>
            <w:shd w:val="clear" w:color="auto" w:fill="D9D9D9"/>
          </w:tcPr>
          <w:p w14:paraId="6882B169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>Justification of value:</w:t>
            </w:r>
          </w:p>
        </w:tc>
        <w:tc>
          <w:tcPr>
            <w:tcW w:w="11448" w:type="dxa"/>
            <w:gridSpan w:val="3"/>
            <w:tcBorders>
              <w:bottom w:val="single" w:sz="18" w:space="0" w:color="000000"/>
            </w:tcBorders>
          </w:tcPr>
          <w:p w14:paraId="78DCF2F1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343E60" w:rsidRPr="00343E60" w14:paraId="7C352393" w14:textId="77777777" w:rsidTr="00343E60">
        <w:trPr>
          <w:trHeight w:val="193"/>
        </w:trPr>
        <w:tc>
          <w:tcPr>
            <w:tcW w:w="2751" w:type="dxa"/>
            <w:vMerge w:val="restart"/>
            <w:tcBorders>
              <w:top w:val="single" w:sz="18" w:space="0" w:color="000000"/>
            </w:tcBorders>
            <w:shd w:val="clear" w:color="auto" w:fill="AFDDDE"/>
          </w:tcPr>
          <w:p w14:paraId="5570EB85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BEF</w:t>
            </w:r>
          </w:p>
        </w:tc>
        <w:tc>
          <w:tcPr>
            <w:tcW w:w="1559" w:type="dxa"/>
            <w:tcBorders>
              <w:top w:val="single" w:sz="18" w:space="0" w:color="000000"/>
            </w:tcBorders>
          </w:tcPr>
          <w:p w14:paraId="68082594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Value: </w:t>
            </w:r>
          </w:p>
        </w:tc>
        <w:tc>
          <w:tcPr>
            <w:tcW w:w="9889" w:type="dxa"/>
            <w:gridSpan w:val="2"/>
            <w:tcBorders>
              <w:top w:val="single" w:sz="18" w:space="0" w:color="000000"/>
            </w:tcBorders>
          </w:tcPr>
          <w:p w14:paraId="1B969DEC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343E60" w:rsidRPr="00343E60" w14:paraId="01CA01CE" w14:textId="77777777" w:rsidTr="00343E60">
        <w:trPr>
          <w:trHeight w:val="193"/>
        </w:trPr>
        <w:tc>
          <w:tcPr>
            <w:tcW w:w="2751" w:type="dxa"/>
            <w:vMerge/>
            <w:shd w:val="clear" w:color="auto" w:fill="AFDDDE"/>
          </w:tcPr>
          <w:p w14:paraId="1DA2AB20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</w:tcPr>
          <w:p w14:paraId="048BB3AF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Default value: </w:t>
            </w:r>
          </w:p>
        </w:tc>
        <w:tc>
          <w:tcPr>
            <w:tcW w:w="9889" w:type="dxa"/>
            <w:gridSpan w:val="2"/>
          </w:tcPr>
          <w:p w14:paraId="7E78F7DE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lang w:val="en-AU"/>
              </w:rPr>
              <w:br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Project-specific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Regional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>National</w:t>
            </w:r>
            <w:r w:rsidRPr="00343E60">
              <w:rPr>
                <w:rFonts w:asciiTheme="minorHAnsi" w:hAnsiTheme="minorHAnsi" w:cs="Arial"/>
                <w:b/>
                <w:iCs/>
              </w:rPr>
              <w:t xml:space="preserve">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International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>Gold Standard</w:t>
            </w:r>
          </w:p>
        </w:tc>
      </w:tr>
      <w:tr w:rsidR="00343E60" w:rsidRPr="00343E60" w14:paraId="67838DC4" w14:textId="77777777" w:rsidTr="00343E60">
        <w:trPr>
          <w:trHeight w:val="193"/>
        </w:trPr>
        <w:tc>
          <w:tcPr>
            <w:tcW w:w="2751" w:type="dxa"/>
            <w:vMerge/>
            <w:tcBorders>
              <w:bottom w:val="single" w:sz="4" w:space="0" w:color="808080"/>
            </w:tcBorders>
            <w:shd w:val="clear" w:color="auto" w:fill="AFDDDE"/>
          </w:tcPr>
          <w:p w14:paraId="3DB3DC94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808080"/>
            </w:tcBorders>
          </w:tcPr>
          <w:p w14:paraId="38220212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Reference: </w:t>
            </w:r>
          </w:p>
        </w:tc>
        <w:tc>
          <w:tcPr>
            <w:tcW w:w="9889" w:type="dxa"/>
            <w:gridSpan w:val="2"/>
            <w:tcBorders>
              <w:bottom w:val="single" w:sz="4" w:space="0" w:color="808080"/>
            </w:tcBorders>
          </w:tcPr>
          <w:p w14:paraId="0BB63107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…</w:t>
            </w:r>
          </w:p>
        </w:tc>
      </w:tr>
      <w:tr w:rsidR="00343E60" w:rsidRPr="00343E60" w14:paraId="3A0506BA" w14:textId="77777777" w:rsidTr="00343E60">
        <w:trPr>
          <w:trHeight w:val="284"/>
        </w:trPr>
        <w:tc>
          <w:tcPr>
            <w:tcW w:w="2751" w:type="dxa"/>
            <w:tcBorders>
              <w:bottom w:val="single" w:sz="18" w:space="0" w:color="000000"/>
            </w:tcBorders>
            <w:shd w:val="clear" w:color="auto" w:fill="AFDDDE"/>
          </w:tcPr>
          <w:p w14:paraId="3CE28932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>Justification of value:</w:t>
            </w:r>
          </w:p>
        </w:tc>
        <w:tc>
          <w:tcPr>
            <w:tcW w:w="11448" w:type="dxa"/>
            <w:gridSpan w:val="3"/>
            <w:tcBorders>
              <w:bottom w:val="single" w:sz="18" w:space="0" w:color="000000"/>
            </w:tcBorders>
          </w:tcPr>
          <w:p w14:paraId="59B619B4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343E60" w:rsidRPr="00343E60" w14:paraId="2E5C0B0C" w14:textId="77777777" w:rsidTr="009B0AAA">
        <w:trPr>
          <w:trHeight w:val="193"/>
        </w:trPr>
        <w:tc>
          <w:tcPr>
            <w:tcW w:w="2751" w:type="dxa"/>
            <w:vMerge w:val="restart"/>
            <w:tcBorders>
              <w:top w:val="single" w:sz="18" w:space="0" w:color="000000"/>
            </w:tcBorders>
            <w:shd w:val="clear" w:color="auto" w:fill="D9D9D9"/>
          </w:tcPr>
          <w:p w14:paraId="6DDFDC78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Wood density</w:t>
            </w:r>
          </w:p>
        </w:tc>
        <w:tc>
          <w:tcPr>
            <w:tcW w:w="1559" w:type="dxa"/>
            <w:tcBorders>
              <w:top w:val="single" w:sz="18" w:space="0" w:color="000000"/>
            </w:tcBorders>
          </w:tcPr>
          <w:p w14:paraId="4019CBB3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Value: </w:t>
            </w:r>
          </w:p>
        </w:tc>
        <w:tc>
          <w:tcPr>
            <w:tcW w:w="9889" w:type="dxa"/>
            <w:gridSpan w:val="2"/>
            <w:tcBorders>
              <w:top w:val="single" w:sz="18" w:space="0" w:color="000000"/>
            </w:tcBorders>
          </w:tcPr>
          <w:p w14:paraId="38A85F47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343E60" w:rsidRPr="00343E60" w14:paraId="2C46F13F" w14:textId="77777777" w:rsidTr="009B0AAA">
        <w:trPr>
          <w:trHeight w:val="193"/>
        </w:trPr>
        <w:tc>
          <w:tcPr>
            <w:tcW w:w="2751" w:type="dxa"/>
            <w:vMerge/>
            <w:shd w:val="clear" w:color="auto" w:fill="D9D9D9"/>
          </w:tcPr>
          <w:p w14:paraId="1C20A68D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</w:tcPr>
          <w:p w14:paraId="2BA224DF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Default value: </w:t>
            </w:r>
          </w:p>
        </w:tc>
        <w:tc>
          <w:tcPr>
            <w:tcW w:w="9889" w:type="dxa"/>
            <w:gridSpan w:val="2"/>
          </w:tcPr>
          <w:p w14:paraId="066D5AF4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lang w:val="en-AU"/>
              </w:rPr>
              <w:br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Project-specific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Regional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>National</w:t>
            </w:r>
            <w:r w:rsidRPr="00343E60">
              <w:rPr>
                <w:rFonts w:asciiTheme="minorHAnsi" w:hAnsiTheme="minorHAnsi" w:cs="Arial"/>
                <w:b/>
                <w:iCs/>
              </w:rPr>
              <w:t xml:space="preserve">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International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>Gold Standard</w:t>
            </w:r>
          </w:p>
        </w:tc>
      </w:tr>
      <w:tr w:rsidR="00343E60" w:rsidRPr="00343E60" w14:paraId="4732A035" w14:textId="77777777" w:rsidTr="009B0AAA">
        <w:trPr>
          <w:trHeight w:val="193"/>
        </w:trPr>
        <w:tc>
          <w:tcPr>
            <w:tcW w:w="2751" w:type="dxa"/>
            <w:vMerge/>
            <w:tcBorders>
              <w:bottom w:val="single" w:sz="4" w:space="0" w:color="808080"/>
            </w:tcBorders>
            <w:shd w:val="clear" w:color="auto" w:fill="D9D9D9"/>
          </w:tcPr>
          <w:p w14:paraId="38A1D6FA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808080"/>
            </w:tcBorders>
          </w:tcPr>
          <w:p w14:paraId="33C10D89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Reference: </w:t>
            </w:r>
          </w:p>
        </w:tc>
        <w:tc>
          <w:tcPr>
            <w:tcW w:w="9889" w:type="dxa"/>
            <w:gridSpan w:val="2"/>
            <w:tcBorders>
              <w:bottom w:val="single" w:sz="4" w:space="0" w:color="808080"/>
            </w:tcBorders>
          </w:tcPr>
          <w:p w14:paraId="10311D02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…</w:t>
            </w:r>
          </w:p>
        </w:tc>
      </w:tr>
      <w:tr w:rsidR="00343E60" w:rsidRPr="00343E60" w14:paraId="2FBAB7DE" w14:textId="77777777" w:rsidTr="009B0AAA">
        <w:trPr>
          <w:trHeight w:val="284"/>
        </w:trPr>
        <w:tc>
          <w:tcPr>
            <w:tcW w:w="2751" w:type="dxa"/>
            <w:tcBorders>
              <w:bottom w:val="single" w:sz="18" w:space="0" w:color="000000"/>
            </w:tcBorders>
            <w:shd w:val="clear" w:color="auto" w:fill="D9D9D9"/>
          </w:tcPr>
          <w:p w14:paraId="7C38D9DB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lastRenderedPageBreak/>
              <w:t>Justification of value:</w:t>
            </w:r>
          </w:p>
        </w:tc>
        <w:tc>
          <w:tcPr>
            <w:tcW w:w="11448" w:type="dxa"/>
            <w:gridSpan w:val="3"/>
            <w:tcBorders>
              <w:bottom w:val="single" w:sz="18" w:space="0" w:color="000000"/>
            </w:tcBorders>
          </w:tcPr>
          <w:p w14:paraId="2C0AA723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343E60" w:rsidRPr="00343E60" w14:paraId="01231DBF" w14:textId="77777777" w:rsidTr="00343E60">
        <w:trPr>
          <w:trHeight w:val="284"/>
        </w:trPr>
        <w:tc>
          <w:tcPr>
            <w:tcW w:w="2751" w:type="dxa"/>
            <w:tcBorders>
              <w:top w:val="single" w:sz="18" w:space="0" w:color="000000"/>
            </w:tcBorders>
            <w:shd w:val="clear" w:color="auto" w:fill="00B9BD" w:themeFill="accent1"/>
            <w:vAlign w:val="center"/>
          </w:tcPr>
          <w:p w14:paraId="292C846F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343E60">
              <w:rPr>
                <w:rFonts w:asciiTheme="minorHAnsi" w:hAnsiTheme="minorHAnsi" w:cs="Arial"/>
                <w:b/>
                <w:color w:val="FFFFFF" w:themeColor="background1"/>
              </w:rPr>
              <w:t xml:space="preserve">CO2-stock tree biomass (aboveground) </w:t>
            </w:r>
            <w:r w:rsidRPr="00343E60">
              <w:rPr>
                <w:rFonts w:asciiTheme="minorHAnsi" w:hAnsiTheme="minorHAnsi" w:cs="Arial"/>
                <w:b/>
                <w:iCs/>
                <w:color w:val="FFFFFF" w:themeColor="background1"/>
              </w:rPr>
              <w:t>[tCO2/ha]</w:t>
            </w:r>
          </w:p>
        </w:tc>
        <w:tc>
          <w:tcPr>
            <w:tcW w:w="11448" w:type="dxa"/>
            <w:gridSpan w:val="3"/>
            <w:tcBorders>
              <w:top w:val="single" w:sz="18" w:space="0" w:color="000000"/>
            </w:tcBorders>
            <w:shd w:val="clear" w:color="auto" w:fill="AFDDDE"/>
            <w:vAlign w:val="center"/>
          </w:tcPr>
          <w:p w14:paraId="2BE1666D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>…</w:t>
            </w:r>
            <w:r w:rsidRPr="00343E60">
              <w:rPr>
                <w:rFonts w:asciiTheme="minorHAnsi" w:hAnsiTheme="minorHAnsi" w:cs="Arial"/>
                <w:b/>
              </w:rPr>
              <w:t xml:space="preserve"> tCO2/ha</w:t>
            </w:r>
          </w:p>
        </w:tc>
      </w:tr>
      <w:tr w:rsidR="00343E60" w:rsidRPr="00343E60" w14:paraId="2FC57644" w14:textId="77777777" w:rsidTr="00343E60">
        <w:trPr>
          <w:trHeight w:val="193"/>
        </w:trPr>
        <w:tc>
          <w:tcPr>
            <w:tcW w:w="2751" w:type="dxa"/>
            <w:vMerge w:val="restart"/>
            <w:tcBorders>
              <w:top w:val="single" w:sz="18" w:space="0" w:color="000000"/>
            </w:tcBorders>
            <w:shd w:val="clear" w:color="auto" w:fill="AFDDDE"/>
          </w:tcPr>
          <w:p w14:paraId="3B38DA11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Displaced heads</w:t>
            </w:r>
          </w:p>
        </w:tc>
        <w:tc>
          <w:tcPr>
            <w:tcW w:w="1573" w:type="dxa"/>
            <w:gridSpan w:val="2"/>
            <w:tcBorders>
              <w:top w:val="single" w:sz="18" w:space="0" w:color="000000"/>
            </w:tcBorders>
          </w:tcPr>
          <w:p w14:paraId="0F128211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Value: </w:t>
            </w:r>
          </w:p>
        </w:tc>
        <w:tc>
          <w:tcPr>
            <w:tcW w:w="9875" w:type="dxa"/>
            <w:tcBorders>
              <w:top w:val="single" w:sz="18" w:space="0" w:color="000000"/>
            </w:tcBorders>
          </w:tcPr>
          <w:p w14:paraId="5414747B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… heads</w:t>
            </w:r>
          </w:p>
        </w:tc>
      </w:tr>
      <w:tr w:rsidR="00343E60" w:rsidRPr="00343E60" w14:paraId="50993011" w14:textId="77777777" w:rsidTr="00343E60">
        <w:trPr>
          <w:trHeight w:val="193"/>
        </w:trPr>
        <w:tc>
          <w:tcPr>
            <w:tcW w:w="2751" w:type="dxa"/>
            <w:vMerge/>
            <w:tcBorders>
              <w:bottom w:val="single" w:sz="4" w:space="0" w:color="808080"/>
            </w:tcBorders>
            <w:shd w:val="clear" w:color="auto" w:fill="AFDDDE"/>
          </w:tcPr>
          <w:p w14:paraId="4556D18A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73" w:type="dxa"/>
            <w:gridSpan w:val="2"/>
            <w:tcBorders>
              <w:bottom w:val="single" w:sz="4" w:space="0" w:color="808080"/>
            </w:tcBorders>
          </w:tcPr>
          <w:p w14:paraId="2EB175DF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Reference: </w:t>
            </w:r>
          </w:p>
        </w:tc>
        <w:tc>
          <w:tcPr>
            <w:tcW w:w="9875" w:type="dxa"/>
            <w:tcBorders>
              <w:bottom w:val="single" w:sz="4" w:space="0" w:color="808080"/>
            </w:tcBorders>
          </w:tcPr>
          <w:p w14:paraId="6903C493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…</w:t>
            </w:r>
          </w:p>
        </w:tc>
      </w:tr>
      <w:tr w:rsidR="00343E60" w:rsidRPr="00343E60" w14:paraId="08953E68" w14:textId="77777777" w:rsidTr="00343E60">
        <w:trPr>
          <w:trHeight w:val="43"/>
        </w:trPr>
        <w:tc>
          <w:tcPr>
            <w:tcW w:w="2751" w:type="dxa"/>
            <w:tcBorders>
              <w:bottom w:val="single" w:sz="18" w:space="0" w:color="000000"/>
            </w:tcBorders>
            <w:shd w:val="clear" w:color="auto" w:fill="AFDDDE"/>
          </w:tcPr>
          <w:p w14:paraId="1FD5CEE6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>Justification of value:</w:t>
            </w:r>
          </w:p>
        </w:tc>
        <w:tc>
          <w:tcPr>
            <w:tcW w:w="11448" w:type="dxa"/>
            <w:gridSpan w:val="3"/>
            <w:tcBorders>
              <w:bottom w:val="single" w:sz="18" w:space="0" w:color="000000"/>
            </w:tcBorders>
          </w:tcPr>
          <w:p w14:paraId="686F1569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343E60" w:rsidRPr="00343E60" w14:paraId="38F8DFF7" w14:textId="77777777" w:rsidTr="00343E60">
        <w:trPr>
          <w:trHeight w:val="193"/>
        </w:trPr>
        <w:tc>
          <w:tcPr>
            <w:tcW w:w="2751" w:type="dxa"/>
            <w:vMerge w:val="restart"/>
            <w:tcBorders>
              <w:top w:val="single" w:sz="18" w:space="0" w:color="000000"/>
            </w:tcBorders>
            <w:shd w:val="clear" w:color="auto" w:fill="AFDDDE"/>
          </w:tcPr>
          <w:p w14:paraId="6087C66A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Capacity</w:t>
            </w:r>
          </w:p>
        </w:tc>
        <w:tc>
          <w:tcPr>
            <w:tcW w:w="1573" w:type="dxa"/>
            <w:gridSpan w:val="2"/>
            <w:tcBorders>
              <w:top w:val="single" w:sz="18" w:space="0" w:color="000000"/>
            </w:tcBorders>
          </w:tcPr>
          <w:p w14:paraId="53D3B7E8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>Value:</w:t>
            </w:r>
          </w:p>
        </w:tc>
        <w:tc>
          <w:tcPr>
            <w:tcW w:w="9875" w:type="dxa"/>
            <w:tcBorders>
              <w:top w:val="single" w:sz="18" w:space="0" w:color="000000"/>
            </w:tcBorders>
          </w:tcPr>
          <w:p w14:paraId="7C433298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… ha/head</w:t>
            </w:r>
          </w:p>
        </w:tc>
      </w:tr>
      <w:tr w:rsidR="00343E60" w:rsidRPr="00343E60" w14:paraId="4E68774C" w14:textId="77777777" w:rsidTr="00343E60">
        <w:trPr>
          <w:trHeight w:val="193"/>
        </w:trPr>
        <w:tc>
          <w:tcPr>
            <w:tcW w:w="2751" w:type="dxa"/>
            <w:vMerge/>
            <w:tcBorders>
              <w:bottom w:val="single" w:sz="4" w:space="0" w:color="808080"/>
            </w:tcBorders>
            <w:shd w:val="clear" w:color="auto" w:fill="AFDDDE"/>
          </w:tcPr>
          <w:p w14:paraId="3EB4CC30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</w:p>
        </w:tc>
        <w:tc>
          <w:tcPr>
            <w:tcW w:w="1573" w:type="dxa"/>
            <w:gridSpan w:val="2"/>
            <w:tcBorders>
              <w:bottom w:val="single" w:sz="4" w:space="0" w:color="808080"/>
            </w:tcBorders>
          </w:tcPr>
          <w:p w14:paraId="390A35E3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 xml:space="preserve">Reference: </w:t>
            </w:r>
          </w:p>
        </w:tc>
        <w:tc>
          <w:tcPr>
            <w:tcW w:w="9875" w:type="dxa"/>
            <w:tcBorders>
              <w:bottom w:val="single" w:sz="4" w:space="0" w:color="808080"/>
            </w:tcBorders>
          </w:tcPr>
          <w:p w14:paraId="57C2273F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iCs/>
              </w:rPr>
            </w:pPr>
            <w:r w:rsidRPr="00343E60">
              <w:rPr>
                <w:rFonts w:asciiTheme="minorHAnsi" w:hAnsiTheme="minorHAnsi" w:cs="Arial"/>
                <w:b/>
              </w:rPr>
              <w:t>…</w:t>
            </w:r>
          </w:p>
        </w:tc>
      </w:tr>
      <w:tr w:rsidR="00343E60" w:rsidRPr="00343E60" w14:paraId="7FC16C7D" w14:textId="77777777" w:rsidTr="00343E60">
        <w:trPr>
          <w:trHeight w:val="43"/>
        </w:trPr>
        <w:tc>
          <w:tcPr>
            <w:tcW w:w="2751" w:type="dxa"/>
            <w:tcBorders>
              <w:bottom w:val="single" w:sz="18" w:space="0" w:color="000000"/>
            </w:tcBorders>
            <w:shd w:val="clear" w:color="auto" w:fill="AFDDDE"/>
          </w:tcPr>
          <w:p w14:paraId="18B58F87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>Justification of value:</w:t>
            </w:r>
          </w:p>
        </w:tc>
        <w:tc>
          <w:tcPr>
            <w:tcW w:w="11448" w:type="dxa"/>
            <w:gridSpan w:val="3"/>
            <w:tcBorders>
              <w:bottom w:val="single" w:sz="18" w:space="0" w:color="000000"/>
            </w:tcBorders>
          </w:tcPr>
          <w:p w14:paraId="084FFD9F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</w:rPr>
              <w:t xml:space="preserve">… </w:t>
            </w:r>
          </w:p>
        </w:tc>
      </w:tr>
      <w:tr w:rsidR="00343E60" w:rsidRPr="00343E60" w14:paraId="2E036AA8" w14:textId="77777777" w:rsidTr="00343E60">
        <w:trPr>
          <w:trHeight w:val="284"/>
        </w:trPr>
        <w:tc>
          <w:tcPr>
            <w:tcW w:w="2751" w:type="dxa"/>
            <w:tcBorders>
              <w:top w:val="single" w:sz="18" w:space="0" w:color="000000"/>
            </w:tcBorders>
            <w:shd w:val="clear" w:color="auto" w:fill="00B9BD" w:themeFill="accent1"/>
            <w:vAlign w:val="center"/>
          </w:tcPr>
          <w:p w14:paraId="3A6BEC4D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color w:val="FFFFFF" w:themeColor="background1"/>
              </w:rPr>
            </w:pPr>
            <w:r w:rsidRPr="00343E60">
              <w:rPr>
                <w:rFonts w:asciiTheme="minorHAnsi" w:hAnsiTheme="minorHAnsi" w:cs="Arial"/>
                <w:b/>
                <w:color w:val="FFFFFF" w:themeColor="background1"/>
              </w:rPr>
              <w:t xml:space="preserve">Leakage tree biomass (aboveground) </w:t>
            </w:r>
            <w:r w:rsidRPr="00343E60">
              <w:rPr>
                <w:rFonts w:asciiTheme="minorHAnsi" w:hAnsiTheme="minorHAnsi" w:cs="Arial"/>
                <w:b/>
                <w:iCs/>
                <w:color w:val="FFFFFF" w:themeColor="background1"/>
              </w:rPr>
              <w:t>[tCO2]</w:t>
            </w:r>
          </w:p>
        </w:tc>
        <w:tc>
          <w:tcPr>
            <w:tcW w:w="11448" w:type="dxa"/>
            <w:gridSpan w:val="3"/>
            <w:tcBorders>
              <w:top w:val="single" w:sz="18" w:space="0" w:color="000000"/>
            </w:tcBorders>
            <w:shd w:val="clear" w:color="auto" w:fill="AFDDDE"/>
            <w:vAlign w:val="center"/>
          </w:tcPr>
          <w:p w14:paraId="5955073C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</w:rPr>
            </w:pPr>
            <w:r w:rsidRPr="00343E60">
              <w:rPr>
                <w:rFonts w:asciiTheme="minorHAnsi" w:hAnsiTheme="minorHAnsi" w:cs="Arial"/>
                <w:b/>
                <w:iCs/>
              </w:rPr>
              <w:t>…</w:t>
            </w:r>
            <w:r w:rsidRPr="00343E60">
              <w:rPr>
                <w:rFonts w:asciiTheme="minorHAnsi" w:hAnsiTheme="minorHAnsi" w:cs="Arial"/>
                <w:b/>
              </w:rPr>
              <w:t xml:space="preserve"> tCO2</w:t>
            </w:r>
          </w:p>
        </w:tc>
      </w:tr>
    </w:tbl>
    <w:p w14:paraId="2E096F92" w14:textId="57CC883A" w:rsidR="00343E60" w:rsidRDefault="00343E60" w:rsidP="00343E60"/>
    <w:p w14:paraId="5C9306B0" w14:textId="0F74842D" w:rsidR="00343E60" w:rsidRDefault="00343E60" w:rsidP="00343E60"/>
    <w:p w14:paraId="03FF7DF4" w14:textId="7B8FB7AE" w:rsidR="00343E60" w:rsidRDefault="00343E60">
      <w:pPr>
        <w:spacing w:line="276" w:lineRule="auto"/>
        <w:contextualSpacing w:val="0"/>
      </w:pPr>
      <w:r>
        <w:br w:type="page"/>
      </w:r>
    </w:p>
    <w:p w14:paraId="689CF216" w14:textId="77777777" w:rsidR="00343E60" w:rsidRPr="00343E60" w:rsidRDefault="00343E60" w:rsidP="00343E60">
      <w:pPr>
        <w:pStyle w:val="Heading3"/>
      </w:pPr>
      <w:r w:rsidRPr="00343E60">
        <w:lastRenderedPageBreak/>
        <w:t>SECTION F.  OTHER EMISSIONS</w:t>
      </w:r>
    </w:p>
    <w:p w14:paraId="584A2E81" w14:textId="77777777" w:rsidR="00343E60" w:rsidRDefault="00343E60" w:rsidP="00343E60">
      <w:pPr>
        <w:pStyle w:val="Heading5"/>
        <w:rPr>
          <w:lang w:val="en-AU"/>
        </w:rPr>
      </w:pPr>
      <w:r>
        <w:rPr>
          <w:lang w:val="en-AU"/>
        </w:rPr>
        <w:t>Site preparation</w:t>
      </w:r>
    </w:p>
    <w:p w14:paraId="30E6E3CE" w14:textId="77777777" w:rsidR="00343E60" w:rsidRDefault="00343E60" w:rsidP="00343E60">
      <w:pPr>
        <w:pStyle w:val="EndnoteText"/>
        <w:rPr>
          <w:rFonts w:ascii="Avenir Book" w:hAnsi="Avenir Book" w:cs="Arial"/>
          <w:b/>
          <w:lang w:val="en-AU"/>
        </w:rPr>
      </w:pPr>
    </w:p>
    <w:tbl>
      <w:tblPr>
        <w:tblStyle w:val="TableGrid"/>
        <w:tblW w:w="1430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305"/>
      </w:tblGrid>
      <w:tr w:rsidR="00343E60" w:rsidRPr="00343E60" w14:paraId="2CF60B84" w14:textId="77777777" w:rsidTr="00343E60">
        <w:trPr>
          <w:tblHeader/>
        </w:trPr>
        <w:tc>
          <w:tcPr>
            <w:tcW w:w="14305" w:type="dxa"/>
            <w:tcBorders>
              <w:top w:val="single" w:sz="4" w:space="0" w:color="515151" w:themeColor="text1"/>
              <w:left w:val="single" w:sz="4" w:space="0" w:color="515151" w:themeColor="text1"/>
              <w:bottom w:val="single" w:sz="4" w:space="0" w:color="515151" w:themeColor="text1"/>
              <w:right w:val="single" w:sz="4" w:space="0" w:color="515151" w:themeColor="text1"/>
            </w:tcBorders>
            <w:shd w:val="clear" w:color="auto" w:fill="00B9BD" w:themeFill="accent1"/>
            <w:hideMark/>
          </w:tcPr>
          <w:p w14:paraId="24BE209E" w14:textId="77777777" w:rsidR="00343E60" w:rsidRPr="00343E60" w:rsidRDefault="00343E60" w:rsidP="00343E60">
            <w:pPr>
              <w:pStyle w:val="EndnoteText"/>
              <w:numPr>
                <w:ilvl w:val="0"/>
                <w:numId w:val="36"/>
              </w:numPr>
              <w:contextualSpacing w:val="0"/>
              <w:rPr>
                <w:rFonts w:asciiTheme="minorHAnsi" w:hAnsiTheme="minorHAnsi" w:cs="Arial"/>
                <w:b/>
                <w:lang w:val="en-AU"/>
              </w:rPr>
            </w:pPr>
            <w:r w:rsidRPr="00343E60"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  <w:t>Where existing ‘</w:t>
            </w:r>
            <w:r w:rsidRPr="00343E60">
              <w:rPr>
                <w:rFonts w:asciiTheme="minorHAnsi" w:hAnsiTheme="minorHAnsi" w:cs="Arial"/>
                <w:b/>
                <w:color w:val="FFFFFF" w:themeColor="background1"/>
                <w:u w:val="dotted"/>
                <w:lang w:val="en-AU"/>
              </w:rPr>
              <w:t>tree</w:t>
            </w:r>
            <w:r w:rsidRPr="00343E60"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  <w:t>’ and ‘non-</w:t>
            </w:r>
            <w:r w:rsidRPr="00343E60">
              <w:rPr>
                <w:rFonts w:asciiTheme="minorHAnsi" w:hAnsiTheme="minorHAnsi" w:cs="Arial"/>
                <w:b/>
                <w:color w:val="FFFFFF" w:themeColor="background1"/>
                <w:u w:val="dotted"/>
                <w:lang w:val="en-AU"/>
              </w:rPr>
              <w:t>tree</w:t>
            </w:r>
            <w:r w:rsidRPr="00343E60"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  <w:t xml:space="preserve">’ biomass of the </w:t>
            </w:r>
            <w:r w:rsidRPr="00343E60">
              <w:rPr>
                <w:rFonts w:asciiTheme="minorHAnsi" w:hAnsiTheme="minorHAnsi" w:cs="Arial"/>
                <w:b/>
                <w:color w:val="FFFFFF" w:themeColor="background1"/>
                <w:u w:val="dotted"/>
                <w:lang w:val="en-AU"/>
              </w:rPr>
              <w:t>Baseline</w:t>
            </w:r>
            <w:r w:rsidRPr="00343E60"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  <w:t xml:space="preserve"> is burned for the purpose of land preparation, an additional 10% of the </w:t>
            </w:r>
            <w:r w:rsidRPr="00343E60">
              <w:rPr>
                <w:rFonts w:asciiTheme="minorHAnsi" w:hAnsiTheme="minorHAnsi" w:cs="Arial"/>
                <w:b/>
                <w:color w:val="FFFFFF" w:themeColor="background1"/>
                <w:u w:val="dotted"/>
                <w:lang w:val="en-AU"/>
              </w:rPr>
              <w:t>Baseline</w:t>
            </w:r>
            <w:r w:rsidRPr="00343E60"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  <w:t xml:space="preserve"> shall be deducted. This is to account for the non-CO2 green-house-gas emissions (N2O and CH4) that are released during the burning process.</w:t>
            </w:r>
          </w:p>
        </w:tc>
      </w:tr>
      <w:tr w:rsidR="00343E60" w:rsidRPr="00343E60" w14:paraId="73CF5938" w14:textId="77777777" w:rsidTr="009B0AAA">
        <w:tc>
          <w:tcPr>
            <w:tcW w:w="14305" w:type="dxa"/>
            <w:tcBorders>
              <w:top w:val="single" w:sz="4" w:space="0" w:color="515151" w:themeColor="text1"/>
              <w:left w:val="single" w:sz="4" w:space="0" w:color="515151" w:themeColor="text1"/>
              <w:bottom w:val="single" w:sz="4" w:space="0" w:color="515151" w:themeColor="text1"/>
              <w:right w:val="single" w:sz="4" w:space="0" w:color="515151" w:themeColor="text1"/>
            </w:tcBorders>
            <w:hideMark/>
          </w:tcPr>
          <w:p w14:paraId="762490AE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lang w:val="en-AU"/>
              </w:rPr>
            </w:pPr>
            <w:r w:rsidRPr="00343E60">
              <w:rPr>
                <w:rFonts w:asciiTheme="minorHAnsi" w:hAnsiTheme="minorHAnsi" w:cs="Arial"/>
                <w:b/>
                <w:lang w:val="en-AU"/>
              </w:rPr>
              <w:br/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Relevant          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343E60">
              <w:rPr>
                <w:rFonts w:asciiTheme="minorHAnsi" w:hAnsiTheme="minorHAnsi" w:cs="Arial"/>
                <w:b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343E60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343E60">
              <w:rPr>
                <w:rFonts w:asciiTheme="minorHAnsi" w:hAnsiTheme="minorHAnsi" w:cs="Arial"/>
                <w:b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</w:rPr>
              <w:fldChar w:fldCharType="end"/>
            </w:r>
            <w:r w:rsidRPr="00343E60">
              <w:rPr>
                <w:rFonts w:asciiTheme="minorHAnsi" w:hAnsiTheme="minorHAnsi" w:cs="Arial"/>
                <w:b/>
                <w:lang w:val="en-AU"/>
              </w:rPr>
              <w:t>Not relevant</w:t>
            </w:r>
          </w:p>
        </w:tc>
      </w:tr>
      <w:tr w:rsidR="00343E60" w:rsidRPr="00343E60" w14:paraId="08BF7BEB" w14:textId="77777777" w:rsidTr="009B0AAA">
        <w:tc>
          <w:tcPr>
            <w:tcW w:w="14305" w:type="dxa"/>
            <w:tcBorders>
              <w:top w:val="single" w:sz="4" w:space="0" w:color="515151" w:themeColor="text1"/>
              <w:left w:val="single" w:sz="4" w:space="0" w:color="515151" w:themeColor="text1"/>
              <w:bottom w:val="single" w:sz="4" w:space="0" w:color="515151" w:themeColor="text1"/>
              <w:right w:val="single" w:sz="4" w:space="0" w:color="515151" w:themeColor="text1"/>
            </w:tcBorders>
            <w:hideMark/>
          </w:tcPr>
          <w:p w14:paraId="749EBCD7" w14:textId="77777777" w:rsidR="00343E60" w:rsidRPr="00343E60" w:rsidRDefault="00343E60" w:rsidP="009B0AAA">
            <w:pPr>
              <w:pStyle w:val="EndnoteText"/>
              <w:rPr>
                <w:rFonts w:asciiTheme="minorHAnsi" w:hAnsiTheme="minorHAnsi" w:cs="Arial"/>
                <w:b/>
                <w:lang w:val="en-AU"/>
              </w:rPr>
            </w:pPr>
            <w:r w:rsidRPr="00343E60">
              <w:rPr>
                <w:rFonts w:asciiTheme="minorHAnsi" w:hAnsiTheme="minorHAnsi" w:cs="Arial"/>
                <w:b/>
                <w:lang w:val="en-AU"/>
              </w:rPr>
              <w:t>...</w:t>
            </w:r>
          </w:p>
        </w:tc>
      </w:tr>
    </w:tbl>
    <w:p w14:paraId="3501AAEE" w14:textId="77777777" w:rsidR="00343E60" w:rsidRDefault="00343E60" w:rsidP="00343E60">
      <w:pPr>
        <w:pStyle w:val="EndnoteText"/>
        <w:rPr>
          <w:rFonts w:ascii="Avenir Book" w:hAnsi="Avenir Book" w:cs="Arial"/>
          <w:b/>
          <w:lang w:val="en-AU"/>
        </w:rPr>
      </w:pPr>
    </w:p>
    <w:p w14:paraId="53867756" w14:textId="29CD53D7" w:rsidR="00343E60" w:rsidRDefault="00343E60" w:rsidP="00343E60"/>
    <w:p w14:paraId="451625EA" w14:textId="2A9A3605" w:rsidR="00343E60" w:rsidRDefault="00343E60" w:rsidP="00343E60">
      <w:pPr>
        <w:pStyle w:val="Heading5"/>
        <w:rPr>
          <w:lang w:val="en-AU"/>
        </w:rPr>
      </w:pPr>
      <w:r>
        <w:rPr>
          <w:lang w:val="en-AU"/>
        </w:rPr>
        <w:t>Fertilizer</w:t>
      </w:r>
    </w:p>
    <w:p w14:paraId="79171FC0" w14:textId="072A0E77" w:rsidR="00343E60" w:rsidRDefault="00343E60" w:rsidP="00343E60">
      <w:pPr>
        <w:rPr>
          <w:lang w:val="en-AU"/>
        </w:rPr>
      </w:pPr>
    </w:p>
    <w:tbl>
      <w:tblPr>
        <w:tblStyle w:val="TableGrid"/>
        <w:tblW w:w="1430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305"/>
      </w:tblGrid>
      <w:tr w:rsidR="00066B6E" w:rsidRPr="00066B6E" w14:paraId="5687AD31" w14:textId="77777777" w:rsidTr="00066B6E">
        <w:trPr>
          <w:tblHeader/>
        </w:trPr>
        <w:tc>
          <w:tcPr>
            <w:tcW w:w="14305" w:type="dxa"/>
            <w:tcBorders>
              <w:top w:val="single" w:sz="4" w:space="0" w:color="515151" w:themeColor="text1"/>
              <w:left w:val="single" w:sz="4" w:space="0" w:color="515151" w:themeColor="text1"/>
              <w:bottom w:val="single" w:sz="4" w:space="0" w:color="515151" w:themeColor="text1"/>
              <w:right w:val="single" w:sz="4" w:space="0" w:color="515151" w:themeColor="text1"/>
            </w:tcBorders>
            <w:shd w:val="clear" w:color="auto" w:fill="00B9BD" w:themeFill="accent1"/>
            <w:hideMark/>
          </w:tcPr>
          <w:p w14:paraId="29FC7E58" w14:textId="77777777" w:rsidR="00066B6E" w:rsidRPr="00066B6E" w:rsidRDefault="00066B6E" w:rsidP="00066B6E">
            <w:pPr>
              <w:pStyle w:val="EndnoteText"/>
              <w:numPr>
                <w:ilvl w:val="0"/>
                <w:numId w:val="36"/>
              </w:numPr>
              <w:contextualSpacing w:val="0"/>
              <w:rPr>
                <w:rFonts w:asciiTheme="minorHAnsi" w:hAnsiTheme="minorHAnsi" w:cs="Arial"/>
                <w:b/>
                <w:lang w:val="en-AU"/>
              </w:rPr>
            </w:pPr>
            <w:r w:rsidRPr="00066B6E">
              <w:rPr>
                <w:rFonts w:asciiTheme="minorHAnsi" w:hAnsiTheme="minorHAnsi" w:cs="Arial"/>
                <w:b/>
                <w:color w:val="FFFFFF" w:themeColor="background1"/>
                <w:lang w:val="en-AU"/>
              </w:rPr>
              <w:t xml:space="preserve">0.005 tCO2 per kg of nitrogen (N) fertilizer shall be deducted. No differentiation is made between synthetic and organic fertilizer. </w:t>
            </w:r>
          </w:p>
        </w:tc>
      </w:tr>
      <w:tr w:rsidR="00066B6E" w:rsidRPr="00066B6E" w14:paraId="1E406FEB" w14:textId="77777777" w:rsidTr="009B0AAA">
        <w:tc>
          <w:tcPr>
            <w:tcW w:w="14305" w:type="dxa"/>
            <w:tcBorders>
              <w:top w:val="single" w:sz="4" w:space="0" w:color="515151" w:themeColor="text1"/>
              <w:left w:val="single" w:sz="4" w:space="0" w:color="515151" w:themeColor="text1"/>
              <w:bottom w:val="single" w:sz="4" w:space="0" w:color="515151" w:themeColor="text1"/>
              <w:right w:val="single" w:sz="4" w:space="0" w:color="515151" w:themeColor="text1"/>
            </w:tcBorders>
            <w:hideMark/>
          </w:tcPr>
          <w:p w14:paraId="2E0C059F" w14:textId="77777777" w:rsidR="00066B6E" w:rsidRPr="00066B6E" w:rsidRDefault="00066B6E" w:rsidP="009B0AAA">
            <w:pPr>
              <w:pStyle w:val="EndnoteText"/>
              <w:rPr>
                <w:rFonts w:asciiTheme="minorHAnsi" w:hAnsiTheme="minorHAnsi" w:cs="Arial"/>
                <w:b/>
                <w:lang w:val="en-AU"/>
              </w:rPr>
            </w:pPr>
            <w:r w:rsidRPr="00066B6E">
              <w:rPr>
                <w:rFonts w:asciiTheme="minorHAnsi" w:hAnsiTheme="minorHAnsi" w:cs="Arial"/>
                <w:b/>
                <w:lang w:val="en-AU"/>
              </w:rPr>
              <w:br/>
            </w:r>
            <w:r w:rsidRPr="00066B6E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B6E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066B6E">
              <w:rPr>
                <w:rFonts w:asciiTheme="minorHAnsi" w:hAnsiTheme="minorHAnsi" w:cs="Arial"/>
                <w:b/>
                <w:lang w:val="en-AU"/>
              </w:rPr>
            </w:r>
            <w:r w:rsidRPr="00066B6E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066B6E">
              <w:rPr>
                <w:rFonts w:asciiTheme="minorHAnsi" w:hAnsiTheme="minorHAnsi" w:cs="Arial"/>
                <w:b/>
              </w:rPr>
              <w:fldChar w:fldCharType="end"/>
            </w:r>
            <w:r w:rsidRPr="00066B6E">
              <w:rPr>
                <w:rFonts w:asciiTheme="minorHAnsi" w:hAnsiTheme="minorHAnsi" w:cs="Arial"/>
                <w:b/>
                <w:lang w:val="en-AU"/>
              </w:rPr>
              <w:t xml:space="preserve"> Relevant           </w:t>
            </w:r>
            <w:r w:rsidRPr="00066B6E">
              <w:rPr>
                <w:rFonts w:asciiTheme="minorHAnsi" w:hAnsiTheme="minorHAnsi" w:cs="Arial"/>
                <w:b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6B6E">
              <w:rPr>
                <w:rFonts w:asciiTheme="minorHAnsi" w:hAnsiTheme="minorHAnsi" w:cs="Arial"/>
                <w:b/>
                <w:lang w:val="en-AU"/>
              </w:rPr>
              <w:instrText xml:space="preserve"> FORMCHECKBOX </w:instrText>
            </w:r>
            <w:r w:rsidRPr="00066B6E">
              <w:rPr>
                <w:rFonts w:asciiTheme="minorHAnsi" w:hAnsiTheme="minorHAnsi" w:cs="Arial"/>
                <w:b/>
                <w:lang w:val="en-AU"/>
              </w:rPr>
            </w:r>
            <w:r w:rsidRPr="00066B6E">
              <w:rPr>
                <w:rFonts w:asciiTheme="minorHAnsi" w:hAnsiTheme="minorHAnsi" w:cs="Arial"/>
                <w:b/>
                <w:lang w:val="en-AU"/>
              </w:rPr>
              <w:fldChar w:fldCharType="separate"/>
            </w:r>
            <w:r w:rsidRPr="00066B6E">
              <w:rPr>
                <w:rFonts w:asciiTheme="minorHAnsi" w:hAnsiTheme="minorHAnsi" w:cs="Arial"/>
                <w:b/>
              </w:rPr>
              <w:fldChar w:fldCharType="end"/>
            </w:r>
            <w:r w:rsidRPr="00066B6E">
              <w:rPr>
                <w:rFonts w:asciiTheme="minorHAnsi" w:hAnsiTheme="minorHAnsi" w:cs="Arial"/>
                <w:b/>
                <w:lang w:val="en-AU"/>
              </w:rPr>
              <w:t xml:space="preserve"> </w:t>
            </w:r>
            <w:r w:rsidRPr="00066B6E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066B6E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066B6E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066B6E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NAME=\"Initial Certification\" VALUE=\"...\"&gt;" </w:instrText>
            </w:r>
            <w:r w:rsidRPr="00066B6E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066B6E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066B6E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066B6E">
              <w:rPr>
                <w:rFonts w:asciiTheme="minorHAnsi" w:hAnsiTheme="minorHAnsi" w:cs="Arial"/>
                <w:b/>
                <w:lang w:val="en-AU"/>
              </w:rPr>
              <w:instrText xml:space="preserve"> </w:instrText>
            </w:r>
            <w:r w:rsidRPr="00066B6E">
              <w:rPr>
                <w:rFonts w:asciiTheme="minorHAnsi" w:hAnsiTheme="minorHAnsi" w:cs="Arial"/>
                <w:b/>
                <w:lang w:val="en-AU"/>
              </w:rPr>
              <w:fldChar w:fldCharType="begin"/>
            </w:r>
            <w:r w:rsidRPr="00066B6E">
              <w:rPr>
                <w:rFonts w:asciiTheme="minorHAnsi" w:hAnsiTheme="minorHAnsi" w:cs="Arial"/>
                <w:b/>
                <w:lang w:val="en-AU"/>
              </w:rPr>
              <w:instrText xml:space="preserve"> PRIVATE "&lt;INPUT TYPE=\"CHECKBOX\" VALUE=\"...\"&gt;" </w:instrText>
            </w:r>
            <w:r w:rsidRPr="00066B6E">
              <w:rPr>
                <w:rFonts w:asciiTheme="minorHAnsi" w:hAnsiTheme="minorHAnsi" w:cs="Arial"/>
                <w:b/>
                <w:lang w:val="en-AU"/>
              </w:rPr>
              <w:fldChar w:fldCharType="end"/>
            </w:r>
            <w:r w:rsidRPr="00066B6E">
              <w:rPr>
                <w:rFonts w:asciiTheme="minorHAnsi" w:hAnsiTheme="minorHAnsi" w:cs="Arial"/>
                <w:b/>
                <w:lang w:val="en-AU"/>
              </w:rPr>
              <w:instrText xml:space="preserve">MACROBUTTON HTMLDirect </w:instrText>
            </w:r>
            <w:r w:rsidRPr="00066B6E">
              <w:rPr>
                <w:rFonts w:asciiTheme="minorHAnsi" w:hAnsiTheme="minorHAnsi" w:cs="Arial"/>
                <w:b/>
              </w:rPr>
              <w:fldChar w:fldCharType="end"/>
            </w:r>
            <w:r w:rsidRPr="00066B6E">
              <w:rPr>
                <w:rFonts w:asciiTheme="minorHAnsi" w:hAnsiTheme="minorHAnsi" w:cs="Arial"/>
                <w:b/>
              </w:rPr>
              <w:fldChar w:fldCharType="end"/>
            </w:r>
            <w:r w:rsidRPr="00066B6E">
              <w:rPr>
                <w:rFonts w:asciiTheme="minorHAnsi" w:hAnsiTheme="minorHAnsi" w:cs="Arial"/>
                <w:b/>
                <w:lang w:val="en-AU"/>
              </w:rPr>
              <w:t>Not relevant</w:t>
            </w:r>
          </w:p>
        </w:tc>
      </w:tr>
      <w:tr w:rsidR="00066B6E" w:rsidRPr="00066B6E" w14:paraId="3CEC9338" w14:textId="77777777" w:rsidTr="009B0AAA">
        <w:tc>
          <w:tcPr>
            <w:tcW w:w="14305" w:type="dxa"/>
            <w:tcBorders>
              <w:top w:val="single" w:sz="4" w:space="0" w:color="515151" w:themeColor="text1"/>
              <w:left w:val="single" w:sz="4" w:space="0" w:color="515151" w:themeColor="text1"/>
              <w:bottom w:val="single" w:sz="4" w:space="0" w:color="515151" w:themeColor="text1"/>
              <w:right w:val="single" w:sz="4" w:space="0" w:color="515151" w:themeColor="text1"/>
            </w:tcBorders>
            <w:hideMark/>
          </w:tcPr>
          <w:p w14:paraId="291244F7" w14:textId="77777777" w:rsidR="00066B6E" w:rsidRPr="00066B6E" w:rsidRDefault="00066B6E" w:rsidP="009B0AAA">
            <w:pPr>
              <w:pStyle w:val="EndnoteText"/>
              <w:rPr>
                <w:rFonts w:asciiTheme="minorHAnsi" w:hAnsiTheme="minorHAnsi" w:cs="Arial"/>
                <w:b/>
                <w:lang w:val="en-AU"/>
              </w:rPr>
            </w:pPr>
            <w:r w:rsidRPr="00066B6E">
              <w:rPr>
                <w:rFonts w:asciiTheme="minorHAnsi" w:hAnsiTheme="minorHAnsi" w:cs="Arial"/>
                <w:b/>
                <w:lang w:val="en-AU"/>
              </w:rPr>
              <w:t>...</w:t>
            </w:r>
          </w:p>
        </w:tc>
      </w:tr>
    </w:tbl>
    <w:p w14:paraId="737990EB" w14:textId="0BFA5CFE" w:rsidR="00343E60" w:rsidRPr="00343E60" w:rsidRDefault="00343E60" w:rsidP="00343E60">
      <w:pPr>
        <w:rPr>
          <w:lang w:val="en-AU"/>
        </w:rPr>
      </w:pPr>
    </w:p>
    <w:sectPr w:rsidR="00343E60" w:rsidRPr="00343E60" w:rsidSect="006609E4">
      <w:pgSz w:w="16840" w:h="11900" w:orient="landscape"/>
      <w:pgMar w:top="1134" w:right="1021" w:bottom="1134" w:left="138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81988" w14:textId="77777777" w:rsidR="002C556F" w:rsidRDefault="002C556F" w:rsidP="008C7A19">
      <w:r>
        <w:separator/>
      </w:r>
    </w:p>
    <w:p w14:paraId="4C287D0D" w14:textId="77777777" w:rsidR="002C556F" w:rsidRDefault="002C556F"/>
  </w:endnote>
  <w:endnote w:type="continuationSeparator" w:id="0">
    <w:p w14:paraId="17394BD4" w14:textId="77777777" w:rsidR="002C556F" w:rsidRDefault="002C556F" w:rsidP="008C7A19">
      <w:r>
        <w:continuationSeparator/>
      </w:r>
    </w:p>
    <w:p w14:paraId="0C1EC7FB" w14:textId="77777777" w:rsidR="002C556F" w:rsidRDefault="002C55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T Mono">
    <w:panose1 w:val="02060509020205020204"/>
    <w:charset w:val="4D"/>
    <w:family w:val="modern"/>
    <w:pitch w:val="fixed"/>
    <w:sig w:usb0="A00002EF" w:usb1="500078E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C9C92" w14:textId="77777777" w:rsidR="006E4980" w:rsidRDefault="006E498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66F916F" w14:textId="77777777" w:rsidR="006E4980" w:rsidRDefault="006E4980" w:rsidP="006E4980">
    <w:pPr>
      <w:ind w:right="360"/>
    </w:pPr>
  </w:p>
  <w:p w14:paraId="612B4E07" w14:textId="77777777" w:rsidR="00D86D16" w:rsidRDefault="00D86D1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630E" w14:textId="77777777" w:rsidR="006E4980" w:rsidRPr="00872BFA" w:rsidRDefault="00EC5900" w:rsidP="006E3FE5">
    <w:pPr>
      <w:ind w:right="360"/>
      <w:rPr>
        <w:szCs w:val="20"/>
      </w:rPr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3A8C84" wp14:editId="1E2D8B95">
              <wp:simplePos x="0" y="0"/>
              <wp:positionH relativeFrom="column">
                <wp:posOffset>1577884</wp:posOffset>
              </wp:positionH>
              <wp:positionV relativeFrom="paragraph">
                <wp:posOffset>189865</wp:posOffset>
              </wp:positionV>
              <wp:extent cx="3810000" cy="34417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3441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7249D8" w14:textId="77777777" w:rsidR="0047688F" w:rsidRPr="001F6981" w:rsidRDefault="009D22A9" w:rsidP="00D061EC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 xml:space="preserve">Climate 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>S</w:t>
                          </w: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ecurity and</w:t>
                          </w:r>
                          <w:r w:rsidR="00C40D2D" w:rsidRPr="001F6981">
                            <w:rPr>
                              <w:i/>
                              <w:iCs/>
                              <w:szCs w:val="20"/>
                            </w:rPr>
                            <w:t xml:space="preserve"> Sustainable Development</w:t>
                          </w:r>
                        </w:p>
                        <w:p w14:paraId="2B87B810" w14:textId="77777777" w:rsidR="0047688F" w:rsidRDefault="0047688F" w:rsidP="00D061E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A8C8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124.25pt;margin-top:14.95pt;width:300pt;height:2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" fillcolor="white [3201]" stroked="f" strokeweight=".5pt">
              <v:textbox>
                <w:txbxContent>
                  <w:p w14:paraId="307249D8" w14:textId="77777777" w:rsidR="0047688F" w:rsidRPr="001F6981" w:rsidRDefault="009D22A9" w:rsidP="00D061EC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 xml:space="preserve">Climate 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>S</w:t>
                    </w:r>
                    <w:r w:rsidRPr="001F6981">
                      <w:rPr>
                        <w:i/>
                        <w:iCs/>
                        <w:szCs w:val="20"/>
                      </w:rPr>
                      <w:t>ecurity and</w:t>
                    </w:r>
                    <w:r w:rsidR="00C40D2D" w:rsidRPr="001F6981">
                      <w:rPr>
                        <w:i/>
                        <w:iCs/>
                        <w:szCs w:val="20"/>
                      </w:rPr>
                      <w:t xml:space="preserve"> Sustainable Development</w:t>
                    </w:r>
                  </w:p>
                  <w:p w14:paraId="2B87B810" w14:textId="77777777" w:rsidR="0047688F" w:rsidRDefault="0047688F" w:rsidP="00D061EC"/>
                </w:txbxContent>
              </v:textbox>
            </v:shape>
          </w:pict>
        </mc:Fallback>
      </mc:AlternateContent>
    </w:r>
    <w:r w:rsidR="008179CB">
      <w:rPr>
        <w:noProof/>
      </w:rPr>
      <w:drawing>
        <wp:anchor distT="0" distB="0" distL="114300" distR="114300" simplePos="0" relativeHeight="251662336" behindDoc="0" locked="1" layoutInCell="1" allowOverlap="0" wp14:anchorId="54508E9F" wp14:editId="317C4C25">
          <wp:simplePos x="0" y="0"/>
          <wp:positionH relativeFrom="margin">
            <wp:posOffset>0</wp:posOffset>
          </wp:positionH>
          <wp:positionV relativeFrom="bottomMargin">
            <wp:posOffset>252095</wp:posOffset>
          </wp:positionV>
          <wp:extent cx="1231200" cy="144000"/>
          <wp:effectExtent l="0" t="0" r="1270" b="0"/>
          <wp:wrapSquare wrapText="bothSides"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75FD2F" w14:textId="77777777" w:rsidR="00A43B8D" w:rsidRPr="00B01B0E" w:rsidRDefault="00A43B8D" w:rsidP="00EC5900">
    <w:pPr>
      <w:framePr w:w="515" w:h="335" w:hRule="exact" w:wrap="none" w:vAnchor="text" w:hAnchor="page" w:x="11109" w:y="46"/>
      <w:rPr>
        <w:rFonts w:asciiTheme="minorHAnsi" w:hAnsiTheme="minorHAnsi"/>
        <w:sz w:val="18"/>
        <w:szCs w:val="18"/>
      </w:rPr>
    </w:pPr>
    <w:r w:rsidRPr="00B01B0E">
      <w:rPr>
        <w:rFonts w:asciiTheme="minorHAnsi" w:hAnsiTheme="minorHAnsi"/>
        <w:sz w:val="18"/>
        <w:szCs w:val="18"/>
      </w:rPr>
      <w:fldChar w:fldCharType="begin"/>
    </w:r>
    <w:r w:rsidRPr="00B01B0E">
      <w:rPr>
        <w:rFonts w:asciiTheme="minorHAnsi" w:hAnsiTheme="minorHAnsi"/>
        <w:sz w:val="18"/>
        <w:szCs w:val="18"/>
      </w:rPr>
      <w:instrText xml:space="preserve">PAGE  </w:instrText>
    </w:r>
    <w:r w:rsidRPr="00B01B0E">
      <w:rPr>
        <w:rFonts w:asciiTheme="minorHAnsi" w:hAnsiTheme="minorHAnsi"/>
        <w:sz w:val="18"/>
        <w:szCs w:val="18"/>
      </w:rPr>
      <w:fldChar w:fldCharType="separate"/>
    </w:r>
    <w:r w:rsidRPr="00B01B0E">
      <w:rPr>
        <w:rFonts w:asciiTheme="minorHAnsi" w:hAnsiTheme="minorHAnsi"/>
        <w:noProof/>
        <w:sz w:val="18"/>
        <w:szCs w:val="18"/>
      </w:rPr>
      <w:t>2</w:t>
    </w:r>
    <w:r w:rsidRPr="00B01B0E">
      <w:rPr>
        <w:rFonts w:asciiTheme="minorHAnsi" w:hAnsiTheme="minorHAnsi"/>
        <w:sz w:val="18"/>
        <w:szCs w:val="18"/>
      </w:rPr>
      <w:fldChar w:fldCharType="end"/>
    </w:r>
  </w:p>
  <w:p w14:paraId="397EB989" w14:textId="77777777" w:rsidR="00D86D16" w:rsidRDefault="00D86D1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EBC5F" w14:textId="77777777" w:rsidR="001912A7" w:rsidRDefault="00EC5900">
    <w:r w:rsidRPr="007B2737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C91E0AE" wp14:editId="73653BF7">
              <wp:simplePos x="0" y="0"/>
              <wp:positionH relativeFrom="column">
                <wp:posOffset>1787525</wp:posOffset>
              </wp:positionH>
              <wp:positionV relativeFrom="paragraph">
                <wp:posOffset>-73660</wp:posOffset>
              </wp:positionV>
              <wp:extent cx="3788229" cy="34417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8229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5C15E" w14:textId="77777777" w:rsidR="007B2737" w:rsidRPr="001F6981" w:rsidRDefault="007B2737" w:rsidP="007B2737">
                          <w:pPr>
                            <w:ind w:right="360"/>
                            <w:rPr>
                              <w:i/>
                              <w:iCs/>
                              <w:szCs w:val="20"/>
                            </w:rPr>
                          </w:pPr>
                          <w:r w:rsidRPr="001F6981">
                            <w:rPr>
                              <w:i/>
                              <w:iCs/>
                              <w:szCs w:val="20"/>
                            </w:rPr>
                            <w:t>Climate Security and Sustainable Development</w:t>
                          </w:r>
                        </w:p>
                        <w:p w14:paraId="47C7EFB1" w14:textId="77777777" w:rsidR="007B2737" w:rsidRDefault="007B2737" w:rsidP="007B273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1E0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40.75pt;margin-top:-5.8pt;width:298.3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" filled="f" stroked="f" strokeweight=".5pt">
              <v:textbox>
                <w:txbxContent>
                  <w:p w14:paraId="30B5C15E" w14:textId="77777777" w:rsidR="007B2737" w:rsidRPr="001F6981" w:rsidRDefault="007B2737" w:rsidP="007B2737">
                    <w:pPr>
                      <w:ind w:right="360"/>
                      <w:rPr>
                        <w:i/>
                        <w:iCs/>
                        <w:szCs w:val="20"/>
                      </w:rPr>
                    </w:pPr>
                    <w:r w:rsidRPr="001F6981">
                      <w:rPr>
                        <w:i/>
                        <w:iCs/>
                        <w:szCs w:val="20"/>
                      </w:rPr>
                      <w:t>Climate Security and Sustainable Development</w:t>
                    </w:r>
                  </w:p>
                  <w:p w14:paraId="47C7EFB1" w14:textId="77777777" w:rsidR="007B2737" w:rsidRDefault="007B2737" w:rsidP="007B2737"/>
                </w:txbxContent>
              </v:textbox>
            </v:shape>
          </w:pict>
        </mc:Fallback>
      </mc:AlternateContent>
    </w:r>
    <w:r>
      <w:rPr>
        <w:noProof/>
        <w14:cntxtAlts w14:val="0"/>
      </w:rPr>
      <w:drawing>
        <wp:anchor distT="0" distB="0" distL="114300" distR="114300" simplePos="0" relativeHeight="251678720" behindDoc="0" locked="0" layoutInCell="1" allowOverlap="1" wp14:anchorId="0DBA5AE2" wp14:editId="413D5629">
          <wp:simplePos x="0" y="0"/>
          <wp:positionH relativeFrom="column">
            <wp:posOffset>0</wp:posOffset>
          </wp:positionH>
          <wp:positionV relativeFrom="bottomMargin">
            <wp:posOffset>252095</wp:posOffset>
          </wp:positionV>
          <wp:extent cx="1222244" cy="14400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S_Logo_Primar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244" cy="1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A73">
      <w:rPr>
        <w:noProof/>
      </w:rPr>
      <w:drawing>
        <wp:anchor distT="0" distB="0" distL="114300" distR="114300" simplePos="0" relativeHeight="251670528" behindDoc="0" locked="0" layoutInCell="1" allowOverlap="1" wp14:anchorId="691F365D" wp14:editId="6D7574F5">
          <wp:simplePos x="0" y="0"/>
          <wp:positionH relativeFrom="margin">
            <wp:posOffset>4518660</wp:posOffset>
          </wp:positionH>
          <wp:positionV relativeFrom="margin">
            <wp:posOffset>10076263</wp:posOffset>
          </wp:positionV>
          <wp:extent cx="1816100" cy="211455"/>
          <wp:effectExtent l="0" t="0" r="0" b="4445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S_Logo_Primary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100" cy="21145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42B17">
      <w:rPr>
        <w:noProof/>
      </w:rPr>
      <w:drawing>
        <wp:anchor distT="0" distB="0" distL="114300" distR="114300" simplePos="0" relativeHeight="251666432" behindDoc="0" locked="0" layoutInCell="1" allowOverlap="1" wp14:anchorId="4E14DFC7" wp14:editId="11D9AA0A">
          <wp:simplePos x="0" y="0"/>
          <wp:positionH relativeFrom="column">
            <wp:posOffset>225590</wp:posOffset>
          </wp:positionH>
          <wp:positionV relativeFrom="paragraph">
            <wp:posOffset>5165449</wp:posOffset>
          </wp:positionV>
          <wp:extent cx="3869635" cy="769085"/>
          <wp:effectExtent l="0" t="0" r="4445" b="571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S_Logo_Primary_MonoWhite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9635" cy="76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9045E" w14:textId="77777777" w:rsidR="002C556F" w:rsidRDefault="002C556F" w:rsidP="008C7A19">
      <w:r>
        <w:separator/>
      </w:r>
    </w:p>
    <w:p w14:paraId="770968B4" w14:textId="77777777" w:rsidR="002C556F" w:rsidRDefault="002C556F"/>
  </w:footnote>
  <w:footnote w:type="continuationSeparator" w:id="0">
    <w:p w14:paraId="691CE6B4" w14:textId="77777777" w:rsidR="002C556F" w:rsidRDefault="002C556F" w:rsidP="008C7A19">
      <w:r>
        <w:continuationSeparator/>
      </w:r>
    </w:p>
    <w:p w14:paraId="14CB7431" w14:textId="77777777" w:rsidR="002C556F" w:rsidRDefault="002C556F"/>
  </w:footnote>
  <w:footnote w:id="1">
    <w:p w14:paraId="2EA50E73" w14:textId="77777777" w:rsidR="001F2821" w:rsidRPr="00550E22" w:rsidRDefault="001F2821" w:rsidP="001F2821">
      <w:pPr>
        <w:pStyle w:val="FootnoteText"/>
      </w:pPr>
      <w:r w:rsidRPr="00550E22">
        <w:footnoteRef/>
      </w:r>
      <w:r w:rsidRPr="00550E22">
        <w:t xml:space="preserve"> All relevant guidelines such as those related to sampling, non-tree biomass, smallholders’, risk and capacities, Soil carbon.</w:t>
      </w:r>
    </w:p>
  </w:footnote>
  <w:footnote w:id="2">
    <w:p w14:paraId="0EEB2D95" w14:textId="77777777" w:rsidR="001F2821" w:rsidRPr="0073060A" w:rsidRDefault="001F2821" w:rsidP="00066B6E">
      <w:pPr>
        <w:pStyle w:val="FootnoteText"/>
        <w:ind w:left="-993"/>
      </w:pPr>
      <w:r w:rsidRPr="0073060A">
        <w:rPr>
          <w:rStyle w:val="FootnoteReference"/>
          <w:vertAlign w:val="baseline"/>
        </w:rPr>
        <w:footnoteRef/>
      </w:r>
      <w:r w:rsidRPr="0073060A">
        <w:t xml:space="preserve"> Wetland </w:t>
      </w:r>
      <w:r w:rsidRPr="0073060A">
        <w:tab/>
        <w:t>Definition of wetland according to the IPCC: ‘This category includes land that is covered or saturated by water for all or part of the year (</w:t>
      </w:r>
      <w:proofErr w:type="gramStart"/>
      <w:r w:rsidRPr="0073060A">
        <w:t>e.g.</w:t>
      </w:r>
      <w:proofErr w:type="gramEnd"/>
      <w:r w:rsidRPr="0073060A">
        <w:t xml:space="preserve"> peatland) and that does not fall into the forest land, cropland, grassland or settlements categories.’ Source: IPCC - Good Practice Guidance - Wetlands.</w:t>
      </w:r>
    </w:p>
  </w:footnote>
  <w:footnote w:id="3">
    <w:p w14:paraId="6F40737C" w14:textId="77777777" w:rsidR="001F2821" w:rsidRPr="0073060A" w:rsidRDefault="001F2821" w:rsidP="00066B6E">
      <w:pPr>
        <w:pStyle w:val="FootnoteText"/>
        <w:ind w:left="-993"/>
      </w:pPr>
      <w:r w:rsidRPr="0073060A">
        <w:rPr>
          <w:rStyle w:val="FootnoteReference"/>
          <w:vertAlign w:val="baseline"/>
        </w:rPr>
        <w:footnoteRef/>
      </w:r>
      <w:r w:rsidRPr="0073060A">
        <w:t xml:space="preserve"> Organic soils </w:t>
      </w:r>
      <w:r>
        <w:tab/>
      </w:r>
      <w:r w:rsidRPr="0073060A">
        <w:t xml:space="preserve">Organic soils fulfil one of the following requirements: </w:t>
      </w:r>
    </w:p>
    <w:p w14:paraId="169B4B65" w14:textId="77777777" w:rsidR="001F2821" w:rsidRPr="0073060A" w:rsidRDefault="001F2821" w:rsidP="00066B6E">
      <w:pPr>
        <w:pStyle w:val="FootnoteText"/>
        <w:ind w:left="-993"/>
      </w:pPr>
      <w:r w:rsidRPr="0073060A">
        <w:t>1. If the soil is never saturated with water for more than a few days, and contains &gt;20% (by weight) of organic carbon (35% organic matter)</w:t>
      </w:r>
    </w:p>
    <w:p w14:paraId="5EA8122B" w14:textId="77777777" w:rsidR="001F2821" w:rsidRPr="0073060A" w:rsidRDefault="001F2821" w:rsidP="00066B6E">
      <w:pPr>
        <w:pStyle w:val="FootnoteText"/>
        <w:ind w:left="-993"/>
      </w:pPr>
      <w:r w:rsidRPr="0073060A">
        <w:t>2. If the soil is subject to water saturation episodes and has either:</w:t>
      </w:r>
    </w:p>
    <w:p w14:paraId="70CDE977" w14:textId="77777777" w:rsidR="001F2821" w:rsidRPr="0073060A" w:rsidRDefault="001F2821" w:rsidP="00066B6E">
      <w:pPr>
        <w:pStyle w:val="FootnoteText"/>
        <w:numPr>
          <w:ilvl w:val="0"/>
          <w:numId w:val="30"/>
        </w:numPr>
        <w:ind w:left="-993" w:firstLine="0"/>
      </w:pPr>
      <w:r w:rsidRPr="0073060A">
        <w:t>&gt;12% (by weight) organic carbon (20% organic matter) if it has no clay</w:t>
      </w:r>
    </w:p>
    <w:p w14:paraId="26825F03" w14:textId="77777777" w:rsidR="001F2821" w:rsidRPr="0073060A" w:rsidRDefault="001F2821" w:rsidP="00066B6E">
      <w:pPr>
        <w:pStyle w:val="FootnoteText"/>
        <w:numPr>
          <w:ilvl w:val="0"/>
          <w:numId w:val="30"/>
        </w:numPr>
        <w:ind w:left="-993" w:firstLine="0"/>
      </w:pPr>
      <w:r w:rsidRPr="0073060A">
        <w:t>&gt;18% (by weight) organic carbon (30% organic matter) if it has &gt;60% clay</w:t>
      </w:r>
    </w:p>
    <w:p w14:paraId="7283B567" w14:textId="77777777" w:rsidR="001F2821" w:rsidRPr="0073060A" w:rsidRDefault="001F2821" w:rsidP="00066B6E">
      <w:pPr>
        <w:pStyle w:val="FootnoteText"/>
        <w:numPr>
          <w:ilvl w:val="0"/>
          <w:numId w:val="30"/>
        </w:numPr>
        <w:ind w:left="-993" w:firstLine="0"/>
      </w:pPr>
      <w:r w:rsidRPr="0073060A">
        <w:t>a proportional lower limit of organic carbon content between 12 and 18% if the clay content of the mineral fraction is between 0 and 60%</w:t>
      </w:r>
    </w:p>
  </w:footnote>
  <w:footnote w:id="4">
    <w:p w14:paraId="41D31CEA" w14:textId="77777777" w:rsidR="001F2821" w:rsidRPr="0073060A" w:rsidRDefault="001F2821" w:rsidP="00066B6E">
      <w:pPr>
        <w:pStyle w:val="FootnoteText"/>
        <w:ind w:left="-993"/>
      </w:pPr>
      <w:r w:rsidRPr="0073060A">
        <w:rPr>
          <w:rStyle w:val="FootnoteReference"/>
          <w:vertAlign w:val="baseline"/>
        </w:rPr>
        <w:footnoteRef/>
      </w:r>
      <w:r w:rsidRPr="0073060A">
        <w:t xml:space="preserve"> Significant</w:t>
      </w:r>
      <w:r w:rsidRPr="0073060A">
        <w:tab/>
      </w:r>
      <w:proofErr w:type="spellStart"/>
      <w:r w:rsidRPr="0073060A">
        <w:t>Significant</w:t>
      </w:r>
      <w:proofErr w:type="spellEnd"/>
      <w:r w:rsidRPr="0073060A">
        <w:t xml:space="preserve"> is defined to be more than 5% of the ‘long-term CO2-Fixtation’ - see chapter ‘5.7 CO2-Fixation’.</w:t>
      </w:r>
    </w:p>
  </w:footnote>
  <w:footnote w:id="5">
    <w:p w14:paraId="01217360" w14:textId="77777777" w:rsidR="001F2821" w:rsidRPr="00BF2F63" w:rsidRDefault="001F2821" w:rsidP="001F2821">
      <w:pPr>
        <w:pStyle w:val="FootnoteText"/>
        <w:ind w:left="2127" w:hanging="2127"/>
        <w:rPr>
          <w:rFonts w:ascii="Calibri" w:hAnsi="Calibri" w:cs="Cambria"/>
          <w:bCs/>
          <w:color w:val="808080"/>
          <w:szCs w:val="16"/>
          <w:lang w:val="en-AU"/>
        </w:rPr>
      </w:pPr>
      <w:r w:rsidRPr="00BF2F63">
        <w:rPr>
          <w:rStyle w:val="FootnoteReference"/>
          <w:rFonts w:ascii="Calibri" w:hAnsi="Calibri"/>
          <w:color w:val="808080"/>
          <w:szCs w:val="16"/>
          <w:lang w:val="en-AU"/>
        </w:rPr>
        <w:footnoteRef/>
      </w:r>
      <w:r w:rsidRPr="00BF2F63">
        <w:rPr>
          <w:rFonts w:ascii="Calibri" w:hAnsi="Calibri"/>
          <w:color w:val="808080"/>
          <w:szCs w:val="16"/>
          <w:lang w:val="en-AU"/>
        </w:rPr>
        <w:t xml:space="preserve"> </w:t>
      </w:r>
      <w:r w:rsidRPr="00BF2F63">
        <w:rPr>
          <w:rFonts w:ascii="Calibri" w:hAnsi="Calibri" w:cs="Cambria"/>
          <w:color w:val="808080"/>
          <w:szCs w:val="16"/>
          <w:lang w:val="en-AU"/>
        </w:rPr>
        <w:t>Local default values</w:t>
      </w:r>
      <w:r w:rsidRPr="00BF2F63">
        <w:rPr>
          <w:rFonts w:ascii="Calibri" w:hAnsi="Calibri" w:cs="Cambria"/>
          <w:color w:val="808080"/>
          <w:szCs w:val="16"/>
          <w:lang w:val="en-AU"/>
        </w:rPr>
        <w:tab/>
      </w:r>
      <w:r w:rsidRPr="00BF2F63">
        <w:rPr>
          <w:rFonts w:ascii="Calibri" w:hAnsi="Calibri" w:cs="Cambria"/>
          <w:bCs/>
          <w:color w:val="808080"/>
          <w:szCs w:val="16"/>
          <w:lang w:val="en-AU"/>
        </w:rPr>
        <w:t xml:space="preserve">Local </w:t>
      </w:r>
      <w:r w:rsidRPr="00BF2F63">
        <w:rPr>
          <w:rFonts w:ascii="Calibri" w:hAnsi="Calibri" w:cs="Cambria"/>
          <w:bCs/>
          <w:i/>
          <w:color w:val="808080"/>
          <w:szCs w:val="16"/>
          <w:lang w:val="en-AU"/>
        </w:rPr>
        <w:t>default values</w:t>
      </w:r>
      <w:r w:rsidRPr="00BF2F63">
        <w:rPr>
          <w:rFonts w:ascii="Calibri" w:hAnsi="Calibri" w:cs="Cambria"/>
          <w:bCs/>
          <w:color w:val="808080"/>
          <w:szCs w:val="16"/>
          <w:lang w:val="en-AU"/>
        </w:rPr>
        <w:t xml:space="preserve"> are </w:t>
      </w:r>
      <w:r w:rsidRPr="00BF2F63">
        <w:rPr>
          <w:rFonts w:ascii="Calibri" w:hAnsi="Calibri" w:cs="Cambria"/>
          <w:bCs/>
          <w:color w:val="808080"/>
          <w:szCs w:val="16"/>
          <w:u w:val="dotted"/>
          <w:lang w:val="en-AU"/>
        </w:rPr>
        <w:t>project area</w:t>
      </w:r>
      <w:r w:rsidRPr="00BF2F63">
        <w:rPr>
          <w:rFonts w:ascii="Calibri" w:hAnsi="Calibri" w:cs="Cambria"/>
          <w:bCs/>
          <w:color w:val="808080"/>
          <w:szCs w:val="16"/>
          <w:lang w:val="en-AU"/>
        </w:rPr>
        <w:t xml:space="preserve"> specific value generated through a ‘</w:t>
      </w:r>
      <w:r w:rsidRPr="00BF2F63">
        <w:rPr>
          <w:rFonts w:ascii="Calibri" w:hAnsi="Calibri" w:cs="Cambria"/>
          <w:bCs/>
          <w:color w:val="808080"/>
          <w:szCs w:val="16"/>
          <w:u w:val="dotted"/>
          <w:lang w:val="en-AU"/>
        </w:rPr>
        <w:t>tree</w:t>
      </w:r>
      <w:r w:rsidRPr="00BF2F63">
        <w:rPr>
          <w:rFonts w:ascii="Calibri" w:hAnsi="Calibri" w:cs="Cambria"/>
          <w:bCs/>
          <w:color w:val="808080"/>
          <w:szCs w:val="16"/>
          <w:lang w:val="en-AU"/>
        </w:rPr>
        <w:t>’ and ‘non-</w:t>
      </w:r>
      <w:r w:rsidRPr="00BF2F63">
        <w:rPr>
          <w:rFonts w:ascii="Calibri" w:hAnsi="Calibri" w:cs="Cambria"/>
          <w:bCs/>
          <w:color w:val="808080"/>
          <w:szCs w:val="16"/>
          <w:u w:val="dotted"/>
          <w:lang w:val="en-AU"/>
        </w:rPr>
        <w:t>tree</w:t>
      </w:r>
      <w:r w:rsidRPr="00BF2F63">
        <w:rPr>
          <w:rFonts w:ascii="Calibri" w:hAnsi="Calibri" w:cs="Cambria"/>
          <w:bCs/>
          <w:color w:val="808080"/>
          <w:szCs w:val="16"/>
          <w:lang w:val="en-AU"/>
        </w:rPr>
        <w:t xml:space="preserve">’ inventory on the </w:t>
      </w:r>
      <w:r w:rsidRPr="00BF2F63">
        <w:rPr>
          <w:rFonts w:ascii="Calibri" w:hAnsi="Calibri" w:cs="Cambria"/>
          <w:bCs/>
          <w:color w:val="808080"/>
          <w:szCs w:val="16"/>
          <w:u w:val="dotted"/>
          <w:lang w:val="en-AU"/>
        </w:rPr>
        <w:t>project area</w:t>
      </w:r>
      <w:r w:rsidRPr="00BF2F63">
        <w:rPr>
          <w:rFonts w:ascii="Calibri" w:hAnsi="Calibri" w:cs="Cambria"/>
          <w:bCs/>
          <w:color w:val="808080"/>
          <w:szCs w:val="16"/>
          <w:lang w:val="en-AU"/>
        </w:rPr>
        <w:t>.</w:t>
      </w:r>
    </w:p>
  </w:footnote>
  <w:footnote w:id="6">
    <w:p w14:paraId="7B53E836" w14:textId="77777777" w:rsidR="001F2821" w:rsidRPr="00BF2F63" w:rsidRDefault="001F2821" w:rsidP="001F2821">
      <w:pPr>
        <w:pStyle w:val="FootnoteText"/>
        <w:ind w:left="2127" w:hanging="2127"/>
        <w:rPr>
          <w:rFonts w:ascii="Calibri" w:hAnsi="Calibri" w:cs="Cambria"/>
          <w:bCs/>
          <w:color w:val="808080"/>
          <w:szCs w:val="16"/>
          <w:lang w:val="en-AU"/>
        </w:rPr>
      </w:pPr>
      <w:r w:rsidRPr="00BF2F63">
        <w:rPr>
          <w:rStyle w:val="FootnoteReference"/>
          <w:rFonts w:ascii="Calibri" w:hAnsi="Calibri"/>
          <w:color w:val="808080"/>
          <w:szCs w:val="16"/>
          <w:lang w:val="en-AU"/>
        </w:rPr>
        <w:footnoteRef/>
      </w:r>
      <w:r w:rsidRPr="00BF2F63">
        <w:rPr>
          <w:rFonts w:ascii="Calibri" w:hAnsi="Calibri"/>
          <w:color w:val="808080"/>
          <w:szCs w:val="16"/>
          <w:lang w:val="en-AU"/>
        </w:rPr>
        <w:t xml:space="preserve"> </w:t>
      </w:r>
      <w:r w:rsidRPr="00BF2F63">
        <w:rPr>
          <w:rFonts w:ascii="Calibri" w:hAnsi="Calibri" w:cs="Cambria"/>
          <w:color w:val="808080"/>
          <w:szCs w:val="16"/>
          <w:lang w:val="en-AU"/>
        </w:rPr>
        <w:t>International default values</w:t>
      </w:r>
      <w:r w:rsidRPr="00BF2F63">
        <w:rPr>
          <w:rFonts w:ascii="Calibri" w:hAnsi="Calibri" w:cs="Cambria"/>
          <w:color w:val="808080"/>
          <w:szCs w:val="16"/>
          <w:lang w:val="en-AU"/>
        </w:rPr>
        <w:tab/>
      </w:r>
      <w:r w:rsidRPr="00BF2F63">
        <w:rPr>
          <w:rFonts w:ascii="Calibri" w:hAnsi="Calibri" w:cs="Cambria"/>
          <w:bCs/>
          <w:color w:val="808080"/>
          <w:szCs w:val="16"/>
          <w:lang w:val="en-AU"/>
        </w:rPr>
        <w:t xml:space="preserve">International </w:t>
      </w:r>
      <w:r w:rsidRPr="00BF2F63">
        <w:rPr>
          <w:rFonts w:ascii="Calibri" w:hAnsi="Calibri" w:cs="Cambria"/>
          <w:bCs/>
          <w:i/>
          <w:color w:val="808080"/>
          <w:szCs w:val="16"/>
          <w:lang w:val="en-AU"/>
        </w:rPr>
        <w:t>default values</w:t>
      </w:r>
      <w:r w:rsidRPr="00BF2F63">
        <w:rPr>
          <w:rFonts w:ascii="Calibri" w:hAnsi="Calibri" w:cs="Cambria"/>
          <w:bCs/>
          <w:color w:val="808080"/>
          <w:szCs w:val="16"/>
          <w:lang w:val="en-AU"/>
        </w:rPr>
        <w:t xml:space="preserve"> are found e.g. in the </w:t>
      </w:r>
      <w:r w:rsidRPr="00BF2F63">
        <w:rPr>
          <w:rFonts w:ascii="Calibri" w:hAnsi="Calibri" w:cs="Cambria"/>
          <w:bCs/>
          <w:i/>
          <w:color w:val="808080"/>
          <w:szCs w:val="16"/>
          <w:lang w:val="en-AU"/>
        </w:rPr>
        <w:t>IPCC Guidelines for National GHG Inventories</w:t>
      </w:r>
      <w:r w:rsidRPr="00BF2F63">
        <w:rPr>
          <w:rFonts w:ascii="Calibri" w:hAnsi="Calibri" w:cs="Cambria"/>
          <w:bCs/>
          <w:color w:val="808080"/>
          <w:szCs w:val="16"/>
          <w:lang w:val="en-AU"/>
        </w:rPr>
        <w:t xml:space="preserve">: </w:t>
      </w:r>
      <w:hyperlink r:id="rId1" w:history="1">
        <w:r w:rsidRPr="00BF2F63">
          <w:rPr>
            <w:rStyle w:val="Hyperlink"/>
            <w:rFonts w:ascii="Calibri" w:hAnsi="Calibri" w:cs="Cambria"/>
            <w:bCs/>
            <w:sz w:val="16"/>
            <w:szCs w:val="16"/>
            <w:lang w:val="en-AU"/>
          </w:rPr>
          <w:t>http://www.ipcc-nggip.iges.or.jp/public/2006gl/pdf/4_Volume4/V4_04_Ch4_Forest_Land.pdf</w:t>
        </w:r>
      </w:hyperlink>
      <w:r w:rsidRPr="00BF2F63">
        <w:rPr>
          <w:rFonts w:ascii="Calibri" w:hAnsi="Calibri" w:cs="Cambria"/>
          <w:bCs/>
          <w:color w:val="808080"/>
          <w:szCs w:val="16"/>
          <w:lang w:val="en-AU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7FAD" w14:textId="77777777" w:rsidR="00DB4ED0" w:rsidRDefault="00DB4ED0" w:rsidP="00926E1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EBBE831" w14:textId="77777777" w:rsidR="00DB4ED0" w:rsidRDefault="00DB4ED0" w:rsidP="00DB4ED0">
    <w:pPr>
      <w:ind w:right="360"/>
    </w:pPr>
  </w:p>
  <w:p w14:paraId="79C75931" w14:textId="77777777" w:rsidR="00D86D16" w:rsidRDefault="00D86D1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4080F" w14:textId="1CB41592" w:rsidR="00D86D16" w:rsidRPr="006C572D" w:rsidRDefault="00B92E40" w:rsidP="006C572D">
    <w:pPr>
      <w:rPr>
        <w:b/>
        <w:bCs/>
        <w:sz w:val="16"/>
        <w:szCs w:val="16"/>
      </w:rPr>
    </w:pPr>
    <w:r w:rsidRPr="006C572D">
      <w:rPr>
        <w:rStyle w:val="SmallTags"/>
        <w:b/>
        <w:bCs/>
      </w:rPr>
      <w:br/>
    </w:r>
    <w:sdt>
      <w:sdtPr>
        <w:rPr>
          <w:b/>
          <w:bCs/>
          <w:color w:val="00B9BD" w:themeColor="accent1"/>
          <w:sz w:val="16"/>
          <w:szCs w:val="16"/>
        </w:rPr>
        <w:alias w:val="Title"/>
        <w:id w:val="15524250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66B6E">
          <w:rPr>
            <w:b/>
            <w:bCs/>
            <w:color w:val="00B9BD" w:themeColor="accent1"/>
            <w:sz w:val="16"/>
            <w:szCs w:val="16"/>
          </w:rPr>
          <w:t xml:space="preserve">TEMPLATE- Consolidated Template for Afforestation and Reforestation Projects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F7958" w14:textId="77777777" w:rsidR="008F3380" w:rsidRPr="008F3380" w:rsidRDefault="00F14740" w:rsidP="00F14740">
    <w:pPr>
      <w:tabs>
        <w:tab w:val="left" w:pos="1897"/>
      </w:tabs>
      <w:ind w:left="-1134" w:firstLine="1134"/>
    </w:pPr>
    <w:r>
      <w:rPr>
        <w:noProof/>
      </w:rPr>
      <w:drawing>
        <wp:anchor distT="0" distB="0" distL="114300" distR="114300" simplePos="0" relativeHeight="251680768" behindDoc="0" locked="0" layoutInCell="1" allowOverlap="1" wp14:anchorId="0881EDE1" wp14:editId="7B8F7A52">
          <wp:simplePos x="0" y="0"/>
          <wp:positionH relativeFrom="column">
            <wp:posOffset>-517979</wp:posOffset>
          </wp:positionH>
          <wp:positionV relativeFrom="page">
            <wp:posOffset>175748</wp:posOffset>
          </wp:positionV>
          <wp:extent cx="3632835" cy="142367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_Logo_Primary_MonoWhite_Taglin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32835" cy="14236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5900">
      <w:rPr>
        <w:noProof/>
        <w14:cntxtAlts w14:val="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A5494B9" wp14:editId="29DA5DA4">
              <wp:simplePos x="0" y="0"/>
              <wp:positionH relativeFrom="column">
                <wp:posOffset>-47915</wp:posOffset>
              </wp:positionH>
              <wp:positionV relativeFrom="paragraph">
                <wp:posOffset>1473482</wp:posOffset>
              </wp:positionV>
              <wp:extent cx="1029457" cy="248467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457" cy="24846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5BDB8E8E" w14:textId="77777777" w:rsidR="00EC5900" w:rsidRPr="00EC5900" w:rsidRDefault="00A96321">
                          <w:pP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lang w:val="it-IT"/>
                            </w:rPr>
                            <w:t>TEMPLATE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5494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left:0;text-align:left;margin-left:-3.75pt;margin-top:116pt;width:81.05pt;height:1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" fillcolor="#00b9bd [3204]" stroked="f">
              <v:textbox>
                <w:txbxContent>
                  <w:p w14:paraId="5BDB8E8E" w14:textId="77777777" w:rsidR="00EC5900" w:rsidRPr="00EC5900" w:rsidRDefault="00A96321">
                    <w:pPr>
                      <w:rPr>
                        <w:b/>
                        <w:bCs/>
                        <w:color w:val="FFFFFF" w:themeColor="background1"/>
                        <w:lang w:val="it-IT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lang w:val="it-IT"/>
                      </w:rPr>
                      <w:t>TEMPLATE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rPr>
        <w:noProof/>
        <w14:cntxtAlts w14:val="0"/>
      </w:rPr>
      <w:drawing>
        <wp:inline distT="0" distB="0" distL="0" distR="0" wp14:anchorId="39472DA7" wp14:editId="7AAF27AC">
          <wp:extent cx="7526020" cy="1388745"/>
          <wp:effectExtent l="0" t="0" r="0" b="0"/>
          <wp:docPr id="5" name="Diagram 5"/>
          <wp:cNvGraphicFramePr/>
          <a:graphic xmlns:a="http://schemas.openxmlformats.org/drawingml/2006/main">
            <a:graphicData uri="http://schemas.openxmlformats.org/drawingml/2006/diagram">
              <dgm:relIds xmlns:dgm="http://schemas.openxmlformats.org/drawingml/2006/diagram" xmlns:r="http://schemas.openxmlformats.org/officeDocument/2006/relationships" r:dm="rId2" r:lo="rId3" r:qs="rId4" r:cs="rId5"/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18pt;height:18pt" o:bullet="t">
        <v:imagedata r:id="rId1" o:title="caret-cyan-bulletpoint"/>
      </v:shape>
    </w:pict>
  </w:numPicBullet>
  <w:abstractNum w:abstractNumId="0" w15:restartNumberingAfterBreak="0">
    <w:nsid w:val="FFFFFF7C"/>
    <w:multiLevelType w:val="singleLevel"/>
    <w:tmpl w:val="7BFA8C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805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4C6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0B805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4FD40E84"/>
    <w:lvl w:ilvl="0">
      <w:start w:val="1"/>
      <w:numFmt w:val="bullet"/>
      <w:pStyle w:val="ListBullet5"/>
      <w:lvlText w:val="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ED7B2"/>
    <w:lvl w:ilvl="0">
      <w:start w:val="1"/>
      <w:numFmt w:val="bullet"/>
      <w:pStyle w:val="ListBullet4"/>
      <w:lvlText w:val="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8E6716"/>
    <w:lvl w:ilvl="0">
      <w:start w:val="1"/>
      <w:numFmt w:val="bullet"/>
      <w:pStyle w:val="ListBullet3"/>
      <w:lvlText w:val="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FFFFFF83"/>
    <w:multiLevelType w:val="singleLevel"/>
    <w:tmpl w:val="651EBF66"/>
    <w:lvl w:ilvl="0">
      <w:start w:val="1"/>
      <w:numFmt w:val="bullet"/>
      <w:pStyle w:val="ListBullet2"/>
      <w:lvlText w:val="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21408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5281DC"/>
    <w:lvl w:ilvl="0">
      <w:start w:val="1"/>
      <w:numFmt w:val="bullet"/>
      <w:pStyle w:val="List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3870153"/>
    <w:multiLevelType w:val="hybridMultilevel"/>
    <w:tmpl w:val="707CE3FC"/>
    <w:lvl w:ilvl="0" w:tplc="2208E16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20937"/>
    <w:multiLevelType w:val="multilevel"/>
    <w:tmpl w:val="C5282380"/>
    <w:styleLink w:val="ListGSBullets"/>
    <w:lvl w:ilvl="0">
      <w:start w:val="1"/>
      <w:numFmt w:val="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190E5A44"/>
    <w:multiLevelType w:val="multilevel"/>
    <w:tmpl w:val="2E5020FE"/>
    <w:styleLink w:val="GS-Parapgraphsnumbered"/>
    <w:lvl w:ilvl="0">
      <w:start w:val="1"/>
      <w:numFmt w:val="decimal"/>
      <w:pStyle w:val="H3"/>
      <w:lvlText w:val="%1|"/>
      <w:lvlJc w:val="left"/>
      <w:pPr>
        <w:ind w:left="624" w:hanging="624"/>
      </w:pPr>
      <w:rPr>
        <w:rFonts w:ascii="Verdana" w:hAnsi="Verdana" w:hint="default"/>
        <w:b/>
        <w:i w:val="0"/>
        <w:color w:val="2AB9BD"/>
        <w:sz w:val="32"/>
      </w:rPr>
    </w:lvl>
    <w:lvl w:ilvl="1">
      <w:start w:val="1"/>
      <w:numFmt w:val="decimal"/>
      <w:pStyle w:val="H5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pStyle w:val="P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3" w15:restartNumberingAfterBreak="0">
    <w:nsid w:val="1CDB2369"/>
    <w:multiLevelType w:val="multilevel"/>
    <w:tmpl w:val="9570546A"/>
    <w:lvl w:ilvl="0">
      <w:start w:val="1"/>
      <w:numFmt w:val="bullet"/>
      <w:pStyle w:val="ListGSBullet"/>
      <w:lvlText w:val=""/>
      <w:lvlPicBulletId w:val="0"/>
      <w:lvlJc w:val="left"/>
      <w:pPr>
        <w:ind w:left="284" w:hanging="284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pStyle w:val="ListGsBullet2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GsBullet3"/>
      <w:lvlText w:val=""/>
      <w:lvlPicBulletId w:val="0"/>
      <w:lvlJc w:val="left"/>
      <w:pPr>
        <w:ind w:left="1610" w:hanging="170"/>
      </w:pPr>
      <w:rPr>
        <w:rFonts w:ascii="Symbol" w:hAnsi="Symbol" w:hint="default"/>
        <w:color w:val="auto"/>
      </w:rPr>
    </w:lvl>
    <w:lvl w:ilvl="3">
      <w:start w:val="1"/>
      <w:numFmt w:val="bullet"/>
      <w:pStyle w:val="ListGsBullet4"/>
      <w:lvlText w:val=""/>
      <w:lvlPicBulletId w:val="0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GSBullet5"/>
      <w:lvlText w:val=""/>
      <w:lvlPicBulletId w:val="0"/>
      <w:lvlJc w:val="left"/>
      <w:pPr>
        <w:ind w:left="324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ind w:left="39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ind w:left="468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ind w:left="540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ind w:left="6120" w:hanging="360"/>
      </w:pPr>
      <w:rPr>
        <w:rFonts w:ascii="Symbol" w:hAnsi="Symbol" w:hint="default"/>
        <w:color w:val="auto"/>
      </w:rPr>
    </w:lvl>
  </w:abstractNum>
  <w:abstractNum w:abstractNumId="14" w15:restartNumberingAfterBreak="0">
    <w:nsid w:val="1FD3127C"/>
    <w:multiLevelType w:val="hybridMultilevel"/>
    <w:tmpl w:val="97340FCE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283942C6"/>
    <w:multiLevelType w:val="multilevel"/>
    <w:tmpl w:val="27FEB2A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758" w:hanging="1758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6" w15:restartNumberingAfterBreak="0">
    <w:nsid w:val="2ED146BB"/>
    <w:multiLevelType w:val="multilevel"/>
    <w:tmpl w:val="A3F441A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isLgl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17" w15:restartNumberingAfterBreak="0">
    <w:nsid w:val="31565EE1"/>
    <w:multiLevelType w:val="multilevel"/>
    <w:tmpl w:val="2E5020FE"/>
    <w:numStyleLink w:val="GS-Parapgraphsnumbered"/>
  </w:abstractNum>
  <w:abstractNum w:abstractNumId="18" w15:restartNumberingAfterBreak="0">
    <w:nsid w:val="32AE031C"/>
    <w:multiLevelType w:val="hybridMultilevel"/>
    <w:tmpl w:val="E362D292"/>
    <w:lvl w:ilvl="0" w:tplc="82E04A9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396284"/>
    <w:multiLevelType w:val="hybridMultilevel"/>
    <w:tmpl w:val="5C9A008E"/>
    <w:lvl w:ilvl="0" w:tplc="C7B890F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040D7"/>
    <w:multiLevelType w:val="multilevel"/>
    <w:tmpl w:val="3A68F042"/>
    <w:styleLink w:val="BulletedListStyle"/>
    <w:lvl w:ilvl="0">
      <w:start w:val="1"/>
      <w:numFmt w:val="bullet"/>
      <w:lvlText w:val=""/>
      <w:lvlJc w:val="left"/>
      <w:pPr>
        <w:ind w:left="851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"/>
      <w:lvlJc w:val="left"/>
      <w:pPr>
        <w:ind w:left="252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2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396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"/>
      <w:lvlJc w:val="left"/>
      <w:pPr>
        <w:ind w:left="468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"/>
      <w:lvlJc w:val="left"/>
      <w:pPr>
        <w:ind w:left="540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"/>
      <w:lvlJc w:val="left"/>
      <w:pPr>
        <w:ind w:left="612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"/>
      <w:lvlJc w:val="left"/>
      <w:pPr>
        <w:ind w:left="6840" w:hanging="360"/>
      </w:pPr>
      <w:rPr>
        <w:rFonts w:ascii="Symbol" w:hAnsi="Symbol" w:hint="default"/>
        <w:color w:val="auto"/>
      </w:rPr>
    </w:lvl>
  </w:abstractNum>
  <w:abstractNum w:abstractNumId="21" w15:restartNumberingAfterBreak="0">
    <w:nsid w:val="3E8F4502"/>
    <w:multiLevelType w:val="hybridMultilevel"/>
    <w:tmpl w:val="59207F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320BD1"/>
    <w:multiLevelType w:val="multilevel"/>
    <w:tmpl w:val="6EBA3E6E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2"/>
      <w:numFmt w:val="decimal"/>
      <w:isLgl/>
      <w:lvlText w:val="%5.%1.%2.%3.%4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3" w15:restartNumberingAfterBreak="0">
    <w:nsid w:val="44221CDD"/>
    <w:multiLevelType w:val="multilevel"/>
    <w:tmpl w:val="2CCA90B8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5"/>
      <w:numFmt w:val="decimal"/>
      <w:lvlText w:val="%5.%4.%3.%2.%1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4" w15:restartNumberingAfterBreak="0">
    <w:nsid w:val="46FE5441"/>
    <w:multiLevelType w:val="hybridMultilevel"/>
    <w:tmpl w:val="2FF2E16E"/>
    <w:lvl w:ilvl="0" w:tplc="BFEC336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CC7E79"/>
    <w:multiLevelType w:val="multilevel"/>
    <w:tmpl w:val="2E5020FE"/>
    <w:numStyleLink w:val="GS-Parapgraphsnumbered"/>
  </w:abstractNum>
  <w:abstractNum w:abstractNumId="26" w15:restartNumberingAfterBreak="0">
    <w:nsid w:val="49AA4382"/>
    <w:multiLevelType w:val="multilevel"/>
    <w:tmpl w:val="13E2221A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5.%4.%3.%2.%1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abstractNum w:abstractNumId="27" w15:restartNumberingAfterBreak="0">
    <w:nsid w:val="49DF2AE3"/>
    <w:multiLevelType w:val="multilevel"/>
    <w:tmpl w:val="2E5020FE"/>
    <w:numStyleLink w:val="GS-Parapgraphsnumbered"/>
  </w:abstractNum>
  <w:abstractNum w:abstractNumId="28" w15:restartNumberingAfterBreak="0">
    <w:nsid w:val="4BA3735B"/>
    <w:multiLevelType w:val="multilevel"/>
    <w:tmpl w:val="2E5020FE"/>
    <w:numStyleLink w:val="GS-Parapgraphsnumbered"/>
  </w:abstractNum>
  <w:abstractNum w:abstractNumId="29" w15:restartNumberingAfterBreak="0">
    <w:nsid w:val="53EC4250"/>
    <w:multiLevelType w:val="hybridMultilevel"/>
    <w:tmpl w:val="59207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D3D39"/>
    <w:multiLevelType w:val="hybridMultilevel"/>
    <w:tmpl w:val="C9229F8E"/>
    <w:lvl w:ilvl="0" w:tplc="4E42D23E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493F2D"/>
    <w:multiLevelType w:val="multilevel"/>
    <w:tmpl w:val="0602B464"/>
    <w:lvl w:ilvl="0">
      <w:start w:val="1"/>
      <w:numFmt w:val="decimal"/>
      <w:lvlText w:val="%1|"/>
      <w:lvlJc w:val="left"/>
      <w:pPr>
        <w:ind w:left="624" w:hanging="624"/>
      </w:pPr>
      <w:rPr>
        <w:rFonts w:ascii="Verdana" w:hAnsi="Verdana" w:hint="default"/>
        <w:b w:val="0"/>
        <w:i w:val="0"/>
        <w:color w:val="2AB9BD"/>
        <w:sz w:val="32"/>
      </w:rPr>
    </w:lvl>
    <w:lvl w:ilvl="1">
      <w:start w:val="1"/>
      <w:numFmt w:val="decimal"/>
      <w:lvlText w:val="%1.%2 |"/>
      <w:lvlJc w:val="left"/>
      <w:pPr>
        <w:ind w:left="680" w:hanging="680"/>
      </w:pPr>
      <w:rPr>
        <w:rFonts w:ascii="Verdana" w:hAnsi="Verdana" w:hint="default"/>
        <w:b/>
        <w:i w:val="0"/>
        <w:sz w:val="22"/>
      </w:rPr>
    </w:lvl>
    <w:lvl w:ilvl="2">
      <w:start w:val="1"/>
      <w:numFmt w:val="decimal"/>
      <w:lvlText w:val="%1.%2.%3 |"/>
      <w:lvlJc w:val="left"/>
      <w:pPr>
        <w:ind w:left="907" w:hanging="907"/>
      </w:pPr>
      <w:rPr>
        <w:rFonts w:ascii="Verdana" w:hAnsi="Verdana" w:hint="default"/>
        <w:b w:val="0"/>
        <w:i w:val="0"/>
        <w:sz w:val="22"/>
      </w:rPr>
    </w:lvl>
    <w:lvl w:ilvl="3">
      <w:start w:val="1"/>
      <w:numFmt w:val="decimal"/>
      <w:lvlText w:val="%1.%2.%3.%4 |"/>
      <w:lvlJc w:val="left"/>
      <w:pPr>
        <w:ind w:left="1134" w:hanging="1134"/>
      </w:pPr>
      <w:rPr>
        <w:rFonts w:ascii="Verdana" w:hAnsi="Verdana" w:hint="default"/>
      </w:rPr>
    </w:lvl>
    <w:lvl w:ilvl="4">
      <w:start w:val="1"/>
      <w:numFmt w:val="decimal"/>
      <w:lvlText w:val="%1.%2.%3.%4.%5.... |"/>
      <w:lvlJc w:val="left"/>
      <w:pPr>
        <w:ind w:left="1361" w:hanging="1361"/>
      </w:pPr>
      <w:rPr>
        <w:rFonts w:ascii="Verdana" w:hAnsi="Verdana" w:hint="default"/>
      </w:rPr>
    </w:lvl>
    <w:lvl w:ilvl="5">
      <w:start w:val="1"/>
      <w:numFmt w:val="decimal"/>
      <w:lvlText w:val="%1.%2.%3.%4.%5.%6 |"/>
      <w:lvlJc w:val="left"/>
      <w:pPr>
        <w:ind w:left="1531" w:hanging="1531"/>
      </w:pPr>
      <w:rPr>
        <w:rFonts w:hint="default"/>
      </w:rPr>
    </w:lvl>
    <w:lvl w:ilvl="6">
      <w:start w:val="1"/>
      <w:numFmt w:val="decimal"/>
      <w:lvlText w:val="%1.%2.%3.%4.%5.%6.%7 |"/>
      <w:lvlJc w:val="left"/>
      <w:pPr>
        <w:ind w:left="1814" w:hanging="1814"/>
      </w:pPr>
      <w:rPr>
        <w:rFonts w:hint="default"/>
      </w:rPr>
    </w:lvl>
    <w:lvl w:ilvl="7">
      <w:start w:val="1"/>
      <w:numFmt w:val="decimal"/>
      <w:lvlText w:val="%1.%2.%3.%4.%5.%6.%7.%8 |"/>
      <w:lvlJc w:val="left"/>
      <w:pPr>
        <w:ind w:left="1928" w:hanging="1928"/>
      </w:pPr>
      <w:rPr>
        <w:rFonts w:hint="default"/>
      </w:rPr>
    </w:lvl>
    <w:lvl w:ilvl="8">
      <w:start w:val="1"/>
      <w:numFmt w:val="decimal"/>
      <w:lvlText w:val="%1.%2.%3.%4.%5.%6.%7.%8.%9 |"/>
      <w:lvlJc w:val="left"/>
      <w:pPr>
        <w:ind w:left="1928" w:hanging="1928"/>
      </w:pPr>
      <w:rPr>
        <w:rFonts w:hint="default"/>
      </w:rPr>
    </w:lvl>
  </w:abstractNum>
  <w:num w:numId="1" w16cid:durableId="1344286812">
    <w:abstractNumId w:val="9"/>
  </w:num>
  <w:num w:numId="2" w16cid:durableId="1598561714">
    <w:abstractNumId w:val="7"/>
  </w:num>
  <w:num w:numId="3" w16cid:durableId="1493911956">
    <w:abstractNumId w:val="6"/>
  </w:num>
  <w:num w:numId="4" w16cid:durableId="819232347">
    <w:abstractNumId w:val="5"/>
  </w:num>
  <w:num w:numId="5" w16cid:durableId="1566599030">
    <w:abstractNumId w:val="4"/>
  </w:num>
  <w:num w:numId="6" w16cid:durableId="1092430198">
    <w:abstractNumId w:val="8"/>
  </w:num>
  <w:num w:numId="7" w16cid:durableId="632250084">
    <w:abstractNumId w:val="3"/>
  </w:num>
  <w:num w:numId="8" w16cid:durableId="1469009326">
    <w:abstractNumId w:val="2"/>
  </w:num>
  <w:num w:numId="9" w16cid:durableId="2006862186">
    <w:abstractNumId w:val="1"/>
  </w:num>
  <w:num w:numId="10" w16cid:durableId="550851602">
    <w:abstractNumId w:val="0"/>
  </w:num>
  <w:num w:numId="11" w16cid:durableId="1248687743">
    <w:abstractNumId w:val="20"/>
  </w:num>
  <w:num w:numId="12" w16cid:durableId="1336685264">
    <w:abstractNumId w:val="11"/>
  </w:num>
  <w:num w:numId="13" w16cid:durableId="1037513353">
    <w:abstractNumId w:val="13"/>
  </w:num>
  <w:num w:numId="14" w16cid:durableId="32580061">
    <w:abstractNumId w:val="27"/>
    <w:lvlOverride w:ilvl="0">
      <w:lvl w:ilvl="0">
        <w:start w:val="1"/>
        <w:numFmt w:val="decimal"/>
        <w:lvlText w:val="%1|"/>
        <w:lvlJc w:val="left"/>
        <w:pPr>
          <w:ind w:left="624" w:hanging="624"/>
        </w:pPr>
        <w:rPr>
          <w:rFonts w:ascii="Verdana" w:hAnsi="Verdana" w:hint="default"/>
          <w:b w:val="0"/>
          <w:i w:val="0"/>
          <w:color w:val="2AB9BD"/>
          <w:sz w:val="32"/>
        </w:rPr>
      </w:lvl>
    </w:lvlOverride>
    <w:lvlOverride w:ilvl="1">
      <w:lvl w:ilvl="1">
        <w:start w:val="1"/>
        <w:numFmt w:val="decimal"/>
        <w:lvlText w:val="%1.%2 |"/>
        <w:lvlJc w:val="left"/>
        <w:pPr>
          <w:ind w:left="680" w:hanging="680"/>
        </w:pPr>
        <w:rPr>
          <w:rFonts w:ascii="Verdana" w:hAnsi="Verdana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%1.%2.%3 |"/>
        <w:lvlJc w:val="left"/>
        <w:pPr>
          <w:ind w:left="907" w:hanging="907"/>
        </w:pPr>
        <w:rPr>
          <w:rFonts w:ascii="Verdana" w:hAnsi="Verdana" w:hint="default"/>
          <w:b w:val="0"/>
          <w:i w:val="0"/>
          <w:sz w:val="22"/>
        </w:rPr>
      </w:lvl>
    </w:lvlOverride>
    <w:lvlOverride w:ilvl="3">
      <w:lvl w:ilvl="3">
        <w:start w:val="1"/>
        <w:numFmt w:val="decimal"/>
        <w:lvlText w:val="%1.%2.%3.%4 |"/>
        <w:lvlJc w:val="left"/>
        <w:pPr>
          <w:ind w:left="1134" w:hanging="1134"/>
        </w:pPr>
        <w:rPr>
          <w:rFonts w:ascii="Verdana" w:hAnsi="Verdana" w:hint="default"/>
        </w:rPr>
      </w:lvl>
    </w:lvlOverride>
    <w:lvlOverride w:ilvl="4">
      <w:lvl w:ilvl="4">
        <w:start w:val="1"/>
        <w:numFmt w:val="decimal"/>
        <w:lvlText w:val="%5.%1.%2.%3.%4 |"/>
        <w:lvlJc w:val="left"/>
        <w:pPr>
          <w:ind w:left="1361" w:hanging="1361"/>
        </w:pPr>
        <w:rPr>
          <w:rFonts w:ascii="Verdana" w:hAnsi="Verdana" w:hint="default"/>
        </w:rPr>
      </w:lvl>
    </w:lvlOverride>
    <w:lvlOverride w:ilvl="5">
      <w:lvl w:ilvl="5">
        <w:start w:val="1"/>
        <w:numFmt w:val="decimal"/>
        <w:lvlText w:val="%1.%2.%3.%4.%5.%6 |"/>
        <w:lvlJc w:val="left"/>
        <w:pPr>
          <w:ind w:left="1531" w:hanging="1531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 |"/>
        <w:lvlJc w:val="left"/>
        <w:pPr>
          <w:ind w:left="1814" w:hanging="181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 |"/>
        <w:lvlJc w:val="left"/>
        <w:pPr>
          <w:ind w:left="1928" w:hanging="1928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 |"/>
        <w:lvlJc w:val="left"/>
        <w:pPr>
          <w:ind w:left="1928" w:hanging="1928"/>
        </w:pPr>
        <w:rPr>
          <w:rFonts w:hint="default"/>
        </w:rPr>
      </w:lvl>
    </w:lvlOverride>
  </w:num>
  <w:num w:numId="15" w16cid:durableId="721752134">
    <w:abstractNumId w:val="17"/>
  </w:num>
  <w:num w:numId="16" w16cid:durableId="737870711">
    <w:abstractNumId w:val="16"/>
  </w:num>
  <w:num w:numId="17" w16cid:durableId="2938012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3389050">
    <w:abstractNumId w:val="22"/>
  </w:num>
  <w:num w:numId="19" w16cid:durableId="2112163392">
    <w:abstractNumId w:val="23"/>
  </w:num>
  <w:num w:numId="20" w16cid:durableId="1349718271">
    <w:abstractNumId w:val="26"/>
  </w:num>
  <w:num w:numId="21" w16cid:durableId="1546599713">
    <w:abstractNumId w:val="31"/>
  </w:num>
  <w:num w:numId="22" w16cid:durableId="1586766463">
    <w:abstractNumId w:val="25"/>
  </w:num>
  <w:num w:numId="23" w16cid:durableId="10318065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591773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562346">
    <w:abstractNumId w:val="15"/>
  </w:num>
  <w:num w:numId="26" w16cid:durableId="683871335">
    <w:abstractNumId w:val="25"/>
  </w:num>
  <w:num w:numId="27" w16cid:durableId="1139298474">
    <w:abstractNumId w:val="12"/>
  </w:num>
  <w:num w:numId="28" w16cid:durableId="1740907962">
    <w:abstractNumId w:val="28"/>
  </w:num>
  <w:num w:numId="29" w16cid:durableId="1197545145">
    <w:abstractNumId w:val="19"/>
  </w:num>
  <w:num w:numId="30" w16cid:durableId="2084595355">
    <w:abstractNumId w:val="14"/>
  </w:num>
  <w:num w:numId="31" w16cid:durableId="1143734543">
    <w:abstractNumId w:val="24"/>
  </w:num>
  <w:num w:numId="32" w16cid:durableId="1025643069">
    <w:abstractNumId w:val="10"/>
  </w:num>
  <w:num w:numId="33" w16cid:durableId="485126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3740549">
    <w:abstractNumId w:val="21"/>
  </w:num>
  <w:num w:numId="35" w16cid:durableId="175391382">
    <w:abstractNumId w:val="30"/>
  </w:num>
  <w:num w:numId="36" w16cid:durableId="118843341">
    <w:abstractNumId w:val="18"/>
  </w:num>
  <w:num w:numId="37" w16cid:durableId="464082054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21"/>
    <w:rsid w:val="000026C5"/>
    <w:rsid w:val="00003D6F"/>
    <w:rsid w:val="00006426"/>
    <w:rsid w:val="000075AF"/>
    <w:rsid w:val="0002272D"/>
    <w:rsid w:val="00023280"/>
    <w:rsid w:val="0002378C"/>
    <w:rsid w:val="00024265"/>
    <w:rsid w:val="000247F2"/>
    <w:rsid w:val="000274C3"/>
    <w:rsid w:val="00030446"/>
    <w:rsid w:val="00030A48"/>
    <w:rsid w:val="00031E9E"/>
    <w:rsid w:val="0003304E"/>
    <w:rsid w:val="000359F4"/>
    <w:rsid w:val="00044765"/>
    <w:rsid w:val="00050063"/>
    <w:rsid w:val="000522F0"/>
    <w:rsid w:val="00063EB5"/>
    <w:rsid w:val="00066B6E"/>
    <w:rsid w:val="000810C1"/>
    <w:rsid w:val="000814FF"/>
    <w:rsid w:val="00084B59"/>
    <w:rsid w:val="000971C3"/>
    <w:rsid w:val="000A0DC9"/>
    <w:rsid w:val="000A35C3"/>
    <w:rsid w:val="000A4875"/>
    <w:rsid w:val="000B6474"/>
    <w:rsid w:val="000B7DA5"/>
    <w:rsid w:val="000D6E99"/>
    <w:rsid w:val="000D7884"/>
    <w:rsid w:val="000D7EE9"/>
    <w:rsid w:val="00110538"/>
    <w:rsid w:val="00112BD5"/>
    <w:rsid w:val="00116173"/>
    <w:rsid w:val="00162234"/>
    <w:rsid w:val="001660DA"/>
    <w:rsid w:val="001663D9"/>
    <w:rsid w:val="0017623D"/>
    <w:rsid w:val="00180D81"/>
    <w:rsid w:val="00187D08"/>
    <w:rsid w:val="001912A7"/>
    <w:rsid w:val="00194BC2"/>
    <w:rsid w:val="00195ABB"/>
    <w:rsid w:val="0019700D"/>
    <w:rsid w:val="001A4056"/>
    <w:rsid w:val="001A689F"/>
    <w:rsid w:val="001B2CC4"/>
    <w:rsid w:val="001B309B"/>
    <w:rsid w:val="001B467E"/>
    <w:rsid w:val="001D2EDD"/>
    <w:rsid w:val="001E6A43"/>
    <w:rsid w:val="001F2821"/>
    <w:rsid w:val="001F6981"/>
    <w:rsid w:val="002035F7"/>
    <w:rsid w:val="00207CC8"/>
    <w:rsid w:val="00215AC7"/>
    <w:rsid w:val="00230562"/>
    <w:rsid w:val="00232015"/>
    <w:rsid w:val="0023634A"/>
    <w:rsid w:val="00242B17"/>
    <w:rsid w:val="00252EB9"/>
    <w:rsid w:val="0025433D"/>
    <w:rsid w:val="00254AEF"/>
    <w:rsid w:val="00254C62"/>
    <w:rsid w:val="00255D8C"/>
    <w:rsid w:val="00255E44"/>
    <w:rsid w:val="002562D0"/>
    <w:rsid w:val="00256315"/>
    <w:rsid w:val="00277899"/>
    <w:rsid w:val="00285911"/>
    <w:rsid w:val="0029619B"/>
    <w:rsid w:val="0029674D"/>
    <w:rsid w:val="00296DC5"/>
    <w:rsid w:val="002A0F33"/>
    <w:rsid w:val="002A44F4"/>
    <w:rsid w:val="002A5BC3"/>
    <w:rsid w:val="002B4300"/>
    <w:rsid w:val="002B50AD"/>
    <w:rsid w:val="002C39B0"/>
    <w:rsid w:val="002C556F"/>
    <w:rsid w:val="002D3696"/>
    <w:rsid w:val="002D49B8"/>
    <w:rsid w:val="002D4C81"/>
    <w:rsid w:val="002D6690"/>
    <w:rsid w:val="002E14BB"/>
    <w:rsid w:val="002E5A40"/>
    <w:rsid w:val="002E5DB5"/>
    <w:rsid w:val="002E6553"/>
    <w:rsid w:val="002F3F74"/>
    <w:rsid w:val="002F4151"/>
    <w:rsid w:val="003033AA"/>
    <w:rsid w:val="00303D6E"/>
    <w:rsid w:val="00305A97"/>
    <w:rsid w:val="00306F75"/>
    <w:rsid w:val="00315108"/>
    <w:rsid w:val="003156DB"/>
    <w:rsid w:val="003250CD"/>
    <w:rsid w:val="0034270A"/>
    <w:rsid w:val="00343E60"/>
    <w:rsid w:val="00344999"/>
    <w:rsid w:val="003457C2"/>
    <w:rsid w:val="0034581C"/>
    <w:rsid w:val="00350D03"/>
    <w:rsid w:val="00354BD9"/>
    <w:rsid w:val="00357A49"/>
    <w:rsid w:val="00367DCF"/>
    <w:rsid w:val="00371AAD"/>
    <w:rsid w:val="003762B2"/>
    <w:rsid w:val="00381555"/>
    <w:rsid w:val="003842BC"/>
    <w:rsid w:val="003905E0"/>
    <w:rsid w:val="00390A80"/>
    <w:rsid w:val="00394A4D"/>
    <w:rsid w:val="00395992"/>
    <w:rsid w:val="003B02ED"/>
    <w:rsid w:val="003C5387"/>
    <w:rsid w:val="003C74B1"/>
    <w:rsid w:val="003D37DD"/>
    <w:rsid w:val="003D5DEC"/>
    <w:rsid w:val="003D78AB"/>
    <w:rsid w:val="003E1832"/>
    <w:rsid w:val="003E1EF0"/>
    <w:rsid w:val="003E2308"/>
    <w:rsid w:val="003E4D37"/>
    <w:rsid w:val="003E6F11"/>
    <w:rsid w:val="003F2ECB"/>
    <w:rsid w:val="003F4502"/>
    <w:rsid w:val="003F672B"/>
    <w:rsid w:val="003F79A1"/>
    <w:rsid w:val="00407130"/>
    <w:rsid w:val="00414D3B"/>
    <w:rsid w:val="00420BCD"/>
    <w:rsid w:val="00420D7B"/>
    <w:rsid w:val="00442DEF"/>
    <w:rsid w:val="00452510"/>
    <w:rsid w:val="0045722A"/>
    <w:rsid w:val="00460A48"/>
    <w:rsid w:val="00472B8D"/>
    <w:rsid w:val="004733D4"/>
    <w:rsid w:val="00474F46"/>
    <w:rsid w:val="0047688F"/>
    <w:rsid w:val="004A4010"/>
    <w:rsid w:val="004C32AF"/>
    <w:rsid w:val="004C3B1A"/>
    <w:rsid w:val="004C7F61"/>
    <w:rsid w:val="004D3B79"/>
    <w:rsid w:val="004F01F3"/>
    <w:rsid w:val="004F1FBA"/>
    <w:rsid w:val="004F2E51"/>
    <w:rsid w:val="004F48BD"/>
    <w:rsid w:val="005034A2"/>
    <w:rsid w:val="00504EA6"/>
    <w:rsid w:val="005076F0"/>
    <w:rsid w:val="00523A5E"/>
    <w:rsid w:val="0053201C"/>
    <w:rsid w:val="00544D39"/>
    <w:rsid w:val="00551567"/>
    <w:rsid w:val="005567EB"/>
    <w:rsid w:val="005572AE"/>
    <w:rsid w:val="005603AE"/>
    <w:rsid w:val="00574567"/>
    <w:rsid w:val="005906EB"/>
    <w:rsid w:val="005A434A"/>
    <w:rsid w:val="005B089A"/>
    <w:rsid w:val="005B270D"/>
    <w:rsid w:val="005B5D81"/>
    <w:rsid w:val="005C0043"/>
    <w:rsid w:val="005D3504"/>
    <w:rsid w:val="005D3DDB"/>
    <w:rsid w:val="005E39D8"/>
    <w:rsid w:val="005E3BAB"/>
    <w:rsid w:val="005E56D6"/>
    <w:rsid w:val="00617B6E"/>
    <w:rsid w:val="00630842"/>
    <w:rsid w:val="0063193F"/>
    <w:rsid w:val="00635A56"/>
    <w:rsid w:val="00645B2A"/>
    <w:rsid w:val="0064613C"/>
    <w:rsid w:val="00651118"/>
    <w:rsid w:val="00654716"/>
    <w:rsid w:val="006609E4"/>
    <w:rsid w:val="00661679"/>
    <w:rsid w:val="00665AA9"/>
    <w:rsid w:val="00673824"/>
    <w:rsid w:val="00674989"/>
    <w:rsid w:val="0068201F"/>
    <w:rsid w:val="006824D1"/>
    <w:rsid w:val="00693D18"/>
    <w:rsid w:val="006A2FAC"/>
    <w:rsid w:val="006B1CE7"/>
    <w:rsid w:val="006B37F3"/>
    <w:rsid w:val="006C572D"/>
    <w:rsid w:val="006C683A"/>
    <w:rsid w:val="006D1E83"/>
    <w:rsid w:val="006D20D9"/>
    <w:rsid w:val="006D2F2C"/>
    <w:rsid w:val="006E3FE5"/>
    <w:rsid w:val="006E4258"/>
    <w:rsid w:val="006E4980"/>
    <w:rsid w:val="006F1E95"/>
    <w:rsid w:val="006F3E5E"/>
    <w:rsid w:val="00703916"/>
    <w:rsid w:val="007111A6"/>
    <w:rsid w:val="007216C7"/>
    <w:rsid w:val="00744F34"/>
    <w:rsid w:val="007502EB"/>
    <w:rsid w:val="00750F10"/>
    <w:rsid w:val="007530C0"/>
    <w:rsid w:val="007556B8"/>
    <w:rsid w:val="0076407F"/>
    <w:rsid w:val="00765E86"/>
    <w:rsid w:val="007779C9"/>
    <w:rsid w:val="00791122"/>
    <w:rsid w:val="00793CCD"/>
    <w:rsid w:val="00795912"/>
    <w:rsid w:val="007A43A9"/>
    <w:rsid w:val="007A6351"/>
    <w:rsid w:val="007B2737"/>
    <w:rsid w:val="007B281F"/>
    <w:rsid w:val="007D142E"/>
    <w:rsid w:val="007D2F0B"/>
    <w:rsid w:val="007E245A"/>
    <w:rsid w:val="007E4B7E"/>
    <w:rsid w:val="007E6E61"/>
    <w:rsid w:val="00805821"/>
    <w:rsid w:val="008179CB"/>
    <w:rsid w:val="00841049"/>
    <w:rsid w:val="008447C8"/>
    <w:rsid w:val="008621EB"/>
    <w:rsid w:val="0086356F"/>
    <w:rsid w:val="00870EB1"/>
    <w:rsid w:val="00872BFA"/>
    <w:rsid w:val="00876776"/>
    <w:rsid w:val="008772B1"/>
    <w:rsid w:val="008843D4"/>
    <w:rsid w:val="00886640"/>
    <w:rsid w:val="00887036"/>
    <w:rsid w:val="008A09BB"/>
    <w:rsid w:val="008A2069"/>
    <w:rsid w:val="008A21FD"/>
    <w:rsid w:val="008B0FFF"/>
    <w:rsid w:val="008B266D"/>
    <w:rsid w:val="008C7A19"/>
    <w:rsid w:val="008D3102"/>
    <w:rsid w:val="008D6DAE"/>
    <w:rsid w:val="008E1F4D"/>
    <w:rsid w:val="008E24AE"/>
    <w:rsid w:val="008F3380"/>
    <w:rsid w:val="008F3BFC"/>
    <w:rsid w:val="00900D2B"/>
    <w:rsid w:val="00902FE5"/>
    <w:rsid w:val="00912AEB"/>
    <w:rsid w:val="0092116A"/>
    <w:rsid w:val="00922A8A"/>
    <w:rsid w:val="00924273"/>
    <w:rsid w:val="00926E1B"/>
    <w:rsid w:val="0093232F"/>
    <w:rsid w:val="009347B6"/>
    <w:rsid w:val="009450D7"/>
    <w:rsid w:val="00945374"/>
    <w:rsid w:val="00945F17"/>
    <w:rsid w:val="009474C7"/>
    <w:rsid w:val="00947B25"/>
    <w:rsid w:val="00956232"/>
    <w:rsid w:val="00956C00"/>
    <w:rsid w:val="0096101A"/>
    <w:rsid w:val="0096773B"/>
    <w:rsid w:val="00971778"/>
    <w:rsid w:val="009777A4"/>
    <w:rsid w:val="00980B70"/>
    <w:rsid w:val="00980D83"/>
    <w:rsid w:val="00982B72"/>
    <w:rsid w:val="009864AA"/>
    <w:rsid w:val="009900F2"/>
    <w:rsid w:val="00991401"/>
    <w:rsid w:val="0099229A"/>
    <w:rsid w:val="009B20DD"/>
    <w:rsid w:val="009C0570"/>
    <w:rsid w:val="009C72AA"/>
    <w:rsid w:val="009D22A9"/>
    <w:rsid w:val="009F0A48"/>
    <w:rsid w:val="009F2BB0"/>
    <w:rsid w:val="009F6BF9"/>
    <w:rsid w:val="00A0155E"/>
    <w:rsid w:val="00A30A73"/>
    <w:rsid w:val="00A40EA3"/>
    <w:rsid w:val="00A43B8D"/>
    <w:rsid w:val="00A44419"/>
    <w:rsid w:val="00A45CC8"/>
    <w:rsid w:val="00A5101E"/>
    <w:rsid w:val="00A56D5F"/>
    <w:rsid w:val="00A60CCC"/>
    <w:rsid w:val="00A6345E"/>
    <w:rsid w:val="00A73DCA"/>
    <w:rsid w:val="00A762C3"/>
    <w:rsid w:val="00A90FAC"/>
    <w:rsid w:val="00A96321"/>
    <w:rsid w:val="00AA381B"/>
    <w:rsid w:val="00AA48A0"/>
    <w:rsid w:val="00AA5DF7"/>
    <w:rsid w:val="00AB1B8A"/>
    <w:rsid w:val="00AB677D"/>
    <w:rsid w:val="00AC2448"/>
    <w:rsid w:val="00AE7C52"/>
    <w:rsid w:val="00AF0E13"/>
    <w:rsid w:val="00AF17F0"/>
    <w:rsid w:val="00AF1B21"/>
    <w:rsid w:val="00B01B0E"/>
    <w:rsid w:val="00B03B63"/>
    <w:rsid w:val="00B04B01"/>
    <w:rsid w:val="00B07798"/>
    <w:rsid w:val="00B14058"/>
    <w:rsid w:val="00B3080C"/>
    <w:rsid w:val="00B34990"/>
    <w:rsid w:val="00B35CC7"/>
    <w:rsid w:val="00B36696"/>
    <w:rsid w:val="00B446DF"/>
    <w:rsid w:val="00B47041"/>
    <w:rsid w:val="00B5109B"/>
    <w:rsid w:val="00B60961"/>
    <w:rsid w:val="00B62B62"/>
    <w:rsid w:val="00B64ECF"/>
    <w:rsid w:val="00B6506A"/>
    <w:rsid w:val="00B7120F"/>
    <w:rsid w:val="00B80242"/>
    <w:rsid w:val="00B8229D"/>
    <w:rsid w:val="00B84C9F"/>
    <w:rsid w:val="00B8535E"/>
    <w:rsid w:val="00B91CFF"/>
    <w:rsid w:val="00B928BE"/>
    <w:rsid w:val="00B92E40"/>
    <w:rsid w:val="00B94D1C"/>
    <w:rsid w:val="00BA49E6"/>
    <w:rsid w:val="00BB1DCE"/>
    <w:rsid w:val="00BB518D"/>
    <w:rsid w:val="00BB7B7D"/>
    <w:rsid w:val="00BC0D41"/>
    <w:rsid w:val="00BC32E7"/>
    <w:rsid w:val="00BD17F6"/>
    <w:rsid w:val="00BD19CD"/>
    <w:rsid w:val="00BD25D0"/>
    <w:rsid w:val="00BD3B1F"/>
    <w:rsid w:val="00BE771C"/>
    <w:rsid w:val="00BF6C17"/>
    <w:rsid w:val="00C064DB"/>
    <w:rsid w:val="00C07624"/>
    <w:rsid w:val="00C171B1"/>
    <w:rsid w:val="00C205C0"/>
    <w:rsid w:val="00C30F02"/>
    <w:rsid w:val="00C33EA5"/>
    <w:rsid w:val="00C3740B"/>
    <w:rsid w:val="00C40D2D"/>
    <w:rsid w:val="00C45155"/>
    <w:rsid w:val="00C46075"/>
    <w:rsid w:val="00C474AC"/>
    <w:rsid w:val="00C50691"/>
    <w:rsid w:val="00C522C0"/>
    <w:rsid w:val="00C575F3"/>
    <w:rsid w:val="00C63D79"/>
    <w:rsid w:val="00C657D0"/>
    <w:rsid w:val="00C77216"/>
    <w:rsid w:val="00C8412C"/>
    <w:rsid w:val="00C92677"/>
    <w:rsid w:val="00C97873"/>
    <w:rsid w:val="00CA264D"/>
    <w:rsid w:val="00CC0F34"/>
    <w:rsid w:val="00CC7902"/>
    <w:rsid w:val="00CD1C93"/>
    <w:rsid w:val="00CD41BB"/>
    <w:rsid w:val="00CD604B"/>
    <w:rsid w:val="00CD6F2D"/>
    <w:rsid w:val="00CE2E4A"/>
    <w:rsid w:val="00CF1A06"/>
    <w:rsid w:val="00CF2594"/>
    <w:rsid w:val="00CF3112"/>
    <w:rsid w:val="00CF467C"/>
    <w:rsid w:val="00CF5514"/>
    <w:rsid w:val="00D04526"/>
    <w:rsid w:val="00D061EC"/>
    <w:rsid w:val="00D07221"/>
    <w:rsid w:val="00D11347"/>
    <w:rsid w:val="00D13CAE"/>
    <w:rsid w:val="00D16BCB"/>
    <w:rsid w:val="00D16FF2"/>
    <w:rsid w:val="00D23FDC"/>
    <w:rsid w:val="00D26A58"/>
    <w:rsid w:val="00D37847"/>
    <w:rsid w:val="00D42E09"/>
    <w:rsid w:val="00D5370E"/>
    <w:rsid w:val="00D53E6E"/>
    <w:rsid w:val="00D57184"/>
    <w:rsid w:val="00D62519"/>
    <w:rsid w:val="00D6703C"/>
    <w:rsid w:val="00D72227"/>
    <w:rsid w:val="00D828F7"/>
    <w:rsid w:val="00D82FCB"/>
    <w:rsid w:val="00D83439"/>
    <w:rsid w:val="00D850C2"/>
    <w:rsid w:val="00D86D16"/>
    <w:rsid w:val="00D93C56"/>
    <w:rsid w:val="00D952ED"/>
    <w:rsid w:val="00DA6880"/>
    <w:rsid w:val="00DA79DC"/>
    <w:rsid w:val="00DB0BFB"/>
    <w:rsid w:val="00DB4ED0"/>
    <w:rsid w:val="00DB5A1C"/>
    <w:rsid w:val="00DD1390"/>
    <w:rsid w:val="00DD2F63"/>
    <w:rsid w:val="00DD5F2A"/>
    <w:rsid w:val="00DD76F7"/>
    <w:rsid w:val="00DE1179"/>
    <w:rsid w:val="00DE1A23"/>
    <w:rsid w:val="00E105D3"/>
    <w:rsid w:val="00E11165"/>
    <w:rsid w:val="00E3712B"/>
    <w:rsid w:val="00E40011"/>
    <w:rsid w:val="00E45A3F"/>
    <w:rsid w:val="00E466C8"/>
    <w:rsid w:val="00E47FE4"/>
    <w:rsid w:val="00E540EB"/>
    <w:rsid w:val="00E719E1"/>
    <w:rsid w:val="00E75006"/>
    <w:rsid w:val="00E754C9"/>
    <w:rsid w:val="00E84A40"/>
    <w:rsid w:val="00E86263"/>
    <w:rsid w:val="00EA3AB2"/>
    <w:rsid w:val="00EA3ADE"/>
    <w:rsid w:val="00EC15FF"/>
    <w:rsid w:val="00EC19F3"/>
    <w:rsid w:val="00EC1EFC"/>
    <w:rsid w:val="00EC5900"/>
    <w:rsid w:val="00ED67E7"/>
    <w:rsid w:val="00ED7B6B"/>
    <w:rsid w:val="00EF223D"/>
    <w:rsid w:val="00EF5292"/>
    <w:rsid w:val="00F00C93"/>
    <w:rsid w:val="00F035A1"/>
    <w:rsid w:val="00F10C20"/>
    <w:rsid w:val="00F12A96"/>
    <w:rsid w:val="00F14740"/>
    <w:rsid w:val="00F34038"/>
    <w:rsid w:val="00F35E8F"/>
    <w:rsid w:val="00F42BD2"/>
    <w:rsid w:val="00F43583"/>
    <w:rsid w:val="00F476BB"/>
    <w:rsid w:val="00F5420F"/>
    <w:rsid w:val="00F5452B"/>
    <w:rsid w:val="00F65B41"/>
    <w:rsid w:val="00F65B67"/>
    <w:rsid w:val="00F70072"/>
    <w:rsid w:val="00F71EBA"/>
    <w:rsid w:val="00F74E31"/>
    <w:rsid w:val="00F82FB1"/>
    <w:rsid w:val="00F842B1"/>
    <w:rsid w:val="00F84BDE"/>
    <w:rsid w:val="00F87EBE"/>
    <w:rsid w:val="00F92931"/>
    <w:rsid w:val="00FA54F4"/>
    <w:rsid w:val="00FB5BFF"/>
    <w:rsid w:val="00FD2E95"/>
    <w:rsid w:val="00FD688C"/>
    <w:rsid w:val="00FE33E0"/>
    <w:rsid w:val="00FE34E8"/>
    <w:rsid w:val="00FE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960A3"/>
  <w14:defaultImageDpi w14:val="32767"/>
  <w15:chartTrackingRefBased/>
  <w15:docId w15:val="{7F584D91-BD8E-534D-966C-B4D81BAD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 w:qFormat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 w:qFormat="1"/>
    <w:lsdException w:name="Smart Hyperlink" w:semiHidden="1" w:unhideWhenUsed="1" w:qFormat="1"/>
    <w:lsdException w:name="Smart Link" w:semiHidden="1" w:unhideWhenUsed="1" w:qFormat="1"/>
  </w:latentStyles>
  <w:style w:type="paragraph" w:default="1" w:styleId="Normal">
    <w:name w:val="Normal"/>
    <w:qFormat/>
    <w:rsid w:val="00B01B0E"/>
    <w:pPr>
      <w:spacing w:line="360" w:lineRule="auto"/>
      <w:contextualSpacing/>
    </w:pPr>
    <w:rPr>
      <w:rFonts w:ascii="Verdana" w:hAnsi="Verdana" w:cs="Times New Roman (Body CS)"/>
      <w:color w:val="4D4D4C"/>
      <w:sz w:val="22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679"/>
    <w:pPr>
      <w:snapToGrid w:val="0"/>
      <w:spacing w:before="240" w:after="240" w:line="240" w:lineRule="auto"/>
      <w:outlineLvl w:val="0"/>
    </w:pPr>
    <w:rPr>
      <w:b/>
      <w:caps/>
      <w:color w:val="00B9BD" w:themeColor="accent1"/>
      <w:sz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1B0E"/>
    <w:pPr>
      <w:keepNext/>
      <w:keepLines/>
      <w:snapToGrid w:val="0"/>
      <w:spacing w:before="120" w:after="120"/>
      <w:outlineLvl w:val="1"/>
    </w:pPr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45A"/>
    <w:pPr>
      <w:keepNext/>
      <w:keepLines/>
      <w:spacing w:before="360" w:after="240" w:line="240" w:lineRule="auto"/>
      <w:outlineLvl w:val="2"/>
    </w:pPr>
    <w:rPr>
      <w:rFonts w:asciiTheme="majorHAnsi" w:eastAsiaTheme="majorEastAsia" w:hAnsiTheme="majorHAnsi" w:cs="Times New Roman (Headings CS)"/>
      <w:b/>
      <w:caps/>
      <w:color w:val="00B9BD" w:themeColor="accen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1B0E"/>
    <w:pPr>
      <w:keepNext/>
      <w:keepLines/>
      <w:numPr>
        <w:ilvl w:val="3"/>
      </w:numPr>
      <w:spacing w:before="240" w:after="120"/>
      <w:outlineLvl w:val="3"/>
    </w:pPr>
    <w:rPr>
      <w:rFonts w:asciiTheme="majorHAnsi" w:eastAsiaTheme="majorEastAsia" w:hAnsiTheme="majorHAnsi" w:cstheme="majorBidi"/>
      <w:iCs/>
      <w:sz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16173"/>
    <w:pPr>
      <w:keepNext/>
      <w:keepLines/>
      <w:spacing w:before="240" w:after="60"/>
      <w:outlineLvl w:val="4"/>
    </w:pPr>
    <w:rPr>
      <w:rFonts w:eastAsiaTheme="majorEastAsia" w:cs="Times New Roman (Headings CS)"/>
      <w:b/>
      <w:color w:val="323232" w:themeColor="text2"/>
      <w14:ligatures w14:val="standardContextual"/>
      <w14:numForm w14:val="oldSty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1B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B9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B01B0E"/>
    <w:pPr>
      <w:keepNext/>
      <w:keepLines/>
      <w:spacing w:before="40" w:after="0"/>
      <w:outlineLvl w:val="6"/>
    </w:pPr>
    <w:rPr>
      <w:rFonts w:asciiTheme="majorHAnsi" w:eastAsiaTheme="majorEastAsia" w:hAnsiTheme="majorHAnsi" w:cs="Times New Roman (Headings CS)"/>
      <w:i/>
      <w:iCs/>
      <w:color w:val="097E80" w:themeColor="accent3"/>
    </w:rPr>
  </w:style>
  <w:style w:type="paragraph" w:styleId="Heading8">
    <w:name w:val="heading 8"/>
    <w:basedOn w:val="TablesHeadingGSCyan"/>
    <w:next w:val="Normal"/>
    <w:link w:val="Heading8Char"/>
    <w:uiPriority w:val="9"/>
    <w:unhideWhenUsed/>
    <w:rsid w:val="00B01B0E"/>
    <w:pPr>
      <w:framePr w:hSpace="180" w:wrap="around" w:y="1824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rsid w:val="00B01B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01B0E"/>
    <w:rPr>
      <w:rFonts w:ascii="Verdana" w:eastAsiaTheme="majorEastAsia" w:hAnsi="Verdana" w:cs="Times New Roman (Headings CS)"/>
      <w:b/>
      <w:color w:val="323232" w:themeColor="text2"/>
      <w:sz w:val="22"/>
      <w14:ligatures w14:val="standardContextual"/>
      <w14:numForm w14:val="oldStyle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661679"/>
    <w:rPr>
      <w:rFonts w:ascii="Verdana" w:hAnsi="Verdana" w:cs="Times New Roman (Body CS)"/>
      <w:b/>
      <w:caps/>
      <w:color w:val="00B9BD" w:themeColor="accent1"/>
      <w:sz w:val="40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B0E"/>
    <w:rPr>
      <w:rFonts w:cs="Times New Roman"/>
      <w:color w:val="4D4D4C"/>
      <w:sz w:val="18"/>
      <w:szCs w:val="18"/>
      <w14:cntxtAlts/>
    </w:rPr>
  </w:style>
  <w:style w:type="paragraph" w:styleId="Bibliography">
    <w:name w:val="Bibliography"/>
    <w:basedOn w:val="Normal"/>
    <w:next w:val="Normal"/>
    <w:uiPriority w:val="37"/>
    <w:unhideWhenUsed/>
    <w:rsid w:val="00B01B0E"/>
  </w:style>
  <w:style w:type="paragraph" w:customStyle="1" w:styleId="BigTags">
    <w:name w:val="Big Tags"/>
    <w:next w:val="Normal"/>
    <w:qFormat/>
    <w:rsid w:val="00B01B0E"/>
    <w:pPr>
      <w:framePr w:vSpace="284" w:wrap="around" w:vAnchor="text" w:hAnchor="text" w:y="1"/>
      <w:shd w:val="clear" w:color="auto" w:fill="00B9BD" w:themeFill="accent1"/>
      <w:adjustRightInd w:val="0"/>
      <w:spacing w:after="0" w:line="240" w:lineRule="auto"/>
    </w:pPr>
    <w:rPr>
      <w:rFonts w:ascii="Verdana" w:eastAsiaTheme="minorEastAsia" w:hAnsi="Verdana" w:cs="Times New Roman (Body CS)"/>
      <w:iCs/>
      <w:caps/>
      <w:color w:val="FFFFFF" w:themeColor="background1"/>
      <w:sz w:val="20"/>
      <w14:cntxtAlts/>
    </w:rPr>
  </w:style>
  <w:style w:type="paragraph" w:styleId="BlockText">
    <w:name w:val="Block Text"/>
    <w:link w:val="BlockTextChar"/>
    <w:uiPriority w:val="99"/>
    <w:unhideWhenUsed/>
    <w:qFormat/>
    <w:rsid w:val="00112BD5"/>
    <w:pPr>
      <w:framePr w:wrap="around" w:vAnchor="text" w:hAnchor="margin" w:y="1"/>
      <w:pBdr>
        <w:top w:val="single" w:sz="2" w:space="10" w:color="00B9BD" w:themeColor="accent1"/>
        <w:left w:val="single" w:sz="2" w:space="10" w:color="00B9BD" w:themeColor="accent1"/>
        <w:bottom w:val="single" w:sz="2" w:space="4" w:color="00B9BD" w:themeColor="accent1"/>
        <w:right w:val="single" w:sz="2" w:space="10" w:color="00B9BD" w:themeColor="accent1"/>
      </w:pBdr>
      <w:spacing w:after="120" w:line="240" w:lineRule="auto"/>
      <w:ind w:right="72"/>
    </w:pPr>
    <w:rPr>
      <w:rFonts w:eastAsiaTheme="minorEastAsia"/>
      <w:iCs/>
      <w:color w:val="00B9BD" w:themeColor="accent1"/>
      <w:sz w:val="22"/>
      <w14:cntxtAlts/>
    </w:rPr>
  </w:style>
  <w:style w:type="character" w:customStyle="1" w:styleId="BlockTextChar">
    <w:name w:val="Block Text Char"/>
    <w:basedOn w:val="DefaultParagraphFont"/>
    <w:link w:val="BlockText"/>
    <w:uiPriority w:val="99"/>
    <w:rsid w:val="00112BD5"/>
    <w:rPr>
      <w:rFonts w:eastAsiaTheme="minorEastAsia"/>
      <w:iCs/>
      <w:color w:val="00B9BD" w:themeColor="accent1"/>
      <w:sz w:val="22"/>
      <w14:cntxtAlts/>
    </w:rPr>
  </w:style>
  <w:style w:type="paragraph" w:styleId="BodyText">
    <w:name w:val="Body Text"/>
    <w:basedOn w:val="Normal"/>
    <w:link w:val="BodyTextChar"/>
    <w:uiPriority w:val="99"/>
    <w:unhideWhenUsed/>
    <w:rsid w:val="00B01B0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01B0E"/>
    <w:pPr>
      <w:spacing w:after="120" w:line="48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01B0E"/>
    <w:rPr>
      <w:rFonts w:asciiTheme="majorHAnsi" w:eastAsiaTheme="majorEastAsia" w:hAnsiTheme="majorHAnsi" w:cs="Times New Roman (Headings CS)"/>
      <w:b/>
      <w:caps/>
      <w:color w:val="515151" w:themeColor="text1"/>
      <w:sz w:val="32"/>
      <w:szCs w:val="26"/>
      <w14:cntxtAlts/>
    </w:rPr>
  </w:style>
  <w:style w:type="character" w:customStyle="1" w:styleId="Heading3Char">
    <w:name w:val="Heading 3 Char"/>
    <w:basedOn w:val="DefaultParagraphFont"/>
    <w:link w:val="Heading3"/>
    <w:uiPriority w:val="9"/>
    <w:rsid w:val="007E245A"/>
    <w:rPr>
      <w:rFonts w:asciiTheme="majorHAnsi" w:eastAsiaTheme="majorEastAsia" w:hAnsiTheme="majorHAnsi" w:cs="Times New Roman (Headings CS)"/>
      <w:b/>
      <w:caps/>
      <w:color w:val="00B9BD" w:themeColor="accent1"/>
      <w:sz w:val="32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B01B0E"/>
    <w:rPr>
      <w:rFonts w:asciiTheme="majorHAnsi" w:eastAsiaTheme="majorEastAsia" w:hAnsiTheme="majorHAnsi" w:cstheme="majorBidi"/>
      <w:iCs/>
      <w:color w:val="4D4D4C"/>
      <w:sz w:val="28"/>
      <w:lang w:val="en-GB"/>
      <w14:cntxtAlt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3">
    <w:name w:val="Body Text 3"/>
    <w:basedOn w:val="Normal"/>
    <w:link w:val="BodyText3Char"/>
    <w:uiPriority w:val="99"/>
    <w:unhideWhenUsed/>
    <w:rsid w:val="00B01B0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01B0E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01B0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01B0E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01B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01B0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01B0E"/>
    <w:rPr>
      <w:rFonts w:ascii="Verdana" w:hAnsi="Verdana" w:cs="Times New Roman (Body CS)"/>
      <w:color w:val="4D4D4C"/>
      <w:sz w:val="16"/>
      <w:szCs w:val="16"/>
      <w14:cntxtAlts/>
    </w:rPr>
  </w:style>
  <w:style w:type="character" w:styleId="BookTitle">
    <w:name w:val="Book Title"/>
    <w:aliases w:val="Authored Titles"/>
    <w:uiPriority w:val="33"/>
    <w:rsid w:val="00B01B0E"/>
    <w:rPr>
      <w:rFonts w:asciiTheme="majorHAnsi" w:hAnsiTheme="majorHAnsi"/>
      <w:b w:val="0"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B01B0E"/>
    <w:pPr>
      <w:spacing w:before="240" w:after="120" w:line="240" w:lineRule="auto"/>
    </w:pPr>
    <w:rPr>
      <w:iCs/>
      <w:color w:val="32323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B01B0E"/>
    <w:pPr>
      <w:spacing w:after="0" w:line="240" w:lineRule="auto"/>
      <w:ind w:left="2835"/>
    </w:pPr>
  </w:style>
  <w:style w:type="character" w:customStyle="1" w:styleId="ClosingChar">
    <w:name w:val="Closing Char"/>
    <w:basedOn w:val="DefaultParagraphFont"/>
    <w:link w:val="Closing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B01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1B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1B0E"/>
    <w:rPr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B01B0E"/>
    <w:rPr>
      <w:rFonts w:asciiTheme="majorHAnsi" w:eastAsiaTheme="majorEastAsia" w:hAnsiTheme="majorHAnsi" w:cstheme="majorBidi"/>
      <w:color w:val="00B9BD" w:themeColor="accent1"/>
      <w:sz w:val="22"/>
      <w14:cntxtAlts/>
    </w:rPr>
  </w:style>
  <w:style w:type="character" w:customStyle="1" w:styleId="Heading7Char">
    <w:name w:val="Heading 7 Char"/>
    <w:basedOn w:val="DefaultParagraphFont"/>
    <w:link w:val="Heading7"/>
    <w:uiPriority w:val="9"/>
    <w:rsid w:val="00B01B0E"/>
    <w:rPr>
      <w:rFonts w:asciiTheme="majorHAnsi" w:eastAsiaTheme="majorEastAsia" w:hAnsiTheme="majorHAnsi" w:cs="Times New Roman (Headings CS)"/>
      <w:i/>
      <w:iCs/>
      <w:color w:val="097E80" w:themeColor="accent3"/>
      <w:sz w:val="22"/>
      <w14:cntxtAlts/>
    </w:rPr>
  </w:style>
  <w:style w:type="character" w:customStyle="1" w:styleId="Heading8Char">
    <w:name w:val="Heading 8 Char"/>
    <w:basedOn w:val="DefaultParagraphFont"/>
    <w:link w:val="Heading8"/>
    <w:uiPriority w:val="9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customStyle="1" w:styleId="Heading9Char">
    <w:name w:val="Heading 9 Char"/>
    <w:basedOn w:val="DefaultParagraphFont"/>
    <w:link w:val="Heading9"/>
    <w:uiPriority w:val="9"/>
    <w:rsid w:val="00B01B0E"/>
    <w:rPr>
      <w:rFonts w:asciiTheme="majorHAnsi" w:eastAsiaTheme="majorEastAsia" w:hAnsiTheme="majorHAnsi" w:cstheme="majorBidi"/>
      <w:i/>
      <w:iCs/>
      <w:color w:val="6B6B6B" w:themeColor="text1" w:themeTint="D8"/>
      <w:sz w:val="21"/>
      <w:szCs w:val="21"/>
      <w14:cntxtAlt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1B0E"/>
    <w:rPr>
      <w:rFonts w:ascii="Verdana" w:hAnsi="Verdana" w:cs="Times New Roman (Body CS)"/>
      <w:b/>
      <w:bCs/>
      <w:color w:val="4D4D4C"/>
      <w:sz w:val="20"/>
      <w:szCs w:val="20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01B0E"/>
  </w:style>
  <w:style w:type="character" w:customStyle="1" w:styleId="DateChar">
    <w:name w:val="Date Char"/>
    <w:basedOn w:val="DefaultParagraphFont"/>
    <w:link w:val="Dat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/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01B0E"/>
    <w:rPr>
      <w:rFonts w:cs="Times New Roman (Body CS)"/>
      <w:color w:val="4D4D4C"/>
      <w:sz w:val="26"/>
      <w:szCs w:val="26"/>
      <w14:cntxtAlts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B01B0E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Emphasis">
    <w:name w:val="Emphasis"/>
    <w:uiPriority w:val="20"/>
    <w:qFormat/>
    <w:rsid w:val="00B01B0E"/>
    <w:rPr>
      <w:rFonts w:asciiTheme="minorHAnsi" w:hAnsiTheme="minorHAnsi"/>
      <w:i/>
      <w:iCs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01B0E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01B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01B0E"/>
    <w:rPr>
      <w:rFonts w:ascii="Verdana" w:hAnsi="Verdana" w:cs="Times New Roman (Body CS)"/>
      <w:color w:val="4D4D4C"/>
      <w:sz w:val="20"/>
      <w:szCs w:val="20"/>
      <w14:cntxtAlts/>
    </w:rPr>
  </w:style>
  <w:style w:type="paragraph" w:styleId="EnvelopeAddress">
    <w:name w:val="envelope address"/>
    <w:basedOn w:val="Normal"/>
    <w:uiPriority w:val="99"/>
    <w:semiHidden/>
    <w:unhideWhenUsed/>
    <w:rsid w:val="00B01B0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unhideWhenUsed/>
    <w:rsid w:val="00B01B0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01B0E"/>
    <w:rPr>
      <w:color w:val="D3D4D6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FootnoteReference">
    <w:name w:val="footnote reference"/>
    <w:aliases w:val="16 Point,Superscript 6 Point,SUPERS,Ref,de nota al pie"/>
    <w:basedOn w:val="DefaultParagraphFont"/>
    <w:uiPriority w:val="99"/>
    <w:unhideWhenUsed/>
    <w:rsid w:val="00B01B0E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947B25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rsid w:val="00947B25"/>
    <w:rPr>
      <w:rFonts w:ascii="Verdana" w:hAnsi="Verdana" w:cs="Times New Roman (Body CS)"/>
      <w:color w:val="4D4D4C"/>
      <w:sz w:val="16"/>
      <w:szCs w:val="20"/>
      <w14:cntxtAlts/>
    </w:rPr>
  </w:style>
  <w:style w:type="table" w:styleId="GridTable1Light">
    <w:name w:val="Grid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9B9B9" w:themeColor="text1" w:themeTint="66"/>
        <w:left w:val="single" w:sz="4" w:space="0" w:color="B9B9B9" w:themeColor="text1" w:themeTint="66"/>
        <w:bottom w:val="single" w:sz="4" w:space="0" w:color="B9B9B9" w:themeColor="text1" w:themeTint="66"/>
        <w:right w:val="single" w:sz="4" w:space="0" w:color="B9B9B9" w:themeColor="text1" w:themeTint="66"/>
        <w:insideH w:val="single" w:sz="4" w:space="0" w:color="B9B9B9" w:themeColor="text1" w:themeTint="66"/>
        <w:insideV w:val="single" w:sz="4" w:space="0" w:color="B9B9B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7EFBFF" w:themeColor="accent1" w:themeTint="66"/>
        <w:left w:val="single" w:sz="4" w:space="0" w:color="7EFBFF" w:themeColor="accent1" w:themeTint="66"/>
        <w:bottom w:val="single" w:sz="4" w:space="0" w:color="7EFBFF" w:themeColor="accent1" w:themeTint="66"/>
        <w:right w:val="single" w:sz="4" w:space="0" w:color="7EFBFF" w:themeColor="accent1" w:themeTint="66"/>
        <w:insideH w:val="single" w:sz="4" w:space="0" w:color="7EFBFF" w:themeColor="accent1" w:themeTint="66"/>
        <w:insideV w:val="single" w:sz="4" w:space="0" w:color="7EF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2DECF0" w:themeColor="accent3" w:themeTint="99"/>
        <w:bottom w:val="single" w:sz="2" w:space="0" w:color="2DECF0" w:themeColor="accent3" w:themeTint="99"/>
        <w:insideH w:val="single" w:sz="2" w:space="0" w:color="2DECF0" w:themeColor="accent3" w:themeTint="99"/>
        <w:insideV w:val="single" w:sz="2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EC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EC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E6EB8C" w:themeColor="accent4" w:themeTint="99"/>
        <w:bottom w:val="single" w:sz="2" w:space="0" w:color="E6EB8C" w:themeColor="accent4" w:themeTint="99"/>
        <w:insideH w:val="single" w:sz="2" w:space="0" w:color="E6EB8C" w:themeColor="accent4" w:themeTint="99"/>
        <w:insideV w:val="single" w:sz="2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EB8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EB8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01B0E"/>
    <w:pPr>
      <w:spacing w:after="0" w:line="240" w:lineRule="auto"/>
    </w:pPr>
    <w:tblPr>
      <w:tblStyleRowBandSize w:val="1"/>
      <w:tblStyleColBandSize w:val="1"/>
      <w:tblBorders>
        <w:top w:val="single" w:sz="2" w:space="0" w:color="D9E088" w:themeColor="accent5" w:themeTint="99"/>
        <w:bottom w:val="single" w:sz="2" w:space="0" w:color="D9E088" w:themeColor="accent5" w:themeTint="99"/>
        <w:insideH w:val="single" w:sz="2" w:space="0" w:color="D9E088" w:themeColor="accent5" w:themeTint="99"/>
        <w:insideV w:val="single" w:sz="2" w:space="0" w:color="D9E08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E08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E08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GridTable3-Accent4">
    <w:name w:val="Grid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F8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97E8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97E80" w:themeFill="accent3"/>
      </w:tcPr>
    </w:tblStylePr>
    <w:tblStylePr w:type="band1Vert">
      <w:tblPr/>
      <w:tcPr>
        <w:shd w:val="clear" w:color="auto" w:fill="73F2F5" w:themeFill="accent3" w:themeFillTint="66"/>
      </w:tcPr>
    </w:tblStylePr>
    <w:tblStylePr w:type="band1Horz">
      <w:tblPr/>
      <w:tcPr>
        <w:shd w:val="clear" w:color="auto" w:fill="73F2F5" w:themeFill="accent3" w:themeFillTint="66"/>
      </w:tcPr>
    </w:tblStylePr>
  </w:style>
  <w:style w:type="table" w:styleId="GridTable5Dark-Accent5">
    <w:name w:val="Grid Table 5 Dark Accent 5"/>
    <w:basedOn w:val="TableNormal"/>
    <w:uiPriority w:val="50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4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CC3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CC3A" w:themeFill="accent5"/>
      </w:tcPr>
    </w:tblStylePr>
    <w:tblStylePr w:type="band1Vert">
      <w:tblPr/>
      <w:tcPr>
        <w:shd w:val="clear" w:color="auto" w:fill="E6EAB0" w:themeFill="accent5" w:themeFillTint="66"/>
      </w:tcPr>
    </w:tblStylePr>
    <w:tblStylePr w:type="band1Horz">
      <w:tblPr/>
      <w:tcPr>
        <w:shd w:val="clear" w:color="auto" w:fill="E6EAB0" w:themeFill="accent5" w:themeFillTint="66"/>
      </w:tcPr>
    </w:tblStylePr>
  </w:style>
  <w:style w:type="table" w:styleId="GridTable6Colourful">
    <w:name w:val="Grid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969696" w:themeColor="text1" w:themeTint="99"/>
        <w:left w:val="single" w:sz="4" w:space="0" w:color="969696" w:themeColor="text1" w:themeTint="99"/>
        <w:bottom w:val="single" w:sz="4" w:space="0" w:color="969696" w:themeColor="text1" w:themeTint="99"/>
        <w:right w:val="single" w:sz="4" w:space="0" w:color="969696" w:themeColor="text1" w:themeTint="99"/>
        <w:insideH w:val="single" w:sz="4" w:space="0" w:color="969696" w:themeColor="text1" w:themeTint="99"/>
        <w:insideV w:val="single" w:sz="4" w:space="0" w:color="96969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GridTable7ColourfulAccent3">
    <w:name w:val="Grid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2DECF0" w:themeColor="accent3" w:themeTint="99"/>
        <w:left w:val="single" w:sz="4" w:space="0" w:color="2DECF0" w:themeColor="accent3" w:themeTint="99"/>
        <w:bottom w:val="single" w:sz="4" w:space="0" w:color="2DECF0" w:themeColor="accent3" w:themeTint="99"/>
        <w:right w:val="single" w:sz="4" w:space="0" w:color="2DECF0" w:themeColor="accent3" w:themeTint="99"/>
        <w:insideH w:val="single" w:sz="4" w:space="0" w:color="2DECF0" w:themeColor="accent3" w:themeTint="99"/>
        <w:insideV w:val="single" w:sz="4" w:space="0" w:color="2DEC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bottom w:val="single" w:sz="4" w:space="0" w:color="2DECF0" w:themeColor="accent3" w:themeTint="99"/>
        </w:tcBorders>
      </w:tcPr>
    </w:tblStylePr>
    <w:tblStylePr w:type="nwCell">
      <w:tblPr/>
      <w:tcPr>
        <w:tcBorders>
          <w:bottom w:val="single" w:sz="4" w:space="0" w:color="2DECF0" w:themeColor="accent3" w:themeTint="99"/>
        </w:tcBorders>
      </w:tcPr>
    </w:tblStylePr>
    <w:tblStylePr w:type="seCell">
      <w:tblPr/>
      <w:tcPr>
        <w:tcBorders>
          <w:top w:val="single" w:sz="4" w:space="0" w:color="2DECF0" w:themeColor="accent3" w:themeTint="99"/>
        </w:tcBorders>
      </w:tcPr>
    </w:tblStylePr>
    <w:tblStylePr w:type="swCell">
      <w:tblPr/>
      <w:tcPr>
        <w:tcBorders>
          <w:top w:val="single" w:sz="4" w:space="0" w:color="2DECF0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B01B0E"/>
    <w:pPr>
      <w:spacing w:after="0" w:line="240" w:lineRule="auto"/>
    </w:pPr>
    <w:rPr>
      <w:color w:val="AEB71F" w:themeColor="accent4" w:themeShade="BF"/>
    </w:rPr>
    <w:tblPr>
      <w:tblStyleRowBandSize w:val="1"/>
      <w:tblStyleColBandSize w:val="1"/>
      <w:tblBorders>
        <w:top w:val="single" w:sz="4" w:space="0" w:color="E6EB8C" w:themeColor="accent4" w:themeTint="99"/>
        <w:left w:val="single" w:sz="4" w:space="0" w:color="E6EB8C" w:themeColor="accent4" w:themeTint="99"/>
        <w:bottom w:val="single" w:sz="4" w:space="0" w:color="E6EB8C" w:themeColor="accent4" w:themeTint="99"/>
        <w:right w:val="single" w:sz="4" w:space="0" w:color="E6EB8C" w:themeColor="accent4" w:themeTint="99"/>
        <w:insideH w:val="single" w:sz="4" w:space="0" w:color="E6EB8C" w:themeColor="accent4" w:themeTint="99"/>
        <w:insideV w:val="single" w:sz="4" w:space="0" w:color="E6EB8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  <w:tblStylePr w:type="neCell">
      <w:tblPr/>
      <w:tcPr>
        <w:tcBorders>
          <w:bottom w:val="single" w:sz="4" w:space="0" w:color="E6EB8C" w:themeColor="accent4" w:themeTint="99"/>
        </w:tcBorders>
      </w:tcPr>
    </w:tblStylePr>
    <w:tblStylePr w:type="nwCell">
      <w:tblPr/>
      <w:tcPr>
        <w:tcBorders>
          <w:bottom w:val="single" w:sz="4" w:space="0" w:color="E6EB8C" w:themeColor="accent4" w:themeTint="99"/>
        </w:tcBorders>
      </w:tcPr>
    </w:tblStylePr>
    <w:tblStylePr w:type="seCell">
      <w:tblPr/>
      <w:tcPr>
        <w:tcBorders>
          <w:top w:val="single" w:sz="4" w:space="0" w:color="E6EB8C" w:themeColor="accent4" w:themeTint="99"/>
        </w:tcBorders>
      </w:tcPr>
    </w:tblStylePr>
    <w:tblStylePr w:type="swCell">
      <w:tblPr/>
      <w:tcPr>
        <w:tcBorders>
          <w:top w:val="single" w:sz="4" w:space="0" w:color="E6EB8C" w:themeColor="accent4" w:themeTint="99"/>
        </w:tcBorders>
      </w:tcPr>
    </w:tblStylePr>
  </w:style>
  <w:style w:type="table" w:customStyle="1" w:styleId="GSBoldTable">
    <w:name w:val="GS Bold Table"/>
    <w:basedOn w:val="TableNormal"/>
    <w:uiPriority w:val="99"/>
    <w:rsid w:val="00B01B0E"/>
    <w:pPr>
      <w:snapToGrid w:val="0"/>
      <w:spacing w:after="0" w:line="240" w:lineRule="auto"/>
      <w:textboxTightWrap w:val="firstLineOnly"/>
    </w:pPr>
    <w:rPr>
      <w:sz w:val="20"/>
    </w:rPr>
    <w:tblPr>
      <w:tblBorders>
        <w:insideH w:val="single" w:sz="4" w:space="0" w:color="BFBFBF" w:themeColor="background1" w:themeShade="BF"/>
      </w:tblBorders>
      <w:tblCellMar>
        <w:top w:w="28" w:type="dxa"/>
        <w:left w:w="57" w:type="dxa"/>
        <w:right w:w="57" w:type="dxa"/>
      </w:tblCellMar>
    </w:tblPr>
    <w:tcPr>
      <w:vAlign w:val="center"/>
    </w:tcPr>
    <w:tblStylePr w:type="firstRow">
      <w:pPr>
        <w:wordWrap/>
        <w:adjustRightInd/>
        <w:snapToGrid w:val="0"/>
        <w:spacing w:line="240" w:lineRule="auto"/>
        <w:contextualSpacing w:val="0"/>
        <w:mirrorIndents w:val="0"/>
      </w:pPr>
      <w:tblPr/>
      <w:tcPr>
        <w:shd w:val="clear" w:color="auto" w:fill="00B9BD" w:themeFill="accent1"/>
      </w:tcPr>
    </w:tblStylePr>
  </w:style>
  <w:style w:type="table" w:customStyle="1" w:styleId="GSTableBoldline-heightcondensed">
    <w:name w:val="GS Table Bold (line-height condensed)"/>
    <w:basedOn w:val="TableNormal"/>
    <w:uiPriority w:val="99"/>
    <w:rsid w:val="00F10C20"/>
    <w:pPr>
      <w:snapToGrid w:val="0"/>
      <w:spacing w:after="0" w:line="240" w:lineRule="auto"/>
    </w:pPr>
    <w:rPr>
      <w:rFonts w:cs="Times New Roman (Body CS)"/>
      <w:sz w:val="20"/>
    </w:rPr>
    <w:tblPr>
      <w:tblBorders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cPr>
      <w:shd w:val="clear" w:color="auto" w:fill="auto"/>
      <w:noWrap/>
    </w:tcPr>
    <w:tblStylePr w:type="firstRow">
      <w:rPr>
        <w:rFonts w:asciiTheme="majorHAnsi" w:hAnsiTheme="majorHAnsi"/>
        <w:b/>
        <w:color w:val="FFFFFF" w:themeColor="background1"/>
        <w:sz w:val="21"/>
      </w:rPr>
      <w:tblPr/>
      <w:tcPr>
        <w:shd w:val="clear" w:color="auto" w:fill="00B9BD" w:themeFill="accent1"/>
      </w:tcPr>
    </w:tblStylePr>
  </w:style>
  <w:style w:type="table" w:customStyle="1" w:styleId="GSTableSimple">
    <w:name w:val="GS Table Simple"/>
    <w:basedOn w:val="TableNormal"/>
    <w:uiPriority w:val="99"/>
    <w:rsid w:val="00B01B0E"/>
    <w:pPr>
      <w:snapToGrid w:val="0"/>
      <w:spacing w:after="0" w:line="240" w:lineRule="auto"/>
    </w:pPr>
    <w:rPr>
      <w:rFonts w:cs="Times New Roman (Body CS)"/>
      <w:color w:val="00B9BD" w:themeColor="accent1"/>
      <w:sz w:val="18"/>
    </w:rPr>
    <w:tblPr>
      <w:tblStyleRowBandSize w:val="1"/>
      <w:tblBorders>
        <w:insideH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  <w:noWrap/>
      <w:tcMar>
        <w:top w:w="57" w:type="dxa"/>
        <w:left w:w="57" w:type="dxa"/>
        <w:bottom w:w="57" w:type="dxa"/>
        <w:right w:w="57" w:type="dxa"/>
      </w:tcMar>
      <w:vAlign w:val="center"/>
    </w:tcPr>
    <w:tblStylePr w:type="firstRow">
      <w:pPr>
        <w:wordWrap/>
        <w:spacing w:line="240" w:lineRule="auto"/>
        <w:jc w:val="left"/>
      </w:pPr>
      <w:rPr>
        <w:rFonts w:ascii="Verdana" w:hAnsi="Verdana"/>
        <w:b w:val="0"/>
        <w:i w:val="0"/>
        <w:color w:val="auto"/>
        <w:sz w:val="10"/>
      </w:rPr>
      <w:tblPr/>
      <w:trPr>
        <w:cantSplit w:val="0"/>
      </w:trPr>
      <w:tcPr>
        <w:tcBorders>
          <w:top w:val="nil"/>
          <w:left w:val="nil"/>
          <w:bottom w:val="single" w:sz="18" w:space="0" w:color="00B9BD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</w:tblStylePr>
  </w:style>
  <w:style w:type="character" w:styleId="Hashtag">
    <w:name w:val="Hashtag"/>
    <w:basedOn w:val="BookTitle"/>
    <w:uiPriority w:val="99"/>
    <w:unhideWhenUsed/>
    <w:rsid w:val="00B01B0E"/>
    <w:rPr>
      <w:rFonts w:asciiTheme="majorHAnsi" w:hAnsiTheme="majorHAnsi"/>
      <w:b w:val="0"/>
      <w:bCs/>
      <w:i w:val="0"/>
      <w:iCs/>
      <w:color w:val="109B9D" w:themeColor="accent2"/>
      <w:spacing w:val="5"/>
      <w:sz w:val="22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1B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TablesHeadingGSCyan">
    <w:name w:val="Tables Heading GS Cyan"/>
    <w:basedOn w:val="Normal"/>
    <w:next w:val="Normal"/>
    <w:link w:val="TablesHeadingGSCyanChar"/>
    <w:qFormat/>
    <w:rsid w:val="00B01B0E"/>
    <w:pPr>
      <w:framePr w:hSpace="181" w:wrap="notBeside" w:vAnchor="page" w:hAnchor="margin" w:y="1827"/>
      <w:snapToGrid w:val="0"/>
      <w:spacing w:after="0" w:line="240" w:lineRule="auto"/>
      <w:contextualSpacing w:val="0"/>
    </w:pPr>
    <w:rPr>
      <w:caps/>
      <w:color w:val="00B9BD" w:themeColor="accent1"/>
    </w:rPr>
  </w:style>
  <w:style w:type="character" w:customStyle="1" w:styleId="TablesHeadingGSCyanChar">
    <w:name w:val="Tables Heading GS Cyan Char"/>
    <w:basedOn w:val="DefaultParagraphFont"/>
    <w:link w:val="TablesHeadingGSCyan"/>
    <w:rsid w:val="00B01B0E"/>
    <w:rPr>
      <w:rFonts w:ascii="Verdana" w:hAnsi="Verdana" w:cs="Times New Roman (Body CS)"/>
      <w:caps/>
      <w:color w:val="00B9BD" w:themeColor="accent1"/>
      <w:sz w:val="22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B01B0E"/>
  </w:style>
  <w:style w:type="paragraph" w:styleId="HTMLAddress">
    <w:name w:val="HTML Address"/>
    <w:basedOn w:val="Normal"/>
    <w:link w:val="HTMLAddressChar"/>
    <w:uiPriority w:val="99"/>
    <w:semiHidden/>
    <w:unhideWhenUsed/>
    <w:rsid w:val="00B01B0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01B0E"/>
    <w:rPr>
      <w:rFonts w:ascii="Verdana" w:hAnsi="Verdana" w:cs="Times New Roman (Body CS)"/>
      <w:i/>
      <w:iCs/>
      <w:color w:val="4D4D4C"/>
      <w:sz w:val="22"/>
      <w14:cntxtAlts/>
    </w:rPr>
  </w:style>
  <w:style w:type="character" w:styleId="HTMLCite">
    <w:name w:val="HTML Cite"/>
    <w:basedOn w:val="DefaultParagraphFont"/>
    <w:uiPriority w:val="99"/>
    <w:semiHidden/>
    <w:unhideWhenUsed/>
    <w:rsid w:val="00B01B0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Definition">
    <w:name w:val="HTML Definition"/>
    <w:uiPriority w:val="99"/>
    <w:semiHidden/>
    <w:unhideWhenUsed/>
    <w:rsid w:val="00B01B0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B0E"/>
    <w:pPr>
      <w:spacing w:after="0" w:line="240" w:lineRule="auto"/>
    </w:pPr>
    <w:rPr>
      <w:rFonts w:asciiTheme="minorHAnsi" w:hAnsiTheme="minorHAnsi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B0E"/>
    <w:rPr>
      <w:rFonts w:cs="Consolas"/>
      <w:color w:val="4D4D4C"/>
      <w:sz w:val="20"/>
      <w:szCs w:val="20"/>
      <w14:cntxtAlts/>
    </w:rPr>
  </w:style>
  <w:style w:type="character" w:styleId="HTMLSample">
    <w:name w:val="HTML Sample"/>
    <w:uiPriority w:val="99"/>
    <w:semiHidden/>
    <w:unhideWhenUsed/>
    <w:rsid w:val="00B01B0E"/>
    <w:rPr>
      <w:rFonts w:asciiTheme="minorHAnsi" w:hAnsiTheme="minorHAnsi" w:cs="Consolas"/>
      <w:sz w:val="24"/>
      <w:szCs w:val="24"/>
    </w:rPr>
  </w:style>
  <w:style w:type="character" w:styleId="HTMLTypewriter">
    <w:name w:val="HTML Typewriter"/>
    <w:uiPriority w:val="99"/>
    <w:semiHidden/>
    <w:unhideWhenUsed/>
    <w:rsid w:val="00B01B0E"/>
    <w:rPr>
      <w:rFonts w:asciiTheme="minorHAnsi" w:hAnsiTheme="minorHAnsi" w:cs="Consolas"/>
      <w:sz w:val="20"/>
      <w:szCs w:val="20"/>
    </w:rPr>
  </w:style>
  <w:style w:type="character" w:styleId="HTMLVariable">
    <w:name w:val="HTML Variable"/>
    <w:uiPriority w:val="99"/>
    <w:semiHidden/>
    <w:unhideWhenUsed/>
    <w:rsid w:val="00B01B0E"/>
    <w:rPr>
      <w:i/>
      <w:iCs/>
    </w:rPr>
  </w:style>
  <w:style w:type="character" w:styleId="Hyperlink">
    <w:name w:val="Hyper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</w:rPr>
  </w:style>
  <w:style w:type="paragraph" w:styleId="Index1">
    <w:name w:val="index 1"/>
    <w:basedOn w:val="Normal"/>
    <w:next w:val="Normal"/>
    <w:uiPriority w:val="99"/>
    <w:unhideWhenUsed/>
    <w:rsid w:val="00B01B0E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unhideWhenUsed/>
    <w:rsid w:val="00B01B0E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unhideWhenUsed/>
    <w:rsid w:val="00B01B0E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B01B0E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B01B0E"/>
    <w:pPr>
      <w:spacing w:after="0" w:line="240" w:lineRule="auto"/>
      <w:ind w:left="110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B01B0E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B01B0E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B01B0E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01B0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B01B0E"/>
    <w:rPr>
      <w:i/>
      <w:iCs/>
      <w:color w:val="00B9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B0E"/>
    <w:pPr>
      <w:pBdr>
        <w:left w:val="single" w:sz="36" w:space="10" w:color="00B9BD" w:themeColor="accent1"/>
      </w:pBdr>
      <w:spacing w:before="360" w:after="0"/>
      <w:ind w:left="567" w:right="567"/>
    </w:pPr>
    <w:rPr>
      <w:i/>
      <w:iCs/>
      <w:color w:val="00B9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B0E"/>
    <w:rPr>
      <w:rFonts w:ascii="Verdana" w:hAnsi="Verdana" w:cs="Times New Roman (Body CS)"/>
      <w:i/>
      <w:iCs/>
      <w:color w:val="00B9BD" w:themeColor="accent1"/>
      <w:sz w:val="28"/>
      <w14:cntxtAlts/>
    </w:rPr>
  </w:style>
  <w:style w:type="character" w:styleId="IntenseReference">
    <w:name w:val="Intense Reference"/>
    <w:uiPriority w:val="32"/>
    <w:rsid w:val="00B01B0E"/>
    <w:rPr>
      <w:b/>
      <w:bCs/>
      <w:smallCaps/>
      <w:color w:val="00B9BD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01B0E"/>
    <w:rPr>
      <w:rFonts w:asciiTheme="minorHAnsi" w:hAnsiTheme="minorHAnsi"/>
    </w:rPr>
  </w:style>
  <w:style w:type="paragraph" w:styleId="List">
    <w:name w:val="List"/>
    <w:basedOn w:val="Normal"/>
    <w:uiPriority w:val="99"/>
    <w:unhideWhenUsed/>
    <w:rsid w:val="00B01B0E"/>
  </w:style>
  <w:style w:type="paragraph" w:styleId="List2">
    <w:name w:val="List 2"/>
    <w:basedOn w:val="Normal"/>
    <w:uiPriority w:val="99"/>
    <w:unhideWhenUsed/>
    <w:rsid w:val="00B01B0E"/>
    <w:pPr>
      <w:ind w:left="566" w:hanging="283"/>
    </w:pPr>
  </w:style>
  <w:style w:type="paragraph" w:styleId="List3">
    <w:name w:val="List 3"/>
    <w:basedOn w:val="Normal"/>
    <w:uiPriority w:val="99"/>
    <w:unhideWhenUsed/>
    <w:rsid w:val="00B01B0E"/>
    <w:pPr>
      <w:ind w:left="849" w:hanging="283"/>
    </w:pPr>
  </w:style>
  <w:style w:type="paragraph" w:styleId="List4">
    <w:name w:val="List 4"/>
    <w:basedOn w:val="Normal"/>
    <w:uiPriority w:val="99"/>
    <w:unhideWhenUsed/>
    <w:rsid w:val="00B01B0E"/>
    <w:pPr>
      <w:ind w:left="1132" w:hanging="283"/>
    </w:pPr>
  </w:style>
  <w:style w:type="paragraph" w:styleId="List5">
    <w:name w:val="List 5"/>
    <w:basedOn w:val="Normal"/>
    <w:uiPriority w:val="99"/>
    <w:unhideWhenUsed/>
    <w:rsid w:val="00B01B0E"/>
    <w:pPr>
      <w:ind w:left="1415" w:hanging="283"/>
    </w:pPr>
  </w:style>
  <w:style w:type="paragraph" w:styleId="ListBullet">
    <w:name w:val="List Bullet"/>
    <w:basedOn w:val="Normal"/>
    <w:uiPriority w:val="99"/>
    <w:unhideWhenUsed/>
    <w:qFormat/>
    <w:rsid w:val="00B01B0E"/>
    <w:pPr>
      <w:numPr>
        <w:numId w:val="1"/>
      </w:numPr>
      <w:spacing w:after="120"/>
      <w:ind w:left="357" w:hanging="357"/>
    </w:pPr>
  </w:style>
  <w:style w:type="paragraph" w:styleId="ListBullet2">
    <w:name w:val="List Bullet 2"/>
    <w:basedOn w:val="Normal"/>
    <w:uiPriority w:val="99"/>
    <w:unhideWhenUsed/>
    <w:rsid w:val="00B01B0E"/>
    <w:pPr>
      <w:numPr>
        <w:numId w:val="2"/>
      </w:numPr>
      <w:ind w:left="641" w:hanging="357"/>
    </w:pPr>
  </w:style>
  <w:style w:type="paragraph" w:styleId="ListBullet3">
    <w:name w:val="List Bullet 3"/>
    <w:basedOn w:val="Normal"/>
    <w:uiPriority w:val="99"/>
    <w:unhideWhenUsed/>
    <w:rsid w:val="00B01B0E"/>
    <w:pPr>
      <w:numPr>
        <w:numId w:val="3"/>
      </w:numPr>
    </w:pPr>
  </w:style>
  <w:style w:type="paragraph" w:styleId="ListBullet4">
    <w:name w:val="List Bullet 4"/>
    <w:basedOn w:val="Normal"/>
    <w:uiPriority w:val="99"/>
    <w:unhideWhenUsed/>
    <w:rsid w:val="00B01B0E"/>
    <w:pPr>
      <w:numPr>
        <w:numId w:val="4"/>
      </w:numPr>
    </w:pPr>
  </w:style>
  <w:style w:type="paragraph" w:styleId="ListBullet5">
    <w:name w:val="List Bullet 5"/>
    <w:basedOn w:val="Normal"/>
    <w:uiPriority w:val="99"/>
    <w:unhideWhenUsed/>
    <w:rsid w:val="00B01B0E"/>
    <w:pPr>
      <w:numPr>
        <w:numId w:val="5"/>
      </w:numPr>
    </w:pPr>
  </w:style>
  <w:style w:type="paragraph" w:styleId="ListContinue">
    <w:name w:val="List Continue"/>
    <w:basedOn w:val="Normal"/>
    <w:uiPriority w:val="99"/>
    <w:unhideWhenUsed/>
    <w:rsid w:val="00B01B0E"/>
    <w:pPr>
      <w:spacing w:after="120"/>
      <w:ind w:left="283"/>
    </w:pPr>
  </w:style>
  <w:style w:type="paragraph" w:styleId="ListContinue2">
    <w:name w:val="List Continue 2"/>
    <w:basedOn w:val="Normal"/>
    <w:uiPriority w:val="99"/>
    <w:unhideWhenUsed/>
    <w:rsid w:val="00B01B0E"/>
    <w:pPr>
      <w:spacing w:after="120"/>
      <w:ind w:left="566"/>
    </w:pPr>
  </w:style>
  <w:style w:type="paragraph" w:styleId="ListContinue3">
    <w:name w:val="List Continue 3"/>
    <w:basedOn w:val="Normal"/>
    <w:uiPriority w:val="99"/>
    <w:unhideWhenUsed/>
    <w:rsid w:val="00B01B0E"/>
    <w:pPr>
      <w:spacing w:after="120"/>
      <w:ind w:left="849"/>
    </w:pPr>
  </w:style>
  <w:style w:type="paragraph" w:styleId="ListContinue4">
    <w:name w:val="List Continue 4"/>
    <w:basedOn w:val="Normal"/>
    <w:uiPriority w:val="99"/>
    <w:semiHidden/>
    <w:unhideWhenUsed/>
    <w:rsid w:val="00B01B0E"/>
    <w:pPr>
      <w:spacing w:after="120"/>
      <w:ind w:left="1132"/>
    </w:pPr>
  </w:style>
  <w:style w:type="paragraph" w:styleId="ListContinue5">
    <w:name w:val="List Continue 5"/>
    <w:basedOn w:val="Normal"/>
    <w:uiPriority w:val="99"/>
    <w:semiHidden/>
    <w:unhideWhenUsed/>
    <w:rsid w:val="00B01B0E"/>
    <w:pPr>
      <w:spacing w:after="120"/>
      <w:ind w:left="1415"/>
    </w:pPr>
  </w:style>
  <w:style w:type="paragraph" w:customStyle="1" w:styleId="ListGSBullet">
    <w:name w:val="List GS Bullet"/>
    <w:basedOn w:val="Normal"/>
    <w:link w:val="ListGSBulletChar"/>
    <w:qFormat/>
    <w:rsid w:val="00B01B0E"/>
    <w:pPr>
      <w:numPr>
        <w:numId w:val="13"/>
      </w:numPr>
      <w:spacing w:after="120"/>
    </w:pPr>
  </w:style>
  <w:style w:type="character" w:customStyle="1" w:styleId="ListGSBulletChar">
    <w:name w:val="List GS Bullet Char"/>
    <w:basedOn w:val="DefaultParagraphFont"/>
    <w:link w:val="ListGSBullet"/>
    <w:rsid w:val="00B01B0E"/>
    <w:rPr>
      <w:rFonts w:ascii="Verdana" w:hAnsi="Verdana" w:cs="Times New Roman (Body CS)"/>
      <w:color w:val="4D4D4C"/>
      <w:sz w:val="22"/>
      <w14:cntxtAlts/>
    </w:rPr>
  </w:style>
  <w:style w:type="paragraph" w:customStyle="1" w:styleId="ListGsBullet2">
    <w:name w:val="List Gs Bullet 2"/>
    <w:basedOn w:val="ListGSBullet"/>
    <w:rsid w:val="00B01B0E"/>
    <w:pPr>
      <w:numPr>
        <w:ilvl w:val="1"/>
      </w:numPr>
      <w:snapToGrid w:val="0"/>
    </w:pPr>
  </w:style>
  <w:style w:type="paragraph" w:customStyle="1" w:styleId="ListGsBullet3">
    <w:name w:val="List Gs Bullet 3"/>
    <w:basedOn w:val="ListGSBullet"/>
    <w:rsid w:val="00B01B0E"/>
    <w:pPr>
      <w:numPr>
        <w:ilvl w:val="2"/>
      </w:numPr>
      <w:ind w:left="1843" w:hanging="403"/>
    </w:pPr>
  </w:style>
  <w:style w:type="paragraph" w:customStyle="1" w:styleId="ListGsBullet4">
    <w:name w:val="List Gs Bullet 4"/>
    <w:basedOn w:val="ListGSBullet"/>
    <w:rsid w:val="00B01B0E"/>
    <w:pPr>
      <w:numPr>
        <w:ilvl w:val="3"/>
      </w:numPr>
    </w:pPr>
  </w:style>
  <w:style w:type="paragraph" w:customStyle="1" w:styleId="ListGSBullet5">
    <w:name w:val="List GS Bullet 5"/>
    <w:basedOn w:val="ListGSBullet"/>
    <w:rsid w:val="00B01B0E"/>
    <w:pPr>
      <w:numPr>
        <w:ilvl w:val="4"/>
      </w:numPr>
    </w:pPr>
  </w:style>
  <w:style w:type="numbering" w:customStyle="1" w:styleId="ListGSBullets">
    <w:name w:val="List GS Bullets"/>
    <w:uiPriority w:val="99"/>
    <w:rsid w:val="00B01B0E"/>
    <w:pPr>
      <w:numPr>
        <w:numId w:val="12"/>
      </w:numPr>
    </w:pPr>
  </w:style>
  <w:style w:type="paragraph" w:customStyle="1" w:styleId="H3">
    <w:name w:val="H3"/>
    <w:basedOn w:val="Heading3"/>
    <w:qFormat/>
    <w:rsid w:val="00991401"/>
    <w:pPr>
      <w:numPr>
        <w:numId w:val="28"/>
      </w:numPr>
    </w:pPr>
  </w:style>
  <w:style w:type="paragraph" w:customStyle="1" w:styleId="H5">
    <w:name w:val="H5"/>
    <w:basedOn w:val="Heading5"/>
    <w:qFormat/>
    <w:rsid w:val="00350D03"/>
    <w:pPr>
      <w:numPr>
        <w:ilvl w:val="1"/>
        <w:numId w:val="28"/>
      </w:numPr>
    </w:pPr>
  </w:style>
  <w:style w:type="paragraph" w:styleId="ListNumber">
    <w:name w:val="List Number"/>
    <w:basedOn w:val="Normal"/>
    <w:uiPriority w:val="99"/>
    <w:unhideWhenUsed/>
    <w:qFormat/>
    <w:rsid w:val="00B01B0E"/>
    <w:pPr>
      <w:numPr>
        <w:numId w:val="6"/>
      </w:numPr>
    </w:pPr>
  </w:style>
  <w:style w:type="paragraph" w:styleId="ListNumber2">
    <w:name w:val="List Number 2"/>
    <w:basedOn w:val="Normal"/>
    <w:uiPriority w:val="99"/>
    <w:unhideWhenUsed/>
    <w:rsid w:val="00B01B0E"/>
    <w:pPr>
      <w:numPr>
        <w:numId w:val="7"/>
      </w:numPr>
    </w:pPr>
  </w:style>
  <w:style w:type="paragraph" w:styleId="ListNumber3">
    <w:name w:val="List Number 3"/>
    <w:basedOn w:val="Normal"/>
    <w:uiPriority w:val="99"/>
    <w:unhideWhenUsed/>
    <w:rsid w:val="00B01B0E"/>
    <w:pPr>
      <w:numPr>
        <w:numId w:val="8"/>
      </w:numPr>
    </w:pPr>
  </w:style>
  <w:style w:type="paragraph" w:styleId="ListNumber4">
    <w:name w:val="List Number 4"/>
    <w:basedOn w:val="Normal"/>
    <w:uiPriority w:val="99"/>
    <w:unhideWhenUsed/>
    <w:rsid w:val="00B01B0E"/>
    <w:pPr>
      <w:numPr>
        <w:numId w:val="9"/>
      </w:numPr>
    </w:pPr>
  </w:style>
  <w:style w:type="paragraph" w:styleId="ListNumber5">
    <w:name w:val="List Number 5"/>
    <w:basedOn w:val="Normal"/>
    <w:uiPriority w:val="99"/>
    <w:unhideWhenUsed/>
    <w:rsid w:val="00B01B0E"/>
    <w:pPr>
      <w:numPr>
        <w:numId w:val="10"/>
      </w:numPr>
    </w:pPr>
  </w:style>
  <w:style w:type="paragraph" w:styleId="ListParagraph">
    <w:name w:val="List Paragraph"/>
    <w:basedOn w:val="Normal"/>
    <w:uiPriority w:val="34"/>
    <w:rsid w:val="00B01B0E"/>
    <w:pPr>
      <w:ind w:left="720"/>
    </w:pPr>
  </w:style>
  <w:style w:type="table" w:styleId="ListTable1Light">
    <w:name w:val="List Table 1 Light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69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69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EF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EF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E9E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E9E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EC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EC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E4E4"/>
      </w:tcPr>
    </w:tblStylePr>
    <w:tblStylePr w:type="band1Horz">
      <w:tblPr/>
      <w:tcPr>
        <w:shd w:val="clear" w:color="auto" w:fill="C0E4E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Table1Light-Accent4">
    <w:name w:val="List Table 1 Light Accent 4"/>
    <w:basedOn w:val="TableNormal"/>
    <w:uiPriority w:val="46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EB8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EB8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D8" w:themeFill="accent4" w:themeFillTint="33"/>
      </w:tcPr>
    </w:tblStylePr>
    <w:tblStylePr w:type="band1Horz">
      <w:tblPr/>
      <w:tcPr>
        <w:shd w:val="clear" w:color="auto" w:fill="F6F8D8" w:themeFill="accent4" w:themeFillTint="33"/>
      </w:tcPr>
    </w:tblStylePr>
  </w:style>
  <w:style w:type="table" w:styleId="ListTable3-Accent1">
    <w:name w:val="List Table 3 Accent 1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0B9BD" w:themeColor="accent1"/>
        <w:left w:val="single" w:sz="4" w:space="0" w:color="00B9BD" w:themeColor="accent1"/>
        <w:bottom w:val="single" w:sz="4" w:space="0" w:color="00B9BD" w:themeColor="accent1"/>
        <w:right w:val="single" w:sz="4" w:space="0" w:color="00B9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9BD" w:themeFill="accent1"/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9BD" w:themeColor="accent1"/>
          <w:right w:val="single" w:sz="4" w:space="0" w:color="00B9BD" w:themeColor="accent1"/>
        </w:tcBorders>
      </w:tcPr>
    </w:tblStylePr>
    <w:tblStylePr w:type="band1Horz">
      <w:tblPr/>
      <w:tcPr>
        <w:tcBorders>
          <w:top w:val="single" w:sz="4" w:space="0" w:color="00B9BD" w:themeColor="accent1"/>
          <w:bottom w:val="single" w:sz="4" w:space="0" w:color="00B9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9BD" w:themeColor="accent1"/>
          <w:left w:val="nil"/>
        </w:tcBorders>
      </w:tcPr>
    </w:tblStylePr>
    <w:tblStylePr w:type="swCell">
      <w:tblPr/>
      <w:tcPr>
        <w:tcBorders>
          <w:top w:val="double" w:sz="4" w:space="0" w:color="00B9BD" w:themeColor="accent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097E80" w:themeColor="accent3"/>
        <w:left w:val="single" w:sz="4" w:space="0" w:color="097E80" w:themeColor="accent3"/>
        <w:bottom w:val="single" w:sz="4" w:space="0" w:color="097E80" w:themeColor="accent3"/>
        <w:right w:val="single" w:sz="4" w:space="0" w:color="097E8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97E80" w:themeFill="accent3"/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97E80" w:themeColor="accent3"/>
          <w:right w:val="single" w:sz="4" w:space="0" w:color="097E80" w:themeColor="accent3"/>
        </w:tcBorders>
      </w:tcPr>
    </w:tblStylePr>
    <w:tblStylePr w:type="band1Horz">
      <w:tblPr/>
      <w:tcPr>
        <w:tcBorders>
          <w:top w:val="single" w:sz="4" w:space="0" w:color="097E80" w:themeColor="accent3"/>
          <w:bottom w:val="single" w:sz="4" w:space="0" w:color="097E8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97E80" w:themeColor="accent3"/>
          <w:left w:val="nil"/>
        </w:tcBorders>
      </w:tcPr>
    </w:tblStylePr>
    <w:tblStylePr w:type="swCell">
      <w:tblPr/>
      <w:tcPr>
        <w:tcBorders>
          <w:top w:val="double" w:sz="4" w:space="0" w:color="097E8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D6DF40" w:themeColor="accent4"/>
        <w:left w:val="single" w:sz="4" w:space="0" w:color="D6DF40" w:themeColor="accent4"/>
        <w:bottom w:val="single" w:sz="4" w:space="0" w:color="D6DF40" w:themeColor="accent4"/>
        <w:right w:val="single" w:sz="4" w:space="0" w:color="D6DF4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6DF40" w:themeFill="accent4"/>
      </w:tcPr>
    </w:tblStylePr>
    <w:tblStylePr w:type="lastRow">
      <w:rPr>
        <w:b/>
        <w:bCs/>
      </w:rPr>
      <w:tblPr/>
      <w:tcPr>
        <w:tcBorders>
          <w:top w:val="double" w:sz="4" w:space="0" w:color="D6DF4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6DF40" w:themeColor="accent4"/>
          <w:right w:val="single" w:sz="4" w:space="0" w:color="D6DF40" w:themeColor="accent4"/>
        </w:tcBorders>
      </w:tcPr>
    </w:tblStylePr>
    <w:tblStylePr w:type="band1Horz">
      <w:tblPr/>
      <w:tcPr>
        <w:tcBorders>
          <w:top w:val="single" w:sz="4" w:space="0" w:color="D6DF40" w:themeColor="accent4"/>
          <w:bottom w:val="single" w:sz="4" w:space="0" w:color="D6DF4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6DF40" w:themeColor="accent4"/>
          <w:left w:val="nil"/>
        </w:tcBorders>
      </w:tcPr>
    </w:tblStylePr>
    <w:tblStylePr w:type="swCell">
      <w:tblPr/>
      <w:tcPr>
        <w:tcBorders>
          <w:top w:val="double" w:sz="4" w:space="0" w:color="D6DF40" w:themeColor="accent4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  <w:tblBorders>
        <w:top w:val="single" w:sz="4" w:space="0" w:color="515151" w:themeColor="text1"/>
        <w:bottom w:val="single" w:sz="4" w:space="0" w:color="515151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15151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1515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  <w:tblBorders>
        <w:top w:val="single" w:sz="4" w:space="0" w:color="00B9BD" w:themeColor="accent1"/>
        <w:bottom w:val="single" w:sz="4" w:space="0" w:color="00B9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B9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B9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  <w:tblBorders>
        <w:top w:val="single" w:sz="4" w:space="0" w:color="109B9D" w:themeColor="accent2"/>
        <w:bottom w:val="single" w:sz="4" w:space="0" w:color="109B9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09B9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09B9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  <w:tblBorders>
        <w:top w:val="single" w:sz="4" w:space="0" w:color="097E80" w:themeColor="accent3"/>
        <w:bottom w:val="single" w:sz="4" w:space="0" w:color="097E8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97E8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97E8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B01B0E"/>
    <w:pPr>
      <w:spacing w:after="0" w:line="240" w:lineRule="auto"/>
    </w:pPr>
    <w:rPr>
      <w:color w:val="929B28" w:themeColor="accent5" w:themeShade="BF"/>
    </w:rPr>
    <w:tblPr>
      <w:tblStyleRowBandSize w:val="1"/>
      <w:tblStyleColBandSize w:val="1"/>
      <w:tblBorders>
        <w:top w:val="single" w:sz="4" w:space="0" w:color="C1CC3A" w:themeColor="accent5"/>
        <w:bottom w:val="single" w:sz="4" w:space="0" w:color="C1CC3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1CC3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1CC3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4D7" w:themeFill="accent5" w:themeFillTint="33"/>
      </w:tcPr>
    </w:tblStylePr>
    <w:tblStylePr w:type="band1Horz">
      <w:tblPr/>
      <w:tcPr>
        <w:shd w:val="clear" w:color="auto" w:fill="F2F4D7" w:themeFill="accent5" w:themeFillTint="33"/>
      </w:tcPr>
    </w:tblStylePr>
  </w:style>
  <w:style w:type="table" w:styleId="ListTable7Colourful">
    <w:name w:val="List Table 7 Colorful"/>
    <w:basedOn w:val="TableNormal"/>
    <w:uiPriority w:val="52"/>
    <w:rsid w:val="00B01B0E"/>
    <w:pPr>
      <w:spacing w:after="0" w:line="240" w:lineRule="auto"/>
    </w:pPr>
    <w:rPr>
      <w:color w:val="51515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1515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1515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1515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1515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CDCDC" w:themeFill="text1" w:themeFillTint="33"/>
      </w:tcPr>
    </w:tblStylePr>
    <w:tblStylePr w:type="band1Horz">
      <w:tblPr/>
      <w:tcPr>
        <w:shd w:val="clear" w:color="auto" w:fill="DCDCD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B01B0E"/>
    <w:pPr>
      <w:spacing w:after="0" w:line="240" w:lineRule="auto"/>
    </w:pPr>
    <w:rPr>
      <w:color w:val="008A8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 w:val="0"/>
        <w:iCs/>
        <w:sz w:val="22"/>
      </w:rPr>
      <w:tblPr/>
      <w:tcPr>
        <w:tcBorders>
          <w:bottom w:val="single" w:sz="4" w:space="0" w:color="00B9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9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9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9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FDFF" w:themeFill="accent1" w:themeFillTint="33"/>
      </w:tcPr>
    </w:tblStylePr>
    <w:tblStylePr w:type="band1Horz">
      <w:tblPr/>
      <w:tcPr>
        <w:shd w:val="clear" w:color="auto" w:fill="BEFD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B01B0E"/>
    <w:pPr>
      <w:spacing w:after="0" w:line="240" w:lineRule="auto"/>
    </w:pPr>
    <w:rPr>
      <w:color w:val="0C737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9B9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9B9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9B9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9B9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1F7F8" w:themeFill="accent2" w:themeFillTint="33"/>
      </w:tcPr>
    </w:tblStylePr>
    <w:tblStylePr w:type="band1Horz">
      <w:tblPr/>
      <w:tcPr>
        <w:shd w:val="clear" w:color="auto" w:fill="C1F7F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B01B0E"/>
    <w:pPr>
      <w:spacing w:after="0" w:line="240" w:lineRule="auto"/>
    </w:pPr>
    <w:rPr>
      <w:color w:val="065D5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97E8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97E8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97E8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97E8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9F8FA" w:themeFill="accent3" w:themeFillTint="33"/>
      </w:tcPr>
    </w:tblStylePr>
    <w:tblStylePr w:type="band1Horz">
      <w:tblPr/>
      <w:tcPr>
        <w:shd w:val="clear" w:color="auto" w:fill="B9F8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unhideWhenUsed/>
    <w:rsid w:val="00B01B0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contextualSpacing/>
    </w:pPr>
    <w:rPr>
      <w:rFonts w:ascii="PT Mono" w:hAnsi="PT Mono" w:cs="Consolas"/>
      <w:color w:val="4D4D4C"/>
      <w:sz w:val="20"/>
      <w:szCs w:val="20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rsid w:val="00B01B0E"/>
    <w:rPr>
      <w:rFonts w:ascii="PT Mono" w:hAnsi="PT Mono" w:cs="Consolas"/>
      <w:color w:val="4D4D4C"/>
      <w:sz w:val="20"/>
      <w:szCs w:val="20"/>
      <w14:cntxtAlts/>
    </w:rPr>
  </w:style>
  <w:style w:type="character" w:styleId="Mention">
    <w:name w:val="Mention"/>
    <w:uiPriority w:val="99"/>
    <w:unhideWhenUsed/>
    <w:qFormat/>
    <w:rsid w:val="00B01B0E"/>
    <w:rPr>
      <w:rFonts w:asciiTheme="minorHAnsi" w:hAnsiTheme="minorHAnsi"/>
      <w:color w:val="969696" w:themeColor="text1" w:themeTint="99"/>
      <w:sz w:val="20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unhideWhenUsed/>
    <w:qFormat/>
    <w:rsid w:val="00B01B0E"/>
    <w:pPr>
      <w:shd w:val="pct10" w:color="00B9BD" w:themeColor="accent1" w:fill="auto"/>
      <w:spacing w:after="0" w:line="240" w:lineRule="auto"/>
    </w:pPr>
    <w:rPr>
      <w:rFonts w:asciiTheme="minorHAnsi" w:eastAsiaTheme="majorEastAsia" w:hAnsiTheme="min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B01B0E"/>
    <w:rPr>
      <w:rFonts w:eastAsiaTheme="majorEastAsia" w:cstheme="majorBidi"/>
      <w:color w:val="4D4D4C"/>
      <w:sz w:val="22"/>
      <w:shd w:val="pct10" w:color="00B9BD" w:themeColor="accent1" w:fill="auto"/>
      <w14:cntxtAlts/>
    </w:rPr>
  </w:style>
  <w:style w:type="paragraph" w:styleId="NoSpacing">
    <w:name w:val="No Spacing"/>
    <w:uiPriority w:val="1"/>
    <w:rsid w:val="00B01B0E"/>
    <w:pPr>
      <w:spacing w:after="0" w:line="240" w:lineRule="auto"/>
      <w:contextualSpacing/>
    </w:pPr>
    <w:rPr>
      <w:rFonts w:ascii="Verdana" w:hAnsi="Verdana" w:cs="Times New Roman (Body CS)"/>
      <w:color w:val="323232" w:themeColor="text2"/>
      <w:sz w:val="22"/>
      <w14:cntxtAlts/>
    </w:rPr>
  </w:style>
  <w:style w:type="paragraph" w:styleId="NormalWeb">
    <w:name w:val="Normal (Web)"/>
    <w:basedOn w:val="Normal"/>
    <w:uiPriority w:val="99"/>
    <w:unhideWhenUsed/>
    <w:rsid w:val="00B01B0E"/>
    <w:rPr>
      <w:rFonts w:asciiTheme="minorHAnsi" w:hAnsiTheme="minorHAnsi" w:cs="Times New Roman"/>
    </w:rPr>
  </w:style>
  <w:style w:type="paragraph" w:styleId="NormalIndent">
    <w:name w:val="Normal Indent"/>
    <w:basedOn w:val="Normal"/>
    <w:uiPriority w:val="99"/>
    <w:unhideWhenUsed/>
    <w:rsid w:val="00B01B0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01B0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01B0E"/>
    <w:rPr>
      <w:rFonts w:ascii="Verdana" w:hAnsi="Verdana" w:cs="Times New Roman (Body CS)"/>
      <w:color w:val="4D4D4C"/>
      <w:sz w:val="22"/>
      <w14:cntxtAlts/>
    </w:rPr>
  </w:style>
  <w:style w:type="character" w:styleId="PageNumber">
    <w:name w:val="page number"/>
    <w:basedOn w:val="DefaultParagraphFont"/>
    <w:uiPriority w:val="99"/>
    <w:unhideWhenUsed/>
    <w:rsid w:val="00B01B0E"/>
    <w:rPr>
      <w:rFonts w:asciiTheme="minorHAnsi" w:hAnsiTheme="minorHAnsi"/>
      <w:sz w:val="20"/>
    </w:rPr>
  </w:style>
  <w:style w:type="character" w:styleId="PlaceholderText">
    <w:name w:val="Placeholder Text"/>
    <w:uiPriority w:val="99"/>
    <w:semiHidden/>
    <w:rsid w:val="00B01B0E"/>
    <w:rPr>
      <w:color w:val="808080"/>
    </w:rPr>
  </w:style>
  <w:style w:type="table" w:styleId="PlainTable1">
    <w:name w:val="Plain Table 1"/>
    <w:basedOn w:val="TableNormal"/>
    <w:uiPriority w:val="41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01B0E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text1" w:themeTint="80"/>
        <w:bottom w:val="single" w:sz="4" w:space="0" w:color="A7A7A7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A7A7A7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2Vert">
      <w:tblPr/>
      <w:tcPr>
        <w:tcBorders>
          <w:left w:val="single" w:sz="4" w:space="0" w:color="A7A7A7" w:themeColor="text1" w:themeTint="80"/>
          <w:right w:val="single" w:sz="4" w:space="0" w:color="A7A7A7" w:themeColor="text1" w:themeTint="80"/>
        </w:tcBorders>
      </w:tcPr>
    </w:tblStylePr>
    <w:tblStylePr w:type="band1Horz">
      <w:tblPr/>
      <w:tcPr>
        <w:tcBorders>
          <w:top w:val="single" w:sz="4" w:space="0" w:color="A7A7A7" w:themeColor="text1" w:themeTint="80"/>
          <w:bottom w:val="single" w:sz="4" w:space="0" w:color="A7A7A7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01B0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A7A7A7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A7A7A7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B01B0E"/>
    <w:pPr>
      <w:spacing w:after="0" w:line="240" w:lineRule="auto"/>
    </w:pPr>
    <w:rPr>
      <w:rFonts w:ascii="PT Mono" w:hAnsi="PT Mono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01B0E"/>
    <w:rPr>
      <w:rFonts w:ascii="PT Mono" w:hAnsi="PT Mono" w:cs="Consolas"/>
      <w:color w:val="4D4D4C"/>
      <w:sz w:val="21"/>
      <w:szCs w:val="21"/>
      <w14:cntxtAlts/>
    </w:rPr>
  </w:style>
  <w:style w:type="paragraph" w:styleId="Quote">
    <w:name w:val="Quote"/>
    <w:basedOn w:val="IntenseQuote"/>
    <w:next w:val="Normal"/>
    <w:link w:val="QuoteChar"/>
    <w:uiPriority w:val="29"/>
    <w:qFormat/>
    <w:rsid w:val="00B01B0E"/>
    <w:pPr>
      <w:pBdr>
        <w:left w:val="single" w:sz="36" w:space="10" w:color="969696" w:themeColor="text1" w:themeTint="99"/>
      </w:pBdr>
    </w:pPr>
    <w:rPr>
      <w:color w:val="757171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B01B0E"/>
    <w:rPr>
      <w:rFonts w:ascii="Verdana" w:hAnsi="Verdana" w:cs="Times New Roman (Body CS)"/>
      <w:i/>
      <w:iCs/>
      <w:color w:val="757171" w:themeColor="background2" w:themeShade="80"/>
      <w:sz w:val="28"/>
      <w14:cntxtAlts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B01B0E"/>
  </w:style>
  <w:style w:type="character" w:customStyle="1" w:styleId="SalutationChar">
    <w:name w:val="Salutation Char"/>
    <w:basedOn w:val="DefaultParagraphFont"/>
    <w:link w:val="Salutation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paragraph" w:styleId="Signature">
    <w:name w:val="Signature"/>
    <w:basedOn w:val="Normal"/>
    <w:link w:val="SignatureChar"/>
    <w:uiPriority w:val="99"/>
    <w:unhideWhenUsed/>
    <w:rsid w:val="00B01B0E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B01B0E"/>
    <w:rPr>
      <w:rFonts w:ascii="Verdana" w:hAnsi="Verdana" w:cs="Times New Roman (Body CS)"/>
      <w:color w:val="4D4D4C"/>
      <w:sz w:val="22"/>
      <w14:cntxtAlts/>
    </w:rPr>
  </w:style>
  <w:style w:type="character" w:customStyle="1" w:styleId="SmallTags">
    <w:name w:val="Small Tags"/>
    <w:uiPriority w:val="1"/>
    <w:qFormat/>
    <w:rsid w:val="00F92931"/>
    <w:rPr>
      <w:rFonts w:asciiTheme="minorHAnsi" w:hAnsiTheme="minorHAnsi"/>
      <w:color w:val="FFFFFF" w:themeColor="background1"/>
      <w:position w:val="2"/>
      <w:sz w:val="16"/>
      <w:bdr w:val="single" w:sz="24" w:space="0" w:color="00B9BD" w:themeColor="accent1"/>
      <w:shd w:val="solid" w:color="00B9BD" w:themeColor="accent1" w:fill="00B9BD" w:themeFill="accent1"/>
    </w:rPr>
  </w:style>
  <w:style w:type="character" w:styleId="SmartHyperlink">
    <w:name w:val="Smart Hyperlink"/>
    <w:uiPriority w:val="99"/>
    <w:unhideWhenUsed/>
    <w:qFormat/>
    <w:rsid w:val="00B01B0E"/>
    <w:rPr>
      <w:rFonts w:asciiTheme="minorHAnsi" w:hAnsiTheme="minorHAnsi"/>
      <w:color w:val="323232" w:themeColor="text2"/>
      <w:sz w:val="22"/>
      <w:u w:val="dotted" w:color="00B9BD" w:themeColor="accent1"/>
    </w:rPr>
  </w:style>
  <w:style w:type="character" w:styleId="SmartLink">
    <w:name w:val="Smart Link"/>
    <w:uiPriority w:val="99"/>
    <w:unhideWhenUsed/>
    <w:qFormat/>
    <w:rsid w:val="00B01B0E"/>
    <w:rPr>
      <w:rFonts w:asciiTheme="minorHAnsi" w:hAnsiTheme="minorHAnsi"/>
      <w:color w:val="00B9BD" w:themeColor="hyperlink"/>
      <w:sz w:val="22"/>
      <w:u w:val="single"/>
      <w:shd w:val="clear" w:color="auto" w:fill="E1DFDD"/>
    </w:rPr>
  </w:style>
  <w:style w:type="character" w:styleId="Strong">
    <w:name w:val="Strong"/>
    <w:uiPriority w:val="22"/>
    <w:qFormat/>
    <w:rsid w:val="00B01B0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B01B0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E8E8E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01B0E"/>
    <w:rPr>
      <w:rFonts w:eastAsiaTheme="minorEastAsia"/>
      <w:color w:val="8E8E8E" w:themeColor="text1" w:themeTint="A5"/>
      <w:spacing w:val="15"/>
      <w:sz w:val="22"/>
      <w:szCs w:val="22"/>
      <w14:cntxtAlts/>
    </w:rPr>
  </w:style>
  <w:style w:type="character" w:styleId="SubtleEmphasis">
    <w:name w:val="Subtle Emphasis"/>
    <w:uiPriority w:val="19"/>
    <w:rsid w:val="00B01B0E"/>
    <w:rPr>
      <w:i/>
      <w:iCs/>
      <w:color w:val="7C7C7C" w:themeColor="text1" w:themeTint="BF"/>
    </w:rPr>
  </w:style>
  <w:style w:type="character" w:styleId="SubtleReference">
    <w:name w:val="Subtle Reference"/>
    <w:uiPriority w:val="31"/>
    <w:rsid w:val="00B01B0E"/>
    <w:rPr>
      <w:smallCaps/>
      <w:color w:val="8E8E8E" w:themeColor="text1" w:themeTint="A5"/>
    </w:rPr>
  </w:style>
  <w:style w:type="table" w:styleId="TableGrid">
    <w:name w:val="Table Grid"/>
    <w:basedOn w:val="TableNormal"/>
    <w:rsid w:val="00B01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01B0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01B0E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01B0E"/>
    <w:pPr>
      <w:spacing w:after="0"/>
    </w:pPr>
  </w:style>
  <w:style w:type="paragraph" w:customStyle="1" w:styleId="TablesCellsBody">
    <w:name w:val="Tables Cells Body"/>
    <w:basedOn w:val="Normal"/>
    <w:qFormat/>
    <w:rsid w:val="00B01B0E"/>
    <w:pPr>
      <w:snapToGrid w:val="0"/>
      <w:spacing w:after="100" w:afterAutospacing="1" w:line="240" w:lineRule="auto"/>
      <w:textboxTightWrap w:val="firstLineOnly"/>
    </w:pPr>
    <w:rPr>
      <w:color w:val="7C7C7C" w:themeColor="text1" w:themeTint="BF"/>
      <w:sz w:val="20"/>
      <w:szCs w:val="20"/>
    </w:rPr>
  </w:style>
  <w:style w:type="paragraph" w:customStyle="1" w:styleId="TablesHeadingsGSWhite">
    <w:name w:val="Tables Headings GS White"/>
    <w:next w:val="Normal"/>
    <w:qFormat/>
    <w:rsid w:val="00B01B0E"/>
    <w:pPr>
      <w:spacing w:after="0" w:line="240" w:lineRule="auto"/>
      <w:textboxTightWrap w:val="firstLineOnly"/>
    </w:pPr>
    <w:rPr>
      <w:rFonts w:ascii="Verdana" w:hAnsi="Verdana" w:cs="Times New Roman (Body CS)"/>
      <w:caps/>
      <w:color w:val="FFFFFF" w:themeColor="background1"/>
      <w:sz w:val="22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B01B0E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OC1">
    <w:name w:val="toc 1"/>
    <w:next w:val="TOC2"/>
    <w:link w:val="TOC1Char"/>
    <w:uiPriority w:val="39"/>
    <w:unhideWhenUsed/>
    <w:rsid w:val="00394A4D"/>
    <w:pPr>
      <w:adjustRightInd w:val="0"/>
      <w:snapToGrid w:val="0"/>
      <w:spacing w:after="0" w:line="360" w:lineRule="auto"/>
    </w:pPr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paragraph" w:styleId="TOC2">
    <w:name w:val="toc 2"/>
    <w:basedOn w:val="Normal"/>
    <w:next w:val="Normal"/>
    <w:link w:val="TOC2Char"/>
    <w:uiPriority w:val="39"/>
    <w:unhideWhenUsed/>
    <w:rsid w:val="00394A4D"/>
    <w:pPr>
      <w:suppressAutoHyphens/>
      <w:snapToGrid w:val="0"/>
      <w:spacing w:after="0"/>
    </w:pPr>
    <w:rPr>
      <w:rFonts w:asciiTheme="minorHAnsi" w:hAnsiTheme="minorHAnsi"/>
      <w:bCs/>
      <w:color w:val="626262" w:themeColor="text1" w:themeTint="E6"/>
      <w:sz w:val="20"/>
      <w:szCs w:val="22"/>
    </w:rPr>
  </w:style>
  <w:style w:type="paragraph" w:styleId="TOC3">
    <w:name w:val="toc 3"/>
    <w:basedOn w:val="Normal"/>
    <w:next w:val="Normal"/>
    <w:link w:val="TOC3Char"/>
    <w:uiPriority w:val="39"/>
    <w:unhideWhenUsed/>
    <w:rsid w:val="00394A4D"/>
    <w:pPr>
      <w:tabs>
        <w:tab w:val="left" w:pos="284"/>
        <w:tab w:val="right" w:leader="underscore" w:pos="9622"/>
      </w:tabs>
      <w:suppressAutoHyphens/>
      <w:adjustRightInd w:val="0"/>
      <w:snapToGrid w:val="0"/>
      <w:spacing w:after="0"/>
    </w:pPr>
    <w:rPr>
      <w:rFonts w:asciiTheme="minorHAnsi" w:hAnsiTheme="minorHAnsi"/>
      <w:caps/>
      <w:noProof/>
      <w:color w:val="626262" w:themeColor="text1" w:themeTint="E6"/>
      <w:sz w:val="20"/>
      <w:szCs w:val="20"/>
    </w:rPr>
  </w:style>
  <w:style w:type="paragraph" w:styleId="TOC4">
    <w:name w:val="toc 4"/>
    <w:basedOn w:val="Normal"/>
    <w:next w:val="Normal"/>
    <w:uiPriority w:val="39"/>
    <w:semiHidden/>
    <w:unhideWhenUsed/>
    <w:rsid w:val="00B01B0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uiPriority w:val="39"/>
    <w:semiHidden/>
    <w:unhideWhenUsed/>
    <w:rsid w:val="00B01B0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uiPriority w:val="39"/>
    <w:semiHidden/>
    <w:unhideWhenUsed/>
    <w:rsid w:val="00B01B0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uiPriority w:val="39"/>
    <w:semiHidden/>
    <w:unhideWhenUsed/>
    <w:rsid w:val="00B01B0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uiPriority w:val="39"/>
    <w:semiHidden/>
    <w:unhideWhenUsed/>
    <w:rsid w:val="00B01B0E"/>
    <w:pPr>
      <w:spacing w:after="0"/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uiPriority w:val="39"/>
    <w:semiHidden/>
    <w:unhideWhenUsed/>
    <w:rsid w:val="00B01B0E"/>
    <w:pPr>
      <w:spacing w:after="0"/>
      <w:ind w:left="1760"/>
    </w:pPr>
    <w:rPr>
      <w:rFonts w:asciiTheme="minorHAnsi" w:hAnsiTheme="minorHAnsi"/>
      <w:sz w:val="20"/>
      <w:szCs w:val="20"/>
    </w:rPr>
  </w:style>
  <w:style w:type="paragraph" w:styleId="TOCHeading">
    <w:name w:val="TOC Heading"/>
    <w:basedOn w:val="Normal"/>
    <w:next w:val="Normal"/>
    <w:uiPriority w:val="39"/>
    <w:unhideWhenUsed/>
    <w:rsid w:val="00B01B0E"/>
    <w:pPr>
      <w:spacing w:line="240" w:lineRule="auto"/>
    </w:pPr>
    <w:rPr>
      <w:color w:val="00B9BD" w:themeColor="accent1"/>
      <w:sz w:val="32"/>
    </w:rPr>
  </w:style>
  <w:style w:type="character" w:styleId="UnresolvedMention">
    <w:name w:val="Unresolved Mention"/>
    <w:uiPriority w:val="99"/>
    <w:unhideWhenUsed/>
    <w:rsid w:val="00B01B0E"/>
    <w:rPr>
      <w:rFonts w:asciiTheme="minorHAnsi" w:hAnsiTheme="minorHAnsi"/>
      <w:color w:val="605E5C"/>
      <w:sz w:val="22"/>
      <w:shd w:val="clear" w:color="auto" w:fill="E1DFDD"/>
    </w:rPr>
  </w:style>
  <w:style w:type="numbering" w:customStyle="1" w:styleId="BulletedListStyle">
    <w:name w:val="Bulleted List Style"/>
    <w:uiPriority w:val="99"/>
    <w:rsid w:val="00B01B0E"/>
    <w:pPr>
      <w:numPr>
        <w:numId w:val="11"/>
      </w:numPr>
    </w:pPr>
  </w:style>
  <w:style w:type="paragraph" w:customStyle="1" w:styleId="Default">
    <w:name w:val="Default"/>
    <w:rsid w:val="00C30F0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lang w:val="en-GB"/>
    </w:rPr>
  </w:style>
  <w:style w:type="numbering" w:customStyle="1" w:styleId="GS-Parapgraphsnumbered">
    <w:name w:val="GS-Parapgraphs numbered"/>
    <w:uiPriority w:val="99"/>
    <w:rsid w:val="00991401"/>
    <w:pPr>
      <w:numPr>
        <w:numId w:val="27"/>
      </w:numPr>
    </w:pPr>
  </w:style>
  <w:style w:type="paragraph" w:customStyle="1" w:styleId="P">
    <w:name w:val="P"/>
    <w:basedOn w:val="Normal"/>
    <w:qFormat/>
    <w:rsid w:val="00350D03"/>
    <w:pPr>
      <w:numPr>
        <w:ilvl w:val="2"/>
        <w:numId w:val="28"/>
      </w:numPr>
    </w:pPr>
  </w:style>
  <w:style w:type="character" w:customStyle="1" w:styleId="TOC3Char">
    <w:name w:val="TOC 3 Char"/>
    <w:basedOn w:val="DefaultParagraphFont"/>
    <w:link w:val="TOC3"/>
    <w:uiPriority w:val="39"/>
    <w:rsid w:val="00394A4D"/>
    <w:rPr>
      <w:rFonts w:cs="Times New Roman (Body CS)"/>
      <w:caps/>
      <w:noProof/>
      <w:color w:val="626262" w:themeColor="text1" w:themeTint="E6"/>
      <w:sz w:val="20"/>
      <w:szCs w:val="20"/>
      <w14:cntxtAlts/>
    </w:rPr>
  </w:style>
  <w:style w:type="character" w:customStyle="1" w:styleId="TOC1Char">
    <w:name w:val="TOC 1 Char"/>
    <w:basedOn w:val="DefaultParagraphFont"/>
    <w:link w:val="TOC1"/>
    <w:uiPriority w:val="39"/>
    <w:rsid w:val="00394A4D"/>
    <w:rPr>
      <w:rFonts w:asciiTheme="majorHAnsi" w:hAnsiTheme="majorHAnsi" w:cs="Times New Roman (Body CS)"/>
      <w:bCs/>
      <w:iCs/>
      <w:caps/>
      <w:color w:val="626262" w:themeColor="text1" w:themeTint="E6"/>
      <w:sz w:val="22"/>
      <w14:cntxtAlts/>
    </w:rPr>
  </w:style>
  <w:style w:type="character" w:customStyle="1" w:styleId="TOC2Char">
    <w:name w:val="TOC 2 Char"/>
    <w:basedOn w:val="DefaultParagraphFont"/>
    <w:link w:val="TOC2"/>
    <w:uiPriority w:val="39"/>
    <w:rsid w:val="00394A4D"/>
    <w:rPr>
      <w:rFonts w:cs="Times New Roman (Body CS)"/>
      <w:bCs/>
      <w:color w:val="626262" w:themeColor="text1" w:themeTint="E6"/>
      <w:sz w:val="20"/>
      <w:szCs w:val="22"/>
      <w14:cntxtAlts/>
    </w:rPr>
  </w:style>
  <w:style w:type="table" w:styleId="GridTable5Dark-Accent1">
    <w:name w:val="Grid Table 5 Dark Accent 1"/>
    <w:basedOn w:val="TableNormal"/>
    <w:uiPriority w:val="50"/>
    <w:rsid w:val="00956C00"/>
    <w:pPr>
      <w:spacing w:after="0" w:line="240" w:lineRule="auto"/>
    </w:pPr>
    <w:rPr>
      <w:sz w:val="22"/>
      <w:lang w:val="en-CH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FA"/>
    </w:tcPr>
    <w:tblStylePr w:type="firstRow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9BD" w:themeFill="accent1"/>
      </w:tcPr>
    </w:tblStylePr>
    <w:tblStylePr w:type="firstCol">
      <w:rPr>
        <w:rFonts w:asciiTheme="minorHAnsi" w:hAnsiTheme="minorHAnsi"/>
        <w:b w:val="0"/>
        <w:bCs/>
        <w:color w:val="F2F2F2"/>
        <w:sz w:val="21"/>
      </w:rPr>
      <w:tblPr/>
      <w:tcPr>
        <w:shd w:val="clear" w:color="auto" w:fill="00B9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9BD" w:themeFill="accent1"/>
      </w:tcPr>
    </w:tblStylePr>
    <w:tblStylePr w:type="band1Vert">
      <w:tblPr/>
      <w:tcPr>
        <w:shd w:val="clear" w:color="auto" w:fill="7EFBFF" w:themeFill="accent1" w:themeFillTint="66"/>
      </w:tcPr>
    </w:tblStylePr>
    <w:tblStylePr w:type="band1Horz">
      <w:tblPr/>
      <w:tcPr>
        <w:shd w:val="clear" w:color="auto" w:fill="7EFBFF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3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3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p@goldstandard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2.emf"/><Relationship Id="rId1" Type="http://schemas.openxmlformats.org/officeDocument/2006/relationships/image" Target="media/image4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pcc-nggip.iges.or.jp/public/2006gl/pdf/4_Volume4/V4_04_Ch4_Forest_Land.pdf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diagramLayout" Target="diagrams/layout1.xml"/><Relationship Id="rId2" Type="http://schemas.openxmlformats.org/officeDocument/2006/relationships/diagramData" Target="diagrams/data1.xml"/><Relationship Id="rId1" Type="http://schemas.openxmlformats.org/officeDocument/2006/relationships/image" Target="media/image3.emf"/><Relationship Id="rId6" Type="http://schemas.microsoft.com/office/2007/relationships/diagramDrawing" Target="diagrams/drawing1.xml"/><Relationship Id="rId5" Type="http://schemas.openxmlformats.org/officeDocument/2006/relationships/diagramColors" Target="diagrams/colors1.xml"/><Relationship Id="rId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oldstandard/Library/CloudStorage/OneDrive-TheGoldStandard/Communications%20Materials/2022%20GS4GG%20Standard%20Documents%20TEMPLATES/TEMPLATE-Template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773DD6-9561-9242-88FD-AE86D54A5C48}" type="doc">
      <dgm:prSet loTypeId="urn:microsoft.com/office/officeart/2005/8/layout/default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375BA482-63AC-714B-AEF0-952E28EF4917}">
      <dgm:prSet/>
      <dgm:spPr>
        <a:noFill/>
        <a:ln>
          <a:noFill/>
        </a:ln>
      </dgm:spPr>
      <dgm:t>
        <a:bodyPr/>
        <a:lstStyle/>
        <a:p>
          <a:endParaRPr lang="en-GB"/>
        </a:p>
      </dgm:t>
    </dgm:pt>
    <dgm:pt modelId="{C079EB89-063F-4340-B4D6-3A06517CFB72}" type="parTrans" cxnId="{630D4F4E-88ED-2B4A-8349-23D772789251}">
      <dgm:prSet/>
      <dgm:spPr/>
      <dgm:t>
        <a:bodyPr/>
        <a:lstStyle/>
        <a:p>
          <a:endParaRPr lang="en-GB"/>
        </a:p>
      </dgm:t>
    </dgm:pt>
    <dgm:pt modelId="{15C74DB4-7D34-A44A-A18D-6688F5450BD3}" type="sibTrans" cxnId="{630D4F4E-88ED-2B4A-8349-23D772789251}">
      <dgm:prSet/>
      <dgm:spPr/>
      <dgm:t>
        <a:bodyPr/>
        <a:lstStyle/>
        <a:p>
          <a:endParaRPr lang="en-GB"/>
        </a:p>
      </dgm:t>
    </dgm:pt>
    <dgm:pt modelId="{F9A9CDB1-DB87-384D-BC56-D7F0CCA32B78}" type="pres">
      <dgm:prSet presAssocID="{F9773DD6-9561-9242-88FD-AE86D54A5C48}" presName="diagram" presStyleCnt="0">
        <dgm:presLayoutVars>
          <dgm:dir/>
          <dgm:resizeHandles val="exact"/>
        </dgm:presLayoutVars>
      </dgm:prSet>
      <dgm:spPr/>
    </dgm:pt>
    <dgm:pt modelId="{F4A55265-6575-5242-BDFE-505BE5871297}" type="pres">
      <dgm:prSet presAssocID="{375BA482-63AC-714B-AEF0-952E28EF4917}" presName="node" presStyleLbl="node1" presStyleIdx="0" presStyleCnt="1">
        <dgm:presLayoutVars>
          <dgm:bulletEnabled val="1"/>
        </dgm:presLayoutVars>
      </dgm:prSet>
      <dgm:spPr/>
    </dgm:pt>
  </dgm:ptLst>
  <dgm:cxnLst>
    <dgm:cxn modelId="{630D4F4E-88ED-2B4A-8349-23D772789251}" srcId="{F9773DD6-9561-9242-88FD-AE86D54A5C48}" destId="{375BA482-63AC-714B-AEF0-952E28EF4917}" srcOrd="0" destOrd="0" parTransId="{C079EB89-063F-4340-B4D6-3A06517CFB72}" sibTransId="{15C74DB4-7D34-A44A-A18D-6688F5450BD3}"/>
    <dgm:cxn modelId="{B8E4C7D9-08E3-1847-9EBA-7AE94F50A731}" type="presOf" srcId="{F9773DD6-9561-9242-88FD-AE86D54A5C48}" destId="{F9A9CDB1-DB87-384D-BC56-D7F0CCA32B78}" srcOrd="0" destOrd="0" presId="urn:microsoft.com/office/officeart/2005/8/layout/default"/>
    <dgm:cxn modelId="{D40FC2F5-4CE2-254A-A9EA-DA801277B4E5}" type="presOf" srcId="{375BA482-63AC-714B-AEF0-952E28EF4917}" destId="{F4A55265-6575-5242-BDFE-505BE5871297}" srcOrd="0" destOrd="0" presId="urn:microsoft.com/office/officeart/2005/8/layout/default"/>
    <dgm:cxn modelId="{0D45A99C-4D59-1340-BD80-65376CE7D966}" type="presParOf" srcId="{F9A9CDB1-DB87-384D-BC56-D7F0CCA32B78}" destId="{F4A55265-6575-5242-BDFE-505BE5871297}" srcOrd="0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A55265-6575-5242-BDFE-505BE5871297}">
      <dsp:nvSpPr>
        <dsp:cNvPr id="0" name=""/>
        <dsp:cNvSpPr/>
      </dsp:nvSpPr>
      <dsp:spPr>
        <a:xfrm>
          <a:off x="2607280" y="935"/>
          <a:ext cx="2311458" cy="1386874"/>
        </a:xfrm>
        <a:prstGeom prst="rect">
          <a:avLst/>
        </a:prstGeom>
        <a:noFill/>
        <a:ln w="2540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3840" tIns="243840" rIns="243840" bIns="243840" numCol="1" spcCol="1270" anchor="ctr" anchorCtr="0">
          <a:noAutofit/>
        </a:bodyPr>
        <a:lstStyle/>
        <a:p>
          <a:pPr marL="0" lvl="0" indent="0" algn="ctr" defTabSz="2844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6400" kern="1200"/>
        </a:p>
      </dsp:txBody>
      <dsp:txXfrm>
        <a:off x="2607280" y="935"/>
        <a:ext cx="2311458" cy="13868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GoldStandard">
  <a:themeElements>
    <a:clrScheme name="GoldStandard Colour Palette">
      <a:dk1>
        <a:srgbClr val="515151"/>
      </a:dk1>
      <a:lt1>
        <a:srgbClr val="FFFFFF"/>
      </a:lt1>
      <a:dk2>
        <a:srgbClr val="323232"/>
      </a:dk2>
      <a:lt2>
        <a:srgbClr val="E6E5E5"/>
      </a:lt2>
      <a:accent1>
        <a:srgbClr val="00B9BD"/>
      </a:accent1>
      <a:accent2>
        <a:srgbClr val="109B9D"/>
      </a:accent2>
      <a:accent3>
        <a:srgbClr val="097E80"/>
      </a:accent3>
      <a:accent4>
        <a:srgbClr val="D6DF40"/>
      </a:accent4>
      <a:accent5>
        <a:srgbClr val="C1CC3A"/>
      </a:accent5>
      <a:accent6>
        <a:srgbClr val="AFB936"/>
      </a:accent6>
      <a:hlink>
        <a:srgbClr val="00B9BD"/>
      </a:hlink>
      <a:folHlink>
        <a:srgbClr val="D3D4D6"/>
      </a:folHlink>
    </a:clrScheme>
    <a:fontScheme name="Tes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/>
      <a:bodyPr anchor="t"/>
      <a:lstStyle>
        <a:defPPr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GoldStandard-theme" id="{2EC3FD0D-E269-4A4F-B2C9-6AC141EAB1A5}" vid="{86384915-11BA-5A4A-B8D7-A8323FEA86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750F6899D704E86ED59F92C8BD84A" ma:contentTypeVersion="14" ma:contentTypeDescription="Create a new document." ma:contentTypeScope="" ma:versionID="75c2f058e1de4ef962c9ea54f21beb5f">
  <xsd:schema xmlns:xsd="http://www.w3.org/2001/XMLSchema" xmlns:xs="http://www.w3.org/2001/XMLSchema" xmlns:p="http://schemas.microsoft.com/office/2006/metadata/properties" xmlns:ns2="40ff25b3-493e-4851-82b7-4e504def2eba" xmlns:ns3="f6af1aca-0353-497c-ad55-189cc252d094" targetNamespace="http://schemas.microsoft.com/office/2006/metadata/properties" ma:root="true" ma:fieldsID="3b18c7972b9018353f9f26ae24749682" ns2:_="" ns3:_="">
    <xsd:import namespace="40ff25b3-493e-4851-82b7-4e504def2eba"/>
    <xsd:import namespace="f6af1aca-0353-497c-ad55-189cc252d0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25b3-493e-4851-82b7-4e504def2e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f1aca-0353-497c-ad55-189cc252d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CF4DE1-479D-49A1-BE73-FCF7AD33AE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20B322-3D60-46FA-A92F-D8CA91B03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B4225A0-BE86-744D-ADB6-636ED02D39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A35D8-ED50-4B6A-9E0A-2475FEFDF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ff25b3-493e-4851-82b7-4e504def2eba"/>
    <ds:schemaRef ds:uri="f6af1aca-0353-497c-ad55-189cc252d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TEMPLATE-Template.dotx</Template>
  <TotalTime>1</TotalTime>
  <Pages>16</Pages>
  <Words>6534</Words>
  <Characters>34569</Characters>
  <Application>Microsoft Office Word</Application>
  <DocSecurity>0</DocSecurity>
  <Lines>2659</Lines>
  <Paragraphs>1787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TEMPLATE-</vt:lpstr>
    </vt:vector>
  </TitlesOfParts>
  <Manager/>
  <Company/>
  <LinksUpToDate>false</LinksUpToDate>
  <CharactersWithSpaces>39316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 Consolidated Template for Afforestation and Reforestation Projects </dc:title>
  <dc:subject/>
  <dc:creator>Gold Standard</dc:creator>
  <cp:keywords/>
  <dc:description/>
  <cp:lastModifiedBy>Ema Cima</cp:lastModifiedBy>
  <cp:revision>2</cp:revision>
  <cp:lastPrinted>2017-11-02T02:38:00Z</cp:lastPrinted>
  <dcterms:created xsi:type="dcterms:W3CDTF">2022-10-26T13:10:00Z</dcterms:created>
  <dcterms:modified xsi:type="dcterms:W3CDTF">2022-10-26T13:10:00Z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0x0101001E4750F6899D704E86ED59F92C8BD84A</vt:lpwstr>
  </property>
</Properties>
</file>