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99FC4CF" w:rsidR="00974F10" w:rsidRPr="00125123" w:rsidRDefault="702134D5" w:rsidP="14013B60">
      <w:pPr>
        <w:spacing w:line="240" w:lineRule="auto"/>
        <w:rPr>
          <w:rFonts w:asciiTheme="minorHAnsi" w:hAnsiTheme="minorHAnsi"/>
          <w:b/>
          <w:bCs/>
          <w:caps/>
          <w:color w:val="00B9BD" w:themeColor="accent1"/>
          <w:sz w:val="48"/>
          <w:szCs w:val="48"/>
          <w:lang w:val="en-GB"/>
        </w:rPr>
      </w:pPr>
      <w:r w:rsidRPr="14013B60">
        <w:rPr>
          <w:rFonts w:asciiTheme="minorHAnsi" w:hAnsiTheme="minorHAnsi"/>
          <w:b/>
          <w:bCs/>
          <w:caps/>
          <w:color w:val="00B9BD" w:themeColor="accent1"/>
          <w:sz w:val="48"/>
          <w:szCs w:val="48"/>
          <w:lang w:val="en-GB"/>
        </w:rPr>
        <w:t xml:space="preserve">preliminary review </w:t>
      </w:r>
      <w:r w:rsidR="72BBC6B8" w:rsidRPr="14013B60">
        <w:rPr>
          <w:rFonts w:asciiTheme="minorHAnsi" w:hAnsiTheme="minorHAnsi"/>
          <w:b/>
          <w:bCs/>
          <w:caps/>
          <w:color w:val="00B9BD" w:themeColor="accent1"/>
          <w:sz w:val="48"/>
          <w:szCs w:val="48"/>
          <w:lang w:val="en-GB"/>
        </w:rPr>
        <w:t>Form</w:t>
      </w:r>
    </w:p>
    <w:p w14:paraId="3CD7A092" w14:textId="4F43D574" w:rsidR="00F92931" w:rsidRPr="00125123" w:rsidRDefault="009679BB" w:rsidP="002E5DB5">
      <w:pPr>
        <w:rPr>
          <w:rFonts w:asciiTheme="minorHAnsi" w:hAnsiTheme="minorHAnsi"/>
          <w:lang w:val="fr-FR"/>
        </w:rPr>
      </w:pPr>
      <w:r w:rsidRPr="00125123">
        <w:rPr>
          <w:rFonts w:asciiTheme="minorHAnsi" w:hAnsiTheme="minorHAnsi"/>
          <w:noProof/>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w14:anchorId="6D7E66FA">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83C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">
                <o:lock v:ext="edit" rotation="t" verticies="t" text="t" aspectratio="t" shapetype="t"/>
                <w10:anchorlock/>
              </v:rect>
            </w:pict>
          </mc:Fallback>
        </mc:AlternateContent>
      </w:r>
    </w:p>
    <w:p w14:paraId="36FA18D1" w14:textId="1297E22B" w:rsidR="00E863C4" w:rsidRPr="00E87B87" w:rsidRDefault="0002272D" w:rsidP="00C61DB1">
      <w:pPr>
        <w:pStyle w:val="Heading6"/>
        <w:rPr>
          <w:rFonts w:asciiTheme="minorHAnsi" w:hAnsiTheme="minorHAnsi"/>
          <w:b/>
          <w:bCs/>
          <w:color w:val="515151" w:themeColor="text1"/>
          <w:lang w:val="fr-FR"/>
        </w:rPr>
      </w:pPr>
      <w:r w:rsidRPr="00E87B87">
        <w:rPr>
          <w:rFonts w:asciiTheme="minorHAnsi" w:hAnsiTheme="minorHAnsi"/>
          <w:sz w:val="24"/>
          <w:lang w:val="fr-FR"/>
        </w:rPr>
        <w:t xml:space="preserve">PUBLICATION DATE </w:t>
      </w:r>
      <w:r w:rsidRPr="00E87B87">
        <w:rPr>
          <w:rFonts w:asciiTheme="minorHAnsi" w:hAnsiTheme="minorHAnsi"/>
          <w:lang w:val="fr-FR"/>
        </w:rPr>
        <w:t xml:space="preserve"> </w:t>
      </w:r>
      <w:r w:rsidR="00223A9F" w:rsidRPr="00E87B87">
        <w:rPr>
          <w:rFonts w:asciiTheme="minorHAnsi" w:hAnsiTheme="minorHAnsi"/>
          <w:b/>
          <w:color w:val="515151" w:themeColor="text1"/>
          <w:lang w:val="fr-FR"/>
        </w:rPr>
        <w:t>16.08.2022</w:t>
      </w:r>
      <w:r w:rsidR="00A96321" w:rsidRPr="00E87B87">
        <w:rPr>
          <w:rFonts w:asciiTheme="minorHAnsi" w:hAnsiTheme="minorHAnsi"/>
          <w:lang w:val="fr-FR"/>
        </w:rPr>
        <w:br/>
      </w:r>
      <w:r w:rsidR="00732AB9" w:rsidRPr="00E87B87">
        <w:rPr>
          <w:rFonts w:asciiTheme="minorHAnsi" w:hAnsiTheme="minorHAnsi"/>
          <w:sz w:val="24"/>
          <w:lang w:val="fr-FR"/>
        </w:rPr>
        <w:t xml:space="preserve">VERSION </w:t>
      </w:r>
      <w:r w:rsidR="007A0146" w:rsidRPr="00E87B87">
        <w:rPr>
          <w:rFonts w:asciiTheme="minorHAnsi" w:hAnsiTheme="minorHAnsi"/>
          <w:b/>
          <w:color w:val="515151" w:themeColor="text1"/>
          <w:lang w:val="fr-FR"/>
        </w:rPr>
        <w:t>2.0</w:t>
      </w:r>
    </w:p>
    <w:p w14:paraId="7841E2DD" w14:textId="77777777" w:rsidR="00E863C4" w:rsidRPr="00E87B87" w:rsidRDefault="00E863C4" w:rsidP="00E863C4">
      <w:pPr>
        <w:pStyle w:val="Heading6"/>
        <w:spacing w:line="276" w:lineRule="auto"/>
        <w:rPr>
          <w:rFonts w:asciiTheme="minorHAnsi" w:hAnsiTheme="minorHAnsi"/>
          <w:sz w:val="24"/>
          <w:lang w:val="fr-FR"/>
        </w:rPr>
      </w:pPr>
      <w:bookmarkStart w:id="0" w:name="_Toc67201929"/>
      <w:r w:rsidRPr="00E87B87">
        <w:rPr>
          <w:rFonts w:asciiTheme="minorHAnsi" w:hAnsiTheme="minorHAnsi"/>
          <w:sz w:val="24"/>
          <w:lang w:val="fr-FR"/>
        </w:rPr>
        <w:t>CONTACT DETAILS:</w:t>
      </w:r>
      <w:bookmarkEnd w:id="0"/>
    </w:p>
    <w:p w14:paraId="26748FD7" w14:textId="2A111A15" w:rsidR="00313568" w:rsidRPr="007E72AA" w:rsidRDefault="00E863C4" w:rsidP="00313568">
      <w:pPr>
        <w:spacing w:line="276" w:lineRule="auto"/>
        <w:rPr>
          <w:color w:val="00B9BD" w:themeColor="accent1"/>
          <w:sz w:val="20"/>
          <w:szCs w:val="20"/>
        </w:rPr>
      </w:pPr>
      <w:bookmarkStart w:id="1" w:name="_Toc67201930"/>
      <w:bookmarkStart w:id="2" w:name="_Toc67202067"/>
      <w:bookmarkStart w:id="3" w:name="_Toc83140607"/>
      <w:bookmarkStart w:id="4" w:name="_Toc83140680"/>
      <w:bookmarkStart w:id="5" w:name="_Toc83220061"/>
      <w:bookmarkStart w:id="6" w:name="_Toc83304815"/>
      <w:r w:rsidRPr="007E72AA">
        <w:rPr>
          <w:sz w:val="20"/>
          <w:szCs w:val="20"/>
        </w:rPr>
        <w:t>The Gold Standard Foundatio</w:t>
      </w:r>
      <w:r w:rsidR="00313568" w:rsidRPr="007E72AA">
        <w:rPr>
          <w:sz w:val="20"/>
          <w:szCs w:val="20"/>
        </w:rPr>
        <w:t>n</w:t>
      </w:r>
      <w:bookmarkEnd w:id="1"/>
      <w:bookmarkEnd w:id="2"/>
      <w:bookmarkEnd w:id="3"/>
      <w:bookmarkEnd w:id="4"/>
      <w:bookmarkEnd w:id="5"/>
      <w:bookmarkEnd w:id="6"/>
      <w:r w:rsidR="00313568" w:rsidRPr="007E72AA">
        <w:rPr>
          <w:color w:val="00B9BD" w:themeColor="accent1"/>
          <w:sz w:val="20"/>
          <w:szCs w:val="20"/>
        </w:rPr>
        <w:br/>
      </w:r>
      <w:r w:rsidR="00313568" w:rsidRPr="007E72AA">
        <w:rPr>
          <w:rFonts w:asciiTheme="minorHAnsi" w:eastAsia="Verdana" w:hAnsiTheme="minorHAnsi" w:cs="Verdana"/>
          <w:sz w:val="20"/>
          <w:szCs w:val="20"/>
        </w:rPr>
        <w:t>International Environment House 2</w:t>
      </w:r>
    </w:p>
    <w:p w14:paraId="007E8A05" w14:textId="77777777" w:rsidR="00E863C4" w:rsidRPr="007E72AA" w:rsidRDefault="00E863C4" w:rsidP="00E863C4">
      <w:pPr>
        <w:spacing w:line="276" w:lineRule="auto"/>
        <w:rPr>
          <w:rFonts w:asciiTheme="minorHAnsi" w:hAnsiTheme="minorHAnsi"/>
          <w:sz w:val="20"/>
          <w:szCs w:val="20"/>
          <w:lang w:val="fr-FR"/>
        </w:rPr>
      </w:pPr>
      <w:r w:rsidRPr="007E72AA">
        <w:rPr>
          <w:rFonts w:asciiTheme="minorHAnsi" w:eastAsia="Verdana" w:hAnsiTheme="minorHAnsi" w:cs="Verdana"/>
          <w:sz w:val="20"/>
          <w:szCs w:val="20"/>
          <w:lang w:val="fr-FR"/>
        </w:rPr>
        <w:t xml:space="preserve">Chemin de </w:t>
      </w:r>
      <w:proofErr w:type="spellStart"/>
      <w:r w:rsidRPr="007E72AA">
        <w:rPr>
          <w:rFonts w:asciiTheme="minorHAnsi" w:eastAsia="Verdana" w:hAnsiTheme="minorHAnsi" w:cs="Verdana"/>
          <w:sz w:val="20"/>
          <w:szCs w:val="20"/>
          <w:lang w:val="fr-FR"/>
        </w:rPr>
        <w:t>Balexert</w:t>
      </w:r>
      <w:proofErr w:type="spellEnd"/>
      <w:r w:rsidRPr="007E72AA">
        <w:rPr>
          <w:rFonts w:asciiTheme="minorHAnsi" w:eastAsia="Verdana" w:hAnsiTheme="minorHAnsi" w:cs="Verdana"/>
          <w:sz w:val="20"/>
          <w:szCs w:val="20"/>
          <w:lang w:val="fr-FR"/>
        </w:rPr>
        <w:t xml:space="preserve"> 7-9</w:t>
      </w:r>
    </w:p>
    <w:p w14:paraId="4C394D2A" w14:textId="77777777" w:rsidR="00313568" w:rsidRPr="007E72AA" w:rsidRDefault="00E863C4" w:rsidP="00E863C4">
      <w:pPr>
        <w:spacing w:line="276" w:lineRule="auto"/>
        <w:rPr>
          <w:rFonts w:asciiTheme="minorHAnsi" w:eastAsia="Verdana" w:hAnsiTheme="minorHAnsi" w:cs="Verdana"/>
          <w:sz w:val="20"/>
          <w:szCs w:val="20"/>
          <w:lang w:val="fr-FR"/>
        </w:rPr>
      </w:pPr>
      <w:r w:rsidRPr="007E72AA">
        <w:rPr>
          <w:rFonts w:asciiTheme="minorHAnsi" w:eastAsia="Verdana" w:hAnsiTheme="minorHAnsi" w:cs="Verdana"/>
          <w:sz w:val="20"/>
          <w:szCs w:val="20"/>
          <w:lang w:val="fr-FR"/>
        </w:rPr>
        <w:t>1219 Châtelaine</w:t>
      </w:r>
      <w:r w:rsidR="00313568" w:rsidRPr="007E72AA">
        <w:rPr>
          <w:rFonts w:asciiTheme="minorHAnsi" w:eastAsia="Verdana" w:hAnsiTheme="minorHAnsi" w:cs="Verdana"/>
          <w:sz w:val="20"/>
          <w:szCs w:val="20"/>
          <w:lang w:val="fr-FR"/>
        </w:rPr>
        <w:t xml:space="preserve"> Geneva, </w:t>
      </w:r>
      <w:proofErr w:type="spellStart"/>
      <w:r w:rsidR="00313568" w:rsidRPr="007E72AA">
        <w:rPr>
          <w:rFonts w:asciiTheme="minorHAnsi" w:eastAsia="Verdana" w:hAnsiTheme="minorHAnsi" w:cs="Verdana"/>
          <w:sz w:val="20"/>
          <w:szCs w:val="20"/>
          <w:lang w:val="fr-FR"/>
        </w:rPr>
        <w:t>Switzerland</w:t>
      </w:r>
      <w:proofErr w:type="spellEnd"/>
    </w:p>
    <w:p w14:paraId="23AA4C14" w14:textId="0DF1CA30" w:rsidR="00E863C4" w:rsidRPr="007E72AA" w:rsidRDefault="00E863C4" w:rsidP="00E863C4">
      <w:pPr>
        <w:spacing w:line="276" w:lineRule="auto"/>
        <w:rPr>
          <w:rFonts w:asciiTheme="minorHAnsi" w:hAnsiTheme="minorHAnsi"/>
          <w:sz w:val="20"/>
          <w:szCs w:val="20"/>
        </w:rPr>
      </w:pPr>
      <w:r w:rsidRPr="007E72AA">
        <w:rPr>
          <w:rFonts w:asciiTheme="minorHAnsi" w:eastAsia="Verdana" w:hAnsiTheme="minorHAnsi" w:cs="Verdana"/>
          <w:sz w:val="20"/>
          <w:szCs w:val="20"/>
        </w:rPr>
        <w:t>Tel +41 22 788 70 80</w:t>
      </w:r>
    </w:p>
    <w:p w14:paraId="7356244A" w14:textId="0FE64678" w:rsidR="00E863C4" w:rsidRPr="007E72AA" w:rsidRDefault="00E863C4" w:rsidP="00EA2C7F">
      <w:pPr>
        <w:spacing w:line="276" w:lineRule="auto"/>
        <w:rPr>
          <w:rFonts w:asciiTheme="minorHAnsi" w:hAnsiTheme="minorHAnsi"/>
          <w:sz w:val="20"/>
          <w:szCs w:val="20"/>
        </w:rPr>
      </w:pPr>
      <w:r w:rsidRPr="007E72AA">
        <w:rPr>
          <w:rFonts w:asciiTheme="minorHAnsi" w:eastAsia="Verdana" w:hAnsiTheme="minorHAnsi" w:cs="Verdana"/>
          <w:sz w:val="20"/>
          <w:szCs w:val="20"/>
        </w:rPr>
        <w:t xml:space="preserve">Email </w:t>
      </w:r>
      <w:hyperlink r:id="rId11" w:history="1">
        <w:r w:rsidRPr="007E72AA">
          <w:rPr>
            <w:rStyle w:val="Hyperlink"/>
            <w:rFonts w:eastAsia="Verdana" w:cs="Verdana"/>
            <w:sz w:val="20"/>
            <w:szCs w:val="20"/>
          </w:rPr>
          <w:t>help@goldstandard.org</w:t>
        </w:r>
      </w:hyperlink>
    </w:p>
    <w:p w14:paraId="73BB0815" w14:textId="7860AB10" w:rsidR="00F92931" w:rsidRPr="00125123" w:rsidRDefault="009679BB" w:rsidP="004C18FD">
      <w:pPr>
        <w:rPr>
          <w:rFonts w:asciiTheme="minorHAnsi" w:hAnsiTheme="minorHAnsi"/>
        </w:rPr>
      </w:pPr>
      <w:r w:rsidRPr="00125123">
        <w:rPr>
          <w:rFonts w:asciiTheme="minorHAnsi" w:hAnsiTheme="minorHAnsi"/>
          <w:noProof/>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w14:anchorId="3C85E24E">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A5B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">
                <o:lock v:ext="edit" rotation="t" verticies="t" text="t" aspectratio="t" shapetype="t"/>
                <w10:anchorlock/>
              </v:rect>
            </w:pict>
          </mc:Fallback>
        </mc:AlternateContent>
      </w:r>
    </w:p>
    <w:p w14:paraId="234DFE19" w14:textId="6E3709D8" w:rsidR="00B01408" w:rsidRPr="00125123" w:rsidRDefault="00B01408" w:rsidP="004C18FD">
      <w:pPr>
        <w:rPr>
          <w:rFonts w:asciiTheme="minorHAnsi" w:hAnsiTheme="minorHAnsi"/>
        </w:rPr>
      </w:pPr>
    </w:p>
    <w:p w14:paraId="65D5C7B8" w14:textId="77777777" w:rsidR="002D18E4" w:rsidRDefault="002D18E4">
      <w:pPr>
        <w:spacing w:line="276" w:lineRule="auto"/>
        <w:contextualSpacing w:val="0"/>
        <w:rPr>
          <w:rFonts w:asciiTheme="minorHAnsi" w:hAnsiTheme="minorHAnsi"/>
          <w:b/>
          <w:szCs w:val="22"/>
        </w:rPr>
      </w:pPr>
      <w:r>
        <w:rPr>
          <w:rFonts w:asciiTheme="minorHAnsi" w:hAnsiTheme="minorHAnsi"/>
          <w:b/>
          <w:szCs w:val="22"/>
        </w:rPr>
        <w:t>Summary</w:t>
      </w:r>
    </w:p>
    <w:p w14:paraId="386C5586" w14:textId="036B268C" w:rsidR="003E3F47" w:rsidRPr="003E3F47" w:rsidRDefault="002D18E4" w:rsidP="572AB510">
      <w:pPr>
        <w:spacing w:before="240" w:after="240" w:line="276" w:lineRule="auto"/>
        <w:rPr>
          <w:rFonts w:asciiTheme="minorHAnsi" w:hAnsiTheme="minorHAnsi"/>
        </w:rPr>
      </w:pPr>
      <w:r>
        <w:t xml:space="preserve">The </w:t>
      </w:r>
      <w:r w:rsidR="0085437D">
        <w:t>P</w:t>
      </w:r>
      <w:r>
        <w:t xml:space="preserve">reliminary </w:t>
      </w:r>
      <w:r w:rsidR="0085437D">
        <w:t>R</w:t>
      </w:r>
      <w:r>
        <w:t xml:space="preserve">eview </w:t>
      </w:r>
      <w:r w:rsidR="0085437D">
        <w:t>F</w:t>
      </w:r>
      <w:r>
        <w:t xml:space="preserve">orm is </w:t>
      </w:r>
      <w:r w:rsidR="00125CC9">
        <w:t>required</w:t>
      </w:r>
      <w:r>
        <w:t xml:space="preserve"> to provide </w:t>
      </w:r>
      <w:r w:rsidR="003E3F47">
        <w:t>necessary</w:t>
      </w:r>
      <w:r>
        <w:t xml:space="preserve"> information about a </w:t>
      </w:r>
      <w:r w:rsidRPr="572AB510">
        <w:rPr>
          <w:rFonts w:asciiTheme="minorHAnsi" w:hAnsiTheme="minorHAnsi"/>
        </w:rPr>
        <w:t xml:space="preserve">proposed Project/Programme of Activities/Voluntary Project Activity(ies) (henceforth ‘Project’ for short) </w:t>
      </w:r>
      <w:r>
        <w:t xml:space="preserve">for listing on the </w:t>
      </w:r>
      <w:r w:rsidRPr="572AB510">
        <w:rPr>
          <w:rFonts w:asciiTheme="minorHAnsi" w:hAnsiTheme="minorHAnsi"/>
        </w:rPr>
        <w:t>Gold Standard Impact Registry</w:t>
      </w:r>
      <w:r>
        <w:t>.</w:t>
      </w:r>
      <w:r w:rsidR="003E3F47" w:rsidRPr="572AB510">
        <w:rPr>
          <w:rFonts w:asciiTheme="minorHAnsi" w:hAnsiTheme="minorHAnsi"/>
        </w:rPr>
        <w:t xml:space="preserve"> </w:t>
      </w:r>
    </w:p>
    <w:p w14:paraId="075E7FA6" w14:textId="4CCA2203" w:rsidR="00A012FC" w:rsidRPr="003E3F47" w:rsidRDefault="00F74F1B" w:rsidP="572AB510">
      <w:pPr>
        <w:spacing w:before="240" w:after="240" w:line="276" w:lineRule="auto"/>
        <w:rPr>
          <w:rFonts w:asciiTheme="minorHAnsi" w:hAnsiTheme="minorHAnsi"/>
        </w:rPr>
      </w:pPr>
      <w:r>
        <w:rPr>
          <w:rFonts w:asciiTheme="minorHAnsi" w:hAnsiTheme="minorHAnsi"/>
        </w:rPr>
        <w:br/>
      </w:r>
      <w:r w:rsidR="003E3F47" w:rsidRPr="572AB510">
        <w:rPr>
          <w:rFonts w:asciiTheme="minorHAnsi" w:hAnsiTheme="minorHAnsi"/>
        </w:rPr>
        <w:t>The project developer/CME shall refer to paragraph</w:t>
      </w:r>
      <w:r w:rsidR="001323FC" w:rsidRPr="572AB510">
        <w:rPr>
          <w:rFonts w:asciiTheme="minorHAnsi" w:hAnsiTheme="minorHAnsi"/>
        </w:rPr>
        <w:t>s</w:t>
      </w:r>
      <w:r w:rsidR="003E3F47" w:rsidRPr="572AB510">
        <w:rPr>
          <w:rFonts w:asciiTheme="minorHAnsi" w:hAnsiTheme="minorHAnsi"/>
        </w:rPr>
        <w:t xml:space="preserve"> 5.1.3 to 5.1.12 of </w:t>
      </w:r>
      <w:hyperlink r:id="rId12">
        <w:r w:rsidR="003E3F47" w:rsidRPr="572AB510">
          <w:rPr>
            <w:rStyle w:val="Hyperlink"/>
            <w:rFonts w:ascii="Verdana" w:hAnsi="Verdana"/>
            <w:i/>
            <w:iCs/>
          </w:rPr>
          <w:t>Principles and Requirements</w:t>
        </w:r>
      </w:hyperlink>
      <w:r w:rsidR="003E3F47" w:rsidRPr="572AB510">
        <w:rPr>
          <w:rFonts w:asciiTheme="minorHAnsi" w:hAnsiTheme="minorHAnsi"/>
        </w:rPr>
        <w:t xml:space="preserve"> for </w:t>
      </w:r>
      <w:r w:rsidR="004F7AE8">
        <w:rPr>
          <w:rFonts w:asciiTheme="minorHAnsi" w:hAnsiTheme="minorHAnsi"/>
        </w:rPr>
        <w:t>information</w:t>
      </w:r>
      <w:r w:rsidR="003E3F47" w:rsidRPr="572AB510">
        <w:rPr>
          <w:rFonts w:asciiTheme="minorHAnsi" w:hAnsiTheme="minorHAnsi"/>
        </w:rPr>
        <w:t xml:space="preserve"> relating to </w:t>
      </w:r>
      <w:r w:rsidR="008F0EAC">
        <w:rPr>
          <w:rFonts w:asciiTheme="minorHAnsi" w:hAnsiTheme="minorHAnsi"/>
        </w:rPr>
        <w:t>p</w:t>
      </w:r>
      <w:r w:rsidR="004F7AE8">
        <w:rPr>
          <w:rFonts w:asciiTheme="minorHAnsi" w:hAnsiTheme="minorHAnsi"/>
        </w:rPr>
        <w:t>relim</w:t>
      </w:r>
      <w:r w:rsidR="0039621A">
        <w:rPr>
          <w:rFonts w:asciiTheme="minorHAnsi" w:hAnsiTheme="minorHAnsi"/>
        </w:rPr>
        <w:t>in</w:t>
      </w:r>
      <w:r w:rsidR="004F7AE8">
        <w:rPr>
          <w:rFonts w:asciiTheme="minorHAnsi" w:hAnsiTheme="minorHAnsi"/>
        </w:rPr>
        <w:t xml:space="preserve">ary </w:t>
      </w:r>
      <w:r w:rsidR="008F0EAC">
        <w:rPr>
          <w:rFonts w:asciiTheme="minorHAnsi" w:hAnsiTheme="minorHAnsi"/>
        </w:rPr>
        <w:t>r</w:t>
      </w:r>
      <w:r w:rsidR="004F7AE8">
        <w:rPr>
          <w:rFonts w:asciiTheme="minorHAnsi" w:hAnsiTheme="minorHAnsi"/>
        </w:rPr>
        <w:t>eview</w:t>
      </w:r>
      <w:r w:rsidR="003E3F47" w:rsidRPr="572AB510">
        <w:rPr>
          <w:rFonts w:asciiTheme="minorHAnsi" w:hAnsiTheme="minorHAnsi"/>
        </w:rPr>
        <w:t xml:space="preserve">. </w:t>
      </w:r>
      <w:r w:rsidR="008714F0">
        <w:rPr>
          <w:rFonts w:asciiTheme="minorHAnsi" w:hAnsiTheme="minorHAnsi"/>
        </w:rPr>
        <w:t xml:space="preserve">Along with this template, </w:t>
      </w:r>
      <w:r w:rsidR="00674FA9">
        <w:rPr>
          <w:rFonts w:asciiTheme="minorHAnsi" w:hAnsiTheme="minorHAnsi"/>
        </w:rPr>
        <w:t xml:space="preserve">please review </w:t>
      </w:r>
      <w:r w:rsidR="00D35E8A">
        <w:rPr>
          <w:rFonts w:asciiTheme="minorHAnsi" w:hAnsiTheme="minorHAnsi"/>
        </w:rPr>
        <w:t>the</w:t>
      </w:r>
      <w:r w:rsidR="008714F0">
        <w:rPr>
          <w:rFonts w:asciiTheme="minorHAnsi" w:hAnsiTheme="minorHAnsi"/>
        </w:rPr>
        <w:t xml:space="preserve"> </w:t>
      </w:r>
      <w:hyperlink r:id="rId13" w:history="1">
        <w:r w:rsidR="008714F0" w:rsidRPr="00223A9F">
          <w:rPr>
            <w:rStyle w:val="Hyperlink"/>
          </w:rPr>
          <w:t>Rule Update</w:t>
        </w:r>
      </w:hyperlink>
      <w:r w:rsidR="008714F0">
        <w:rPr>
          <w:rFonts w:asciiTheme="minorHAnsi" w:hAnsiTheme="minorHAnsi"/>
        </w:rPr>
        <w:t xml:space="preserve"> </w:t>
      </w:r>
      <w:r w:rsidR="00354888">
        <w:rPr>
          <w:rFonts w:asciiTheme="minorHAnsi" w:hAnsiTheme="minorHAnsi"/>
        </w:rPr>
        <w:t xml:space="preserve">regarding the revised process </w:t>
      </w:r>
      <w:r w:rsidR="00B50801">
        <w:rPr>
          <w:rFonts w:asciiTheme="minorHAnsi" w:hAnsiTheme="minorHAnsi"/>
        </w:rPr>
        <w:t>for</w:t>
      </w:r>
      <w:r w:rsidR="00354888">
        <w:rPr>
          <w:rFonts w:asciiTheme="minorHAnsi" w:hAnsiTheme="minorHAnsi"/>
        </w:rPr>
        <w:t xml:space="preserve"> preliminary review</w:t>
      </w:r>
      <w:r w:rsidR="00F65DD2">
        <w:rPr>
          <w:rFonts w:asciiTheme="minorHAnsi" w:hAnsiTheme="minorHAnsi"/>
        </w:rPr>
        <w:t>.</w:t>
      </w:r>
    </w:p>
    <w:p w14:paraId="50F41725" w14:textId="6D76D297" w:rsidR="00C73D61" w:rsidRPr="004403B8" w:rsidRDefault="00BE68D8" w:rsidP="00AC2574">
      <w:pPr>
        <w:pStyle w:val="Heading1"/>
        <w:numPr>
          <w:ilvl w:val="0"/>
          <w:numId w:val="27"/>
        </w:numPr>
        <w:rPr>
          <w:sz w:val="24"/>
        </w:rPr>
      </w:pPr>
      <w:r w:rsidRPr="004403B8">
        <w:rPr>
          <w:caps w:val="0"/>
          <w:sz w:val="24"/>
        </w:rPr>
        <w:t>SCOPE, APPLICABILITY AND ENTRY INTO FORCE</w:t>
      </w:r>
    </w:p>
    <w:p w14:paraId="3D2CD863" w14:textId="30DB26BD" w:rsidR="008A7AD4" w:rsidRDefault="00542753" w:rsidP="00AC2574">
      <w:pPr>
        <w:pStyle w:val="ListParagraph"/>
        <w:numPr>
          <w:ilvl w:val="2"/>
          <w:numId w:val="27"/>
        </w:numPr>
        <w:spacing w:before="240" w:after="240" w:line="276" w:lineRule="auto"/>
        <w:rPr>
          <w:rFonts w:asciiTheme="minorHAnsi" w:hAnsiTheme="minorHAnsi"/>
        </w:rPr>
      </w:pPr>
      <w:r w:rsidRPr="572AB510">
        <w:rPr>
          <w:rFonts w:asciiTheme="minorHAnsi" w:hAnsiTheme="minorHAnsi"/>
        </w:rPr>
        <w:t xml:space="preserve">To </w:t>
      </w:r>
      <w:r w:rsidR="00506FF6" w:rsidRPr="572AB510">
        <w:rPr>
          <w:rFonts w:asciiTheme="minorHAnsi" w:hAnsiTheme="minorHAnsi"/>
        </w:rPr>
        <w:t>list a proposed project, PoA and VPAs</w:t>
      </w:r>
      <w:r w:rsidR="00506FF6" w:rsidRPr="572AB510">
        <w:rPr>
          <w:rFonts w:asciiTheme="minorHAnsi" w:hAnsiTheme="minorHAnsi"/>
          <w:vertAlign w:val="superscript"/>
        </w:rPr>
        <w:footnoteReference w:id="2"/>
      </w:r>
      <w:r w:rsidR="00506FF6" w:rsidRPr="572AB510">
        <w:rPr>
          <w:rFonts w:asciiTheme="minorHAnsi" w:hAnsiTheme="minorHAnsi"/>
        </w:rPr>
        <w:t xml:space="preserve"> with Gold Standard, t</w:t>
      </w:r>
      <w:r w:rsidR="008A7AD4" w:rsidRPr="572AB510">
        <w:rPr>
          <w:rFonts w:asciiTheme="minorHAnsi" w:hAnsiTheme="minorHAnsi"/>
        </w:rPr>
        <w:t xml:space="preserve">he project developer/CME shall submit the </w:t>
      </w:r>
      <w:r w:rsidR="007E71D3">
        <w:rPr>
          <w:rFonts w:asciiTheme="minorHAnsi" w:hAnsiTheme="minorHAnsi"/>
        </w:rPr>
        <w:t>p</w:t>
      </w:r>
      <w:r w:rsidR="008A7AD4" w:rsidRPr="572AB510">
        <w:rPr>
          <w:rFonts w:asciiTheme="minorHAnsi" w:hAnsiTheme="minorHAnsi"/>
        </w:rPr>
        <w:t xml:space="preserve">reliminary </w:t>
      </w:r>
      <w:r w:rsidR="007E71D3">
        <w:rPr>
          <w:rFonts w:asciiTheme="minorHAnsi" w:hAnsiTheme="minorHAnsi"/>
        </w:rPr>
        <w:t>r</w:t>
      </w:r>
      <w:r w:rsidR="008A7AD4" w:rsidRPr="572AB510">
        <w:rPr>
          <w:rFonts w:asciiTheme="minorHAnsi" w:hAnsiTheme="minorHAnsi"/>
        </w:rPr>
        <w:t xml:space="preserve">eview form </w:t>
      </w:r>
      <w:r w:rsidR="008A7AD4">
        <w:t>in its most updated version</w:t>
      </w:r>
      <w:r w:rsidR="008A7AD4" w:rsidRPr="572AB510" w:rsidDel="000C236D">
        <w:rPr>
          <w:rFonts w:asciiTheme="minorHAnsi" w:hAnsiTheme="minorHAnsi"/>
        </w:rPr>
        <w:t xml:space="preserve"> </w:t>
      </w:r>
      <w:r w:rsidR="008A7AD4" w:rsidRPr="572AB510">
        <w:rPr>
          <w:rFonts w:asciiTheme="minorHAnsi" w:hAnsiTheme="minorHAnsi"/>
        </w:rPr>
        <w:t>with supporting documents in Microsoft word document format.</w:t>
      </w:r>
    </w:p>
    <w:p w14:paraId="4E369909" w14:textId="4E6C8A87" w:rsidR="0081335D" w:rsidRPr="00010F83" w:rsidRDefault="008B58F8" w:rsidP="00AC2574">
      <w:pPr>
        <w:pStyle w:val="ListParagraph"/>
        <w:numPr>
          <w:ilvl w:val="2"/>
          <w:numId w:val="27"/>
        </w:numPr>
        <w:spacing w:before="240" w:after="240" w:line="276" w:lineRule="auto"/>
        <w:contextualSpacing w:val="0"/>
        <w:rPr>
          <w:rFonts w:asciiTheme="minorHAnsi" w:hAnsiTheme="minorHAnsi"/>
        </w:rPr>
      </w:pPr>
      <w:r>
        <w:rPr>
          <w:rFonts w:asciiTheme="minorHAnsi" w:hAnsiTheme="minorHAnsi"/>
        </w:rPr>
        <w:t xml:space="preserve">The following </w:t>
      </w:r>
      <w:r w:rsidR="00C13700">
        <w:rPr>
          <w:rFonts w:asciiTheme="minorHAnsi" w:hAnsiTheme="minorHAnsi"/>
        </w:rPr>
        <w:t xml:space="preserve">project documents shall also be submitted with </w:t>
      </w:r>
      <w:r w:rsidR="001323FC">
        <w:rPr>
          <w:rFonts w:asciiTheme="minorHAnsi" w:hAnsiTheme="minorHAnsi"/>
        </w:rPr>
        <w:t xml:space="preserve">the </w:t>
      </w:r>
      <w:r w:rsidR="00D70A0A">
        <w:rPr>
          <w:rFonts w:asciiTheme="minorHAnsi" w:hAnsiTheme="minorHAnsi"/>
        </w:rPr>
        <w:t>P</w:t>
      </w:r>
      <w:r w:rsidR="00C13700">
        <w:rPr>
          <w:rFonts w:asciiTheme="minorHAnsi" w:hAnsiTheme="minorHAnsi"/>
        </w:rPr>
        <w:t xml:space="preserve">reliminary </w:t>
      </w:r>
      <w:r w:rsidR="00D70A0A">
        <w:rPr>
          <w:rFonts w:asciiTheme="minorHAnsi" w:hAnsiTheme="minorHAnsi"/>
        </w:rPr>
        <w:t>R</w:t>
      </w:r>
      <w:r w:rsidR="00C13700">
        <w:rPr>
          <w:rFonts w:asciiTheme="minorHAnsi" w:hAnsiTheme="minorHAnsi"/>
        </w:rPr>
        <w:t>eview</w:t>
      </w:r>
      <w:r w:rsidR="00B51163">
        <w:rPr>
          <w:rFonts w:asciiTheme="minorHAnsi" w:hAnsiTheme="minorHAnsi"/>
        </w:rPr>
        <w:t xml:space="preserve"> </w:t>
      </w:r>
      <w:proofErr w:type="gramStart"/>
      <w:r w:rsidR="00D70A0A">
        <w:rPr>
          <w:rFonts w:asciiTheme="minorHAnsi" w:hAnsiTheme="minorHAnsi"/>
        </w:rPr>
        <w:t>F</w:t>
      </w:r>
      <w:r w:rsidR="00B51163">
        <w:rPr>
          <w:rFonts w:asciiTheme="minorHAnsi" w:hAnsiTheme="minorHAnsi"/>
        </w:rPr>
        <w:t>orm</w:t>
      </w:r>
      <w:r w:rsidR="00C13700">
        <w:rPr>
          <w:rFonts w:asciiTheme="minorHAnsi" w:hAnsiTheme="minorHAnsi"/>
        </w:rPr>
        <w:t>;</w:t>
      </w:r>
      <w:proofErr w:type="gramEnd"/>
    </w:p>
    <w:p w14:paraId="06581E3A" w14:textId="77777777" w:rsidR="00563C01" w:rsidRPr="00563C01" w:rsidRDefault="00000000" w:rsidP="00AC2574">
      <w:pPr>
        <w:pStyle w:val="ListParagraph"/>
        <w:numPr>
          <w:ilvl w:val="0"/>
          <w:numId w:val="23"/>
        </w:numPr>
        <w:autoSpaceDE w:val="0"/>
        <w:autoSpaceDN w:val="0"/>
        <w:adjustRightInd w:val="0"/>
        <w:spacing w:line="276" w:lineRule="auto"/>
        <w:rPr>
          <w:rFonts w:asciiTheme="minorHAnsi" w:hAnsiTheme="minorHAnsi" w:cs="Verdana"/>
          <w:szCs w:val="22"/>
        </w:rPr>
      </w:pPr>
      <w:hyperlink r:id="rId14" w:history="1">
        <w:r w:rsidR="00C13700" w:rsidRPr="00B51163">
          <w:rPr>
            <w:rStyle w:val="Hyperlink"/>
            <w:rFonts w:cs="Verdana"/>
            <w:szCs w:val="22"/>
          </w:rPr>
          <w:t>Stakeholder Consultation Report</w:t>
        </w:r>
      </w:hyperlink>
      <w:r w:rsidR="0081335D" w:rsidRPr="0090799B">
        <w:t xml:space="preserve"> (draft report</w:t>
      </w:r>
      <w:r w:rsidR="00563C01">
        <w:t>)</w:t>
      </w:r>
      <w:r w:rsidR="00A0453A">
        <w:t xml:space="preserve"> </w:t>
      </w:r>
    </w:p>
    <w:p w14:paraId="750D4C04" w14:textId="5BB145EF" w:rsidR="0081335D" w:rsidRPr="00563C01" w:rsidRDefault="00563C01" w:rsidP="00563C01">
      <w:pPr>
        <w:pStyle w:val="ListParagraph"/>
        <w:autoSpaceDE w:val="0"/>
        <w:autoSpaceDN w:val="0"/>
        <w:adjustRightInd w:val="0"/>
        <w:spacing w:line="276" w:lineRule="auto"/>
        <w:ind w:left="1344"/>
        <w:rPr>
          <w:rStyle w:val="Hyperlink"/>
          <w:rFonts w:cs="Verdana"/>
          <w:i/>
          <w:iCs/>
          <w:color w:val="4D4D4C"/>
          <w:szCs w:val="22"/>
          <w:u w:val="none"/>
        </w:rPr>
      </w:pPr>
      <w:r>
        <w:rPr>
          <w:i/>
          <w:iCs/>
          <w:sz w:val="20"/>
          <w:szCs w:val="22"/>
        </w:rPr>
        <w:lastRenderedPageBreak/>
        <w:t>I</w:t>
      </w:r>
      <w:r w:rsidR="007742F9" w:rsidRPr="00563C01">
        <w:rPr>
          <w:i/>
          <w:iCs/>
          <w:sz w:val="20"/>
          <w:szCs w:val="22"/>
        </w:rPr>
        <w:t>f multiple VPAs are submitted together then the report shall be submitted for each VPA</w:t>
      </w:r>
      <w:r w:rsidR="00C36B93" w:rsidRPr="00563C01">
        <w:rPr>
          <w:i/>
          <w:iCs/>
          <w:sz w:val="20"/>
          <w:szCs w:val="22"/>
        </w:rPr>
        <w:t xml:space="preserve"> except if a grouped stakeholder consultation is conducted</w:t>
      </w:r>
      <w:r w:rsidR="00FA1DD6">
        <w:rPr>
          <w:i/>
          <w:iCs/>
          <w:sz w:val="20"/>
          <w:szCs w:val="22"/>
        </w:rPr>
        <w:t xml:space="preserve">. For details please refer to section 4.9 of </w:t>
      </w:r>
      <w:hyperlink r:id="rId15" w:history="1">
        <w:r w:rsidR="00FA1DD6" w:rsidRPr="00FA1DD6">
          <w:rPr>
            <w:rStyle w:val="Hyperlink"/>
            <w:rFonts w:ascii="Verdana" w:hAnsi="Verdana"/>
            <w:i/>
            <w:iCs/>
            <w:sz w:val="20"/>
            <w:szCs w:val="22"/>
          </w:rPr>
          <w:t>Stakeholder Consultation and Engagement Requirements</w:t>
        </w:r>
      </w:hyperlink>
      <w:r w:rsidR="0081335D" w:rsidRPr="00563C01">
        <w:rPr>
          <w:i/>
          <w:iCs/>
          <w:sz w:val="20"/>
          <w:szCs w:val="22"/>
        </w:rPr>
        <w:t>)</w:t>
      </w:r>
    </w:p>
    <w:p w14:paraId="153BEDB6" w14:textId="1AC901EB" w:rsidR="0081335D" w:rsidRPr="00B51163" w:rsidRDefault="00000000" w:rsidP="00AC2574">
      <w:pPr>
        <w:pStyle w:val="ListParagraph"/>
        <w:numPr>
          <w:ilvl w:val="0"/>
          <w:numId w:val="23"/>
        </w:numPr>
        <w:autoSpaceDE w:val="0"/>
        <w:autoSpaceDN w:val="0"/>
        <w:adjustRightInd w:val="0"/>
        <w:spacing w:line="276" w:lineRule="auto"/>
        <w:rPr>
          <w:rFonts w:asciiTheme="minorHAnsi" w:hAnsiTheme="minorHAnsi" w:cs="Verdana"/>
          <w:szCs w:val="22"/>
        </w:rPr>
      </w:pPr>
      <w:hyperlink r:id="rId16" w:history="1">
        <w:r w:rsidR="00C13700" w:rsidRPr="00B51163">
          <w:rPr>
            <w:rStyle w:val="Hyperlink"/>
            <w:rFonts w:cs="Verdana"/>
            <w:szCs w:val="22"/>
          </w:rPr>
          <w:t>PoA Design Consultation Report</w:t>
        </w:r>
      </w:hyperlink>
      <w:r w:rsidR="00F341B9" w:rsidRPr="00B51163">
        <w:rPr>
          <w:rFonts w:asciiTheme="minorHAnsi" w:hAnsiTheme="minorHAnsi" w:cs="Verdana"/>
          <w:szCs w:val="22"/>
        </w:rPr>
        <w:t xml:space="preserve"> (draft report for PoAs only)</w:t>
      </w:r>
    </w:p>
    <w:p w14:paraId="024D9F2F"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7" w:history="1">
        <w:r w:rsidRPr="00B51163">
          <w:rPr>
            <w:rStyle w:val="Hyperlink"/>
            <w:rFonts w:cs="Verdana"/>
            <w:i/>
            <w:iCs/>
            <w:szCs w:val="22"/>
          </w:rPr>
          <w:t>Cover Letter</w:t>
        </w:r>
      </w:hyperlink>
    </w:p>
    <w:p w14:paraId="730D74FE"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8" w:history="1">
        <w:r w:rsidRPr="00B51163">
          <w:rPr>
            <w:rStyle w:val="Hyperlink"/>
            <w:rFonts w:cs="Verdana"/>
            <w:i/>
            <w:iCs/>
            <w:szCs w:val="22"/>
          </w:rPr>
          <w:t>Terms and Conditions</w:t>
        </w:r>
      </w:hyperlink>
    </w:p>
    <w:p w14:paraId="4B26C77D"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9" w:history="1">
        <w:r w:rsidRPr="00B51163">
          <w:rPr>
            <w:rStyle w:val="Hyperlink"/>
            <w:rFonts w:cs="Verdana"/>
            <w:i/>
            <w:iCs/>
            <w:szCs w:val="22"/>
          </w:rPr>
          <w:t>Terms of Use</w:t>
        </w:r>
      </w:hyperlink>
    </w:p>
    <w:p w14:paraId="4D19E78C" w14:textId="475C6FCC" w:rsidR="00010F83" w:rsidRPr="00BF5EE9" w:rsidRDefault="00F776D6" w:rsidP="00AC2574">
      <w:pPr>
        <w:pStyle w:val="ListParagraph"/>
        <w:numPr>
          <w:ilvl w:val="0"/>
          <w:numId w:val="23"/>
        </w:numPr>
        <w:autoSpaceDE w:val="0"/>
        <w:autoSpaceDN w:val="0"/>
        <w:adjustRightInd w:val="0"/>
        <w:spacing w:line="276" w:lineRule="auto"/>
        <w:rPr>
          <w:rFonts w:asciiTheme="minorHAnsi" w:hAnsiTheme="minorHAnsi" w:cs="Verdana"/>
          <w:szCs w:val="22"/>
        </w:rPr>
      </w:pPr>
      <w:r w:rsidRPr="00BF5EE9">
        <w:rPr>
          <w:rFonts w:asciiTheme="minorHAnsi" w:hAnsiTheme="minorHAnsi" w:cs="Verdana"/>
          <w:szCs w:val="22"/>
        </w:rPr>
        <w:t xml:space="preserve">Draft PDD/PoA-DD/VPA-DD </w:t>
      </w:r>
      <w:r w:rsidR="00010F83" w:rsidRPr="00BF5EE9">
        <w:rPr>
          <w:rFonts w:asciiTheme="minorHAnsi" w:hAnsiTheme="minorHAnsi" w:cs="Verdana"/>
          <w:szCs w:val="22"/>
        </w:rPr>
        <w:t xml:space="preserve">is only </w:t>
      </w:r>
      <w:r w:rsidR="009129D4" w:rsidRPr="00BF5EE9">
        <w:rPr>
          <w:rFonts w:asciiTheme="minorHAnsi" w:hAnsiTheme="minorHAnsi" w:cs="Verdana"/>
          <w:szCs w:val="22"/>
        </w:rPr>
        <w:t>need</w:t>
      </w:r>
      <w:r w:rsidR="00010F83" w:rsidRPr="00BF5EE9">
        <w:rPr>
          <w:rFonts w:asciiTheme="minorHAnsi" w:hAnsiTheme="minorHAnsi" w:cs="Verdana"/>
          <w:szCs w:val="22"/>
        </w:rPr>
        <w:t>ed</w:t>
      </w:r>
      <w:r w:rsidR="009129D4" w:rsidRPr="00BF5EE9">
        <w:rPr>
          <w:rFonts w:asciiTheme="minorHAnsi" w:hAnsiTheme="minorHAnsi" w:cs="Verdana"/>
          <w:szCs w:val="22"/>
        </w:rPr>
        <w:t xml:space="preserve"> </w:t>
      </w:r>
      <w:r w:rsidR="00010F83" w:rsidRPr="00BF5EE9">
        <w:rPr>
          <w:rFonts w:asciiTheme="minorHAnsi" w:hAnsiTheme="minorHAnsi" w:cs="Verdana"/>
          <w:szCs w:val="22"/>
        </w:rPr>
        <w:t>when</w:t>
      </w:r>
    </w:p>
    <w:p w14:paraId="64C1091B" w14:textId="088D8190" w:rsidR="00010F83" w:rsidRDefault="009A2015" w:rsidP="00AC2574">
      <w:pPr>
        <w:pStyle w:val="ListParagraph"/>
        <w:numPr>
          <w:ilvl w:val="0"/>
          <w:numId w:val="24"/>
        </w:numPr>
        <w:autoSpaceDE w:val="0"/>
        <w:autoSpaceDN w:val="0"/>
        <w:adjustRightInd w:val="0"/>
        <w:spacing w:line="276" w:lineRule="auto"/>
        <w:rPr>
          <w:rFonts w:asciiTheme="minorHAnsi" w:hAnsiTheme="minorHAnsi" w:cs="Verdana"/>
          <w:szCs w:val="22"/>
        </w:rPr>
      </w:pPr>
      <w:r w:rsidRPr="00BF5EE9">
        <w:rPr>
          <w:rFonts w:asciiTheme="minorHAnsi" w:hAnsiTheme="minorHAnsi" w:cs="Verdana"/>
          <w:szCs w:val="22"/>
        </w:rPr>
        <w:t>n</w:t>
      </w:r>
      <w:r w:rsidR="007F1963" w:rsidRPr="00BF5EE9">
        <w:rPr>
          <w:rFonts w:asciiTheme="minorHAnsi" w:hAnsiTheme="minorHAnsi" w:cs="Verdana"/>
          <w:szCs w:val="22"/>
        </w:rPr>
        <w:t>o other</w:t>
      </w:r>
      <w:r w:rsidR="00F776D6" w:rsidRPr="00BF5EE9">
        <w:rPr>
          <w:rFonts w:asciiTheme="minorHAnsi" w:hAnsiTheme="minorHAnsi" w:cs="Verdana"/>
          <w:szCs w:val="22"/>
        </w:rPr>
        <w:t xml:space="preserve"> project </w:t>
      </w:r>
      <w:r w:rsidR="007F1963" w:rsidRPr="00BF5EE9">
        <w:rPr>
          <w:rFonts w:asciiTheme="minorHAnsi" w:hAnsiTheme="minorHAnsi" w:cs="Verdana"/>
          <w:szCs w:val="22"/>
        </w:rPr>
        <w:t>applying the same methodology</w:t>
      </w:r>
      <w:r w:rsidR="009C0975">
        <w:rPr>
          <w:rFonts w:asciiTheme="minorHAnsi" w:hAnsiTheme="minorHAnsi" w:cs="Verdana"/>
          <w:szCs w:val="22"/>
        </w:rPr>
        <w:t xml:space="preserve"> and/or product</w:t>
      </w:r>
      <w:r w:rsidR="00A00C0B">
        <w:rPr>
          <w:rFonts w:asciiTheme="minorHAnsi" w:hAnsiTheme="minorHAnsi" w:cs="Verdana"/>
          <w:szCs w:val="22"/>
        </w:rPr>
        <w:t xml:space="preserve"> </w:t>
      </w:r>
      <w:r w:rsidR="007F1963" w:rsidRPr="00BF5EE9">
        <w:rPr>
          <w:rFonts w:asciiTheme="minorHAnsi" w:hAnsiTheme="minorHAnsi" w:cs="Verdana"/>
          <w:szCs w:val="22"/>
        </w:rPr>
        <w:t xml:space="preserve">is listed </w:t>
      </w:r>
      <w:r w:rsidR="001A3BA8">
        <w:rPr>
          <w:rFonts w:asciiTheme="minorHAnsi" w:hAnsiTheme="minorHAnsi" w:cs="Verdana"/>
          <w:szCs w:val="22"/>
        </w:rPr>
        <w:t xml:space="preserve">on the </w:t>
      </w:r>
      <w:hyperlink r:id="rId20" w:history="1">
        <w:r w:rsidR="001A3BA8" w:rsidRPr="001A3BA8">
          <w:rPr>
            <w:rStyle w:val="Hyperlink"/>
            <w:rFonts w:cs="Verdana"/>
            <w:szCs w:val="22"/>
          </w:rPr>
          <w:t>Gold Standard Impacts Registry</w:t>
        </w:r>
      </w:hyperlink>
      <w:r w:rsidR="00010F83">
        <w:rPr>
          <w:rFonts w:asciiTheme="minorHAnsi" w:hAnsiTheme="minorHAnsi" w:cs="Verdana"/>
          <w:szCs w:val="22"/>
        </w:rPr>
        <w:t>, or</w:t>
      </w:r>
    </w:p>
    <w:p w14:paraId="013299FF" w14:textId="4CFCC65D" w:rsidR="00614BEB" w:rsidRDefault="000C0334" w:rsidP="00AC2574">
      <w:pPr>
        <w:pStyle w:val="ListParagraph"/>
        <w:numPr>
          <w:ilvl w:val="0"/>
          <w:numId w:val="24"/>
        </w:numPr>
        <w:autoSpaceDE w:val="0"/>
        <w:autoSpaceDN w:val="0"/>
        <w:adjustRightInd w:val="0"/>
        <w:spacing w:line="276" w:lineRule="auto"/>
        <w:rPr>
          <w:rFonts w:asciiTheme="minorHAnsi" w:hAnsiTheme="minorHAnsi" w:cs="Verdana"/>
        </w:rPr>
      </w:pPr>
      <w:r w:rsidRPr="572AB510">
        <w:rPr>
          <w:rFonts w:asciiTheme="minorHAnsi" w:hAnsiTheme="minorHAnsi" w:cs="Verdana"/>
        </w:rPr>
        <w:t xml:space="preserve">the </w:t>
      </w:r>
      <w:r w:rsidR="00010F83" w:rsidRPr="572AB510">
        <w:rPr>
          <w:rFonts w:asciiTheme="minorHAnsi" w:hAnsiTheme="minorHAnsi" w:cs="Verdana"/>
        </w:rPr>
        <w:t xml:space="preserve">project </w:t>
      </w:r>
      <w:r w:rsidR="00614BEB" w:rsidRPr="572AB510">
        <w:rPr>
          <w:rFonts w:asciiTheme="minorHAnsi" w:hAnsiTheme="minorHAnsi" w:cs="Verdana"/>
        </w:rPr>
        <w:t xml:space="preserve">is applying </w:t>
      </w:r>
      <w:hyperlink r:id="rId21" w:history="1">
        <w:r w:rsidR="00614BEB" w:rsidRPr="00EA718F">
          <w:rPr>
            <w:rStyle w:val="Hyperlink"/>
            <w:rFonts w:cs="Verdana"/>
          </w:rPr>
          <w:t>Land Use and Forests</w:t>
        </w:r>
        <w:r w:rsidR="00F11A1A">
          <w:rPr>
            <w:rStyle w:val="Hyperlink"/>
            <w:rFonts w:cs="Verdana"/>
          </w:rPr>
          <w:t xml:space="preserve"> </w:t>
        </w:r>
        <w:r w:rsidR="00097267">
          <w:rPr>
            <w:rStyle w:val="Hyperlink"/>
            <w:rFonts w:cs="Verdana"/>
          </w:rPr>
          <w:t>(including Agriculture)</w:t>
        </w:r>
        <w:r w:rsidR="00614BEB" w:rsidRPr="00EA718F">
          <w:rPr>
            <w:rStyle w:val="Hyperlink"/>
            <w:rFonts w:cs="Verdana"/>
          </w:rPr>
          <w:t xml:space="preserve"> Activity Requirements </w:t>
        </w:r>
      </w:hyperlink>
      <w:r w:rsidR="00010F83" w:rsidRPr="572AB510">
        <w:rPr>
          <w:rFonts w:asciiTheme="minorHAnsi" w:hAnsiTheme="minorHAnsi" w:cs="Verdana"/>
        </w:rPr>
        <w:t xml:space="preserve"> </w:t>
      </w:r>
    </w:p>
    <w:p w14:paraId="1EA224B2" w14:textId="3695323C" w:rsidR="008B58F8" w:rsidRPr="00614BEB" w:rsidRDefault="002025F9" w:rsidP="00614BEB">
      <w:pPr>
        <w:autoSpaceDE w:val="0"/>
        <w:autoSpaceDN w:val="0"/>
        <w:adjustRightInd w:val="0"/>
        <w:spacing w:line="276" w:lineRule="auto"/>
        <w:ind w:left="1344"/>
        <w:rPr>
          <w:rFonts w:asciiTheme="minorHAnsi" w:hAnsiTheme="minorHAnsi" w:cs="Verdana"/>
          <w:szCs w:val="22"/>
        </w:rPr>
      </w:pPr>
      <w:r>
        <w:rPr>
          <w:rFonts w:asciiTheme="minorHAnsi" w:hAnsiTheme="minorHAnsi" w:cs="Verdana"/>
          <w:szCs w:val="22"/>
        </w:rPr>
        <w:t>The d</w:t>
      </w:r>
      <w:r w:rsidR="000C0334" w:rsidRPr="00614BEB">
        <w:rPr>
          <w:rFonts w:asciiTheme="minorHAnsi" w:hAnsiTheme="minorHAnsi" w:cs="Verdana"/>
          <w:szCs w:val="22"/>
        </w:rPr>
        <w:t>raft PDD</w:t>
      </w:r>
      <w:r w:rsidR="003369D8" w:rsidRPr="00614BEB">
        <w:rPr>
          <w:szCs w:val="22"/>
        </w:rPr>
        <w:t xml:space="preserve"> </w:t>
      </w:r>
      <w:r w:rsidR="003369D8" w:rsidRPr="00614BEB">
        <w:rPr>
          <w:rFonts w:asciiTheme="minorHAnsi" w:hAnsiTheme="minorHAnsi" w:cs="Verdana"/>
          <w:szCs w:val="22"/>
        </w:rPr>
        <w:t xml:space="preserve">may </w:t>
      </w:r>
      <w:r w:rsidR="00614BEB">
        <w:rPr>
          <w:rFonts w:asciiTheme="minorHAnsi" w:hAnsiTheme="minorHAnsi" w:cs="Verdana"/>
          <w:szCs w:val="22"/>
        </w:rPr>
        <w:t xml:space="preserve">include </w:t>
      </w:r>
      <w:r w:rsidR="00AE18BA" w:rsidRPr="00614BEB">
        <w:rPr>
          <w:rFonts w:asciiTheme="minorHAnsi" w:hAnsiTheme="minorHAnsi" w:cs="Verdana"/>
          <w:szCs w:val="22"/>
        </w:rPr>
        <w:t xml:space="preserve">a summary of </w:t>
      </w:r>
      <w:r w:rsidR="003369D8" w:rsidRPr="00614BEB">
        <w:rPr>
          <w:rFonts w:asciiTheme="minorHAnsi" w:hAnsiTheme="minorHAnsi" w:cs="Verdana"/>
          <w:szCs w:val="22"/>
        </w:rPr>
        <w:t xml:space="preserve">demonstration of </w:t>
      </w:r>
      <w:r w:rsidR="001323FC">
        <w:rPr>
          <w:rFonts w:asciiTheme="minorHAnsi" w:hAnsiTheme="minorHAnsi" w:cs="Verdana"/>
          <w:szCs w:val="22"/>
        </w:rPr>
        <w:t xml:space="preserve">the </w:t>
      </w:r>
      <w:r w:rsidR="003369D8" w:rsidRPr="00614BEB">
        <w:rPr>
          <w:rFonts w:asciiTheme="minorHAnsi" w:hAnsiTheme="minorHAnsi" w:cs="Verdana"/>
          <w:szCs w:val="22"/>
        </w:rPr>
        <w:t>financial additionality</w:t>
      </w:r>
      <w:r w:rsidR="00B51163" w:rsidRPr="00614BEB">
        <w:rPr>
          <w:rFonts w:asciiTheme="minorHAnsi" w:hAnsiTheme="minorHAnsi" w:cs="Verdana"/>
          <w:szCs w:val="22"/>
        </w:rPr>
        <w:t xml:space="preserve"> approach</w:t>
      </w:r>
      <w:r w:rsidR="003369D8" w:rsidRPr="00614BEB">
        <w:rPr>
          <w:rFonts w:asciiTheme="minorHAnsi" w:hAnsiTheme="minorHAnsi" w:cs="Verdana"/>
          <w:szCs w:val="22"/>
        </w:rPr>
        <w:t xml:space="preserve"> and </w:t>
      </w:r>
      <w:r w:rsidR="001323FC">
        <w:rPr>
          <w:rFonts w:asciiTheme="minorHAnsi" w:hAnsiTheme="minorHAnsi" w:cs="Verdana"/>
          <w:szCs w:val="22"/>
        </w:rPr>
        <w:t xml:space="preserve">a </w:t>
      </w:r>
      <w:r w:rsidR="003369D8" w:rsidRPr="00614BEB">
        <w:rPr>
          <w:rFonts w:asciiTheme="minorHAnsi" w:hAnsiTheme="minorHAnsi" w:cs="Verdana"/>
          <w:szCs w:val="22"/>
        </w:rPr>
        <w:t>draft monitoring plan at the preliminary review stage.</w:t>
      </w:r>
    </w:p>
    <w:p w14:paraId="660BF601" w14:textId="14353ABE" w:rsidR="00B91C4E" w:rsidRPr="00B91C4E" w:rsidRDefault="00B91C4E" w:rsidP="00AC2574">
      <w:pPr>
        <w:pStyle w:val="ListParagraph"/>
        <w:numPr>
          <w:ilvl w:val="2"/>
          <w:numId w:val="27"/>
        </w:numPr>
        <w:spacing w:before="240" w:after="240" w:line="276" w:lineRule="auto"/>
        <w:contextualSpacing w:val="0"/>
        <w:rPr>
          <w:rFonts w:asciiTheme="minorHAnsi" w:hAnsiTheme="minorHAnsi"/>
        </w:rPr>
      </w:pPr>
      <w:r w:rsidRPr="00B91C4E">
        <w:rPr>
          <w:rFonts w:asciiTheme="minorHAnsi" w:hAnsiTheme="minorHAnsi"/>
        </w:rPr>
        <w:t xml:space="preserve">As noted under </w:t>
      </w:r>
      <w:r w:rsidR="009F208F">
        <w:rPr>
          <w:rFonts w:asciiTheme="minorHAnsi" w:hAnsiTheme="minorHAnsi"/>
        </w:rPr>
        <w:t>Gold Standard for the Global Goals (</w:t>
      </w:r>
      <w:r w:rsidRPr="00B91C4E">
        <w:rPr>
          <w:rFonts w:asciiTheme="minorHAnsi" w:hAnsiTheme="minorHAnsi"/>
        </w:rPr>
        <w:t>GS4GG</w:t>
      </w:r>
      <w:r w:rsidR="009F208F">
        <w:rPr>
          <w:rFonts w:asciiTheme="minorHAnsi" w:hAnsiTheme="minorHAnsi"/>
        </w:rPr>
        <w:t>)</w:t>
      </w:r>
      <w:r w:rsidRPr="00B91C4E">
        <w:rPr>
          <w:rFonts w:asciiTheme="minorHAnsi" w:hAnsiTheme="minorHAnsi"/>
        </w:rPr>
        <w:t xml:space="preserve"> </w:t>
      </w:r>
      <w:hyperlink r:id="rId22">
        <w:r w:rsidRPr="002515D2">
          <w:rPr>
            <w:rStyle w:val="SmartLink1"/>
            <w:i/>
            <w:iCs/>
          </w:rPr>
          <w:t>Principles &amp; Requirements</w:t>
        </w:r>
      </w:hyperlink>
      <w:r w:rsidRPr="002515D2">
        <w:rPr>
          <w:rStyle w:val="SmartLink1"/>
          <w:i/>
          <w:iCs/>
        </w:rPr>
        <w:t xml:space="preserve"> </w:t>
      </w:r>
      <w:r w:rsidRPr="00B91C4E">
        <w:rPr>
          <w:rFonts w:asciiTheme="minorHAnsi" w:hAnsiTheme="minorHAnsi"/>
        </w:rPr>
        <w:t xml:space="preserve">paragraph 5.1.9, the </w:t>
      </w:r>
      <w:r w:rsidR="002A1803">
        <w:rPr>
          <w:rFonts w:asciiTheme="minorHAnsi" w:hAnsiTheme="minorHAnsi"/>
        </w:rPr>
        <w:t>p</w:t>
      </w:r>
      <w:r w:rsidRPr="00B91C4E">
        <w:rPr>
          <w:rFonts w:asciiTheme="minorHAnsi" w:hAnsiTheme="minorHAnsi"/>
        </w:rPr>
        <w:t xml:space="preserve">reliminary </w:t>
      </w:r>
      <w:r w:rsidR="002A1803">
        <w:rPr>
          <w:rFonts w:asciiTheme="minorHAnsi" w:hAnsiTheme="minorHAnsi"/>
        </w:rPr>
        <w:t>r</w:t>
      </w:r>
      <w:r w:rsidRPr="00B91C4E">
        <w:rPr>
          <w:rFonts w:asciiTheme="minorHAnsi" w:hAnsiTheme="minorHAnsi"/>
        </w:rPr>
        <w:t>eview is intended as a guide to the project developer. It does not represent a certification review or result</w:t>
      </w:r>
      <w:r w:rsidR="0039621A">
        <w:rPr>
          <w:rFonts w:asciiTheme="minorHAnsi" w:hAnsiTheme="minorHAnsi"/>
        </w:rPr>
        <w:t>s</w:t>
      </w:r>
      <w:r w:rsidRPr="00B91C4E">
        <w:rPr>
          <w:rFonts w:asciiTheme="minorHAnsi" w:hAnsiTheme="minorHAnsi"/>
        </w:rPr>
        <w:t xml:space="preserve"> in certification. It does not guarantee that a Project shall be successful in </w:t>
      </w:r>
      <w:r w:rsidR="001A6FD7">
        <w:rPr>
          <w:rFonts w:asciiTheme="minorHAnsi" w:hAnsiTheme="minorHAnsi"/>
        </w:rPr>
        <w:t>v</w:t>
      </w:r>
      <w:r w:rsidRPr="00B91C4E">
        <w:rPr>
          <w:rFonts w:asciiTheme="minorHAnsi" w:hAnsiTheme="minorHAnsi"/>
        </w:rPr>
        <w:t xml:space="preserve">alidation or </w:t>
      </w:r>
      <w:r w:rsidR="001A6FD7">
        <w:rPr>
          <w:rFonts w:asciiTheme="minorHAnsi" w:hAnsiTheme="minorHAnsi"/>
        </w:rPr>
        <w:t>d</w:t>
      </w:r>
      <w:r w:rsidRPr="00B91C4E">
        <w:rPr>
          <w:rFonts w:asciiTheme="minorHAnsi" w:hAnsiTheme="minorHAnsi"/>
        </w:rPr>
        <w:t xml:space="preserve">esign </w:t>
      </w:r>
      <w:r w:rsidR="001A6FD7">
        <w:rPr>
          <w:rFonts w:asciiTheme="minorHAnsi" w:hAnsiTheme="minorHAnsi"/>
        </w:rPr>
        <w:t>r</w:t>
      </w:r>
      <w:r w:rsidRPr="00B91C4E">
        <w:rPr>
          <w:rFonts w:asciiTheme="minorHAnsi" w:hAnsiTheme="minorHAnsi"/>
        </w:rPr>
        <w:t xml:space="preserve">eview or ongoing </w:t>
      </w:r>
      <w:r w:rsidR="001A6FD7">
        <w:rPr>
          <w:rFonts w:asciiTheme="minorHAnsi" w:hAnsiTheme="minorHAnsi"/>
        </w:rPr>
        <w:t>v</w:t>
      </w:r>
      <w:r w:rsidRPr="00B91C4E">
        <w:rPr>
          <w:rFonts w:asciiTheme="minorHAnsi" w:hAnsiTheme="minorHAnsi"/>
        </w:rPr>
        <w:t xml:space="preserve">erification and </w:t>
      </w:r>
      <w:r w:rsidR="001A6FD7">
        <w:rPr>
          <w:rFonts w:asciiTheme="minorHAnsi" w:hAnsiTheme="minorHAnsi"/>
        </w:rPr>
        <w:t>p</w:t>
      </w:r>
      <w:r w:rsidRPr="00B91C4E">
        <w:rPr>
          <w:rFonts w:asciiTheme="minorHAnsi" w:hAnsiTheme="minorHAnsi"/>
        </w:rPr>
        <w:t xml:space="preserve">erformance </w:t>
      </w:r>
      <w:r w:rsidR="001A6FD7">
        <w:rPr>
          <w:rFonts w:asciiTheme="minorHAnsi" w:hAnsiTheme="minorHAnsi"/>
        </w:rPr>
        <w:t>r</w:t>
      </w:r>
      <w:r w:rsidRPr="00B91C4E">
        <w:rPr>
          <w:rFonts w:asciiTheme="minorHAnsi" w:hAnsiTheme="minorHAnsi"/>
        </w:rPr>
        <w:t>eview. Neither does it guarantee that further issues or alternative interpretation</w:t>
      </w:r>
      <w:r w:rsidR="001323FC">
        <w:rPr>
          <w:rFonts w:asciiTheme="minorHAnsi" w:hAnsiTheme="minorHAnsi"/>
        </w:rPr>
        <w:t>s</w:t>
      </w:r>
      <w:r w:rsidRPr="00B91C4E">
        <w:rPr>
          <w:rFonts w:asciiTheme="minorHAnsi" w:hAnsiTheme="minorHAnsi"/>
        </w:rPr>
        <w:t xml:space="preserve"> will not arise during validation or design review. </w:t>
      </w:r>
    </w:p>
    <w:p w14:paraId="5E0C6BD1" w14:textId="5DAA3D86" w:rsidR="000C2B89" w:rsidRDefault="000C2B89" w:rsidP="00AC2574">
      <w:pPr>
        <w:pStyle w:val="ListParagraph"/>
        <w:numPr>
          <w:ilvl w:val="2"/>
          <w:numId w:val="27"/>
        </w:numPr>
        <w:spacing w:before="240" w:after="240" w:line="276" w:lineRule="auto"/>
        <w:rPr>
          <w:rFonts w:asciiTheme="minorHAnsi" w:hAnsiTheme="minorHAnsi"/>
        </w:rPr>
      </w:pPr>
      <w:r w:rsidRPr="006F5914">
        <w:rPr>
          <w:rFonts w:asciiTheme="minorHAnsi" w:hAnsiTheme="minorHAnsi"/>
        </w:rPr>
        <w:t>All projects, PoAs and VPAs submitted for preliminary review</w:t>
      </w:r>
      <w:r w:rsidR="009A2D2F">
        <w:rPr>
          <w:rFonts w:asciiTheme="minorHAnsi" w:hAnsiTheme="minorHAnsi"/>
        </w:rPr>
        <w:t>:</w:t>
      </w:r>
      <w:r w:rsidR="00313419">
        <w:rPr>
          <w:rFonts w:asciiTheme="minorHAnsi" w:hAnsiTheme="minorHAnsi"/>
        </w:rPr>
        <w:t xml:space="preserve"> </w:t>
      </w:r>
      <w:r w:rsidRPr="006F5914">
        <w:rPr>
          <w:rFonts w:asciiTheme="minorHAnsi" w:hAnsiTheme="minorHAnsi"/>
        </w:rPr>
        <w:t xml:space="preserve"> </w:t>
      </w:r>
    </w:p>
    <w:p w14:paraId="3AF6D42A" w14:textId="6D1E9F58" w:rsidR="007F079D" w:rsidRDefault="00EF0099" w:rsidP="0090309C">
      <w:pPr>
        <w:pStyle w:val="ListParagraph"/>
        <w:spacing w:before="120" w:after="120" w:line="276" w:lineRule="auto"/>
        <w:ind w:left="907"/>
        <w:rPr>
          <w:rFonts w:asciiTheme="minorHAnsi" w:hAnsiTheme="minorHAnsi"/>
        </w:rPr>
      </w:pPr>
      <w:r>
        <w:rPr>
          <w:rFonts w:asciiTheme="minorHAnsi" w:hAnsiTheme="minorHAnsi"/>
        </w:rPr>
        <w:t xml:space="preserve">- </w:t>
      </w:r>
      <w:r w:rsidR="000C2B89">
        <w:rPr>
          <w:rFonts w:asciiTheme="minorHAnsi" w:hAnsiTheme="minorHAnsi"/>
        </w:rPr>
        <w:t>may</w:t>
      </w:r>
      <w:r>
        <w:rPr>
          <w:rFonts w:asciiTheme="minorHAnsi" w:hAnsiTheme="minorHAnsi"/>
        </w:rPr>
        <w:t xml:space="preserve"> use</w:t>
      </w:r>
      <w:r w:rsidR="007F079D">
        <w:rPr>
          <w:rFonts w:asciiTheme="minorHAnsi" w:hAnsiTheme="minorHAnsi"/>
        </w:rPr>
        <w:t xml:space="preserve"> </w:t>
      </w:r>
      <w:r w:rsidR="009A2D2F">
        <w:rPr>
          <w:rFonts w:asciiTheme="minorHAnsi" w:hAnsiTheme="minorHAnsi"/>
        </w:rPr>
        <w:t xml:space="preserve">this </w:t>
      </w:r>
      <w:r w:rsidR="004A0A4B" w:rsidRPr="004A0A4B">
        <w:rPr>
          <w:rFonts w:asciiTheme="minorHAnsi" w:hAnsiTheme="minorHAnsi"/>
        </w:rPr>
        <w:t xml:space="preserve">or </w:t>
      </w:r>
      <w:r w:rsidR="00222214">
        <w:rPr>
          <w:rFonts w:asciiTheme="minorHAnsi" w:hAnsiTheme="minorHAnsi"/>
        </w:rPr>
        <w:t>the</w:t>
      </w:r>
      <w:r w:rsidR="004A0A4B" w:rsidRPr="004A0A4B">
        <w:rPr>
          <w:rFonts w:asciiTheme="minorHAnsi" w:hAnsiTheme="minorHAnsi"/>
        </w:rPr>
        <w:t xml:space="preserve"> most up</w:t>
      </w:r>
      <w:r w:rsidR="00103ED6">
        <w:rPr>
          <w:rFonts w:asciiTheme="minorHAnsi" w:hAnsiTheme="minorHAnsi"/>
        </w:rPr>
        <w:t>-to-</w:t>
      </w:r>
      <w:r w:rsidR="004A0A4B" w:rsidRPr="004A0A4B">
        <w:rPr>
          <w:rFonts w:asciiTheme="minorHAnsi" w:hAnsiTheme="minorHAnsi"/>
        </w:rPr>
        <w:t xml:space="preserve">date </w:t>
      </w:r>
      <w:r w:rsidR="009A2D2F">
        <w:rPr>
          <w:rFonts w:asciiTheme="minorHAnsi" w:hAnsiTheme="minorHAnsi"/>
        </w:rPr>
        <w:t xml:space="preserve">version of the </w:t>
      </w:r>
      <w:r w:rsidR="007F079D" w:rsidRPr="006F5914">
        <w:rPr>
          <w:rFonts w:asciiTheme="minorHAnsi" w:hAnsiTheme="minorHAnsi"/>
          <w:i/>
          <w:iCs/>
        </w:rPr>
        <w:t>Preliminary Review</w:t>
      </w:r>
      <w:r w:rsidR="00691A36">
        <w:rPr>
          <w:rFonts w:asciiTheme="minorHAnsi" w:hAnsiTheme="minorHAnsi"/>
          <w:i/>
          <w:iCs/>
        </w:rPr>
        <w:t xml:space="preserve"> Form </w:t>
      </w:r>
      <w:r w:rsidR="00517C0F">
        <w:rPr>
          <w:rFonts w:asciiTheme="minorHAnsi" w:hAnsiTheme="minorHAnsi"/>
        </w:rPr>
        <w:t xml:space="preserve">from </w:t>
      </w:r>
      <w:r w:rsidR="00533086">
        <w:rPr>
          <w:rFonts w:asciiTheme="minorHAnsi" w:hAnsiTheme="minorHAnsi"/>
        </w:rPr>
        <w:t>0</w:t>
      </w:r>
      <w:r w:rsidR="00CD40C0">
        <w:rPr>
          <w:rFonts w:asciiTheme="minorHAnsi" w:hAnsiTheme="minorHAnsi"/>
        </w:rPr>
        <w:t>5/0</w:t>
      </w:r>
      <w:r w:rsidR="00326DEC">
        <w:rPr>
          <w:rFonts w:asciiTheme="minorHAnsi" w:hAnsiTheme="minorHAnsi"/>
        </w:rPr>
        <w:t>9</w:t>
      </w:r>
      <w:r w:rsidR="00CD40C0">
        <w:rPr>
          <w:rFonts w:asciiTheme="minorHAnsi" w:hAnsiTheme="minorHAnsi"/>
        </w:rPr>
        <w:t>/2022</w:t>
      </w:r>
      <w:r w:rsidR="00503454">
        <w:rPr>
          <w:rFonts w:asciiTheme="minorHAnsi" w:hAnsiTheme="minorHAnsi"/>
        </w:rPr>
        <w:t>.</w:t>
      </w:r>
    </w:p>
    <w:p w14:paraId="6528B0DE" w14:textId="6F842648" w:rsidR="00DD726D" w:rsidRPr="007F079D" w:rsidRDefault="007F079D" w:rsidP="0090309C">
      <w:pPr>
        <w:pStyle w:val="ListParagraph"/>
        <w:spacing w:before="120" w:after="120" w:line="276" w:lineRule="auto"/>
        <w:ind w:left="907"/>
        <w:rPr>
          <w:rFonts w:asciiTheme="minorHAnsi" w:hAnsiTheme="minorHAnsi"/>
        </w:rPr>
      </w:pPr>
      <w:r>
        <w:rPr>
          <w:rFonts w:asciiTheme="minorHAnsi" w:hAnsiTheme="minorHAnsi"/>
        </w:rPr>
        <w:t xml:space="preserve">- shall </w:t>
      </w:r>
      <w:r w:rsidR="00CD2A26" w:rsidRPr="007F079D">
        <w:rPr>
          <w:rFonts w:asciiTheme="minorHAnsi" w:hAnsiTheme="minorHAnsi"/>
        </w:rPr>
        <w:t xml:space="preserve">use </w:t>
      </w:r>
      <w:r w:rsidR="009A2D2F">
        <w:rPr>
          <w:rFonts w:asciiTheme="minorHAnsi" w:hAnsiTheme="minorHAnsi"/>
        </w:rPr>
        <w:t>this</w:t>
      </w:r>
      <w:r w:rsidR="00103ED6">
        <w:rPr>
          <w:rFonts w:asciiTheme="minorHAnsi" w:hAnsiTheme="minorHAnsi"/>
        </w:rPr>
        <w:t xml:space="preserve"> or the most up-to-date</w:t>
      </w:r>
      <w:r w:rsidR="009A2D2F">
        <w:rPr>
          <w:rFonts w:asciiTheme="minorHAnsi" w:hAnsiTheme="minorHAnsi"/>
        </w:rPr>
        <w:t xml:space="preserve"> version of the </w:t>
      </w:r>
      <w:r w:rsidR="000F6D62" w:rsidRPr="006F5914">
        <w:rPr>
          <w:rFonts w:asciiTheme="minorHAnsi" w:hAnsiTheme="minorHAnsi"/>
          <w:i/>
          <w:iCs/>
        </w:rPr>
        <w:t>Preliminary Review</w:t>
      </w:r>
      <w:r w:rsidR="00691A36">
        <w:rPr>
          <w:rFonts w:asciiTheme="minorHAnsi" w:hAnsiTheme="minorHAnsi"/>
        </w:rPr>
        <w:t xml:space="preserve"> </w:t>
      </w:r>
      <w:r w:rsidR="00691A36" w:rsidRPr="002D18E4">
        <w:rPr>
          <w:rFonts w:asciiTheme="minorHAnsi" w:hAnsiTheme="minorHAnsi"/>
          <w:i/>
          <w:iCs/>
        </w:rPr>
        <w:t xml:space="preserve">Form </w:t>
      </w:r>
      <w:r w:rsidR="00CD2A26" w:rsidRPr="007F079D">
        <w:rPr>
          <w:rFonts w:asciiTheme="minorHAnsi" w:hAnsiTheme="minorHAnsi"/>
        </w:rPr>
        <w:t>on or after</w:t>
      </w:r>
      <w:r w:rsidR="00517C0F" w:rsidRPr="007F079D">
        <w:rPr>
          <w:rFonts w:asciiTheme="minorHAnsi" w:hAnsiTheme="minorHAnsi"/>
        </w:rPr>
        <w:t xml:space="preserve"> </w:t>
      </w:r>
      <w:r w:rsidR="006F5914" w:rsidRPr="007F079D">
        <w:rPr>
          <w:rFonts w:asciiTheme="minorHAnsi" w:hAnsiTheme="minorHAnsi"/>
          <w:highlight w:val="yellow"/>
        </w:rPr>
        <w:t>08</w:t>
      </w:r>
      <w:r w:rsidR="008110F8" w:rsidRPr="007F079D">
        <w:rPr>
          <w:rFonts w:asciiTheme="minorHAnsi" w:hAnsiTheme="minorHAnsi"/>
          <w:highlight w:val="yellow"/>
        </w:rPr>
        <w:t>/</w:t>
      </w:r>
      <w:r w:rsidR="006F5914" w:rsidRPr="007F079D">
        <w:rPr>
          <w:rFonts w:asciiTheme="minorHAnsi" w:hAnsiTheme="minorHAnsi"/>
          <w:highlight w:val="yellow"/>
        </w:rPr>
        <w:t>12</w:t>
      </w:r>
      <w:r w:rsidR="008110F8" w:rsidRPr="007F079D">
        <w:rPr>
          <w:rFonts w:asciiTheme="minorHAnsi" w:hAnsiTheme="minorHAnsi"/>
          <w:highlight w:val="yellow"/>
        </w:rPr>
        <w:t>/</w:t>
      </w:r>
      <w:r w:rsidR="00446303" w:rsidRPr="007F079D">
        <w:rPr>
          <w:rFonts w:asciiTheme="minorHAnsi" w:hAnsiTheme="minorHAnsi"/>
          <w:highlight w:val="yellow"/>
        </w:rPr>
        <w:t>2022</w:t>
      </w:r>
      <w:r w:rsidR="008110F8" w:rsidRPr="007F079D">
        <w:rPr>
          <w:rFonts w:asciiTheme="minorHAnsi" w:hAnsiTheme="minorHAnsi"/>
        </w:rPr>
        <w:t>.</w:t>
      </w:r>
    </w:p>
    <w:p w14:paraId="120A64E6" w14:textId="4AD3EA67" w:rsidR="00A000D9" w:rsidRPr="009F5813" w:rsidRDefault="00AB2D27" w:rsidP="00AC2574">
      <w:pPr>
        <w:pStyle w:val="ListParagraph"/>
        <w:numPr>
          <w:ilvl w:val="2"/>
          <w:numId w:val="27"/>
        </w:numPr>
        <w:spacing w:before="240" w:after="240" w:line="276" w:lineRule="auto"/>
        <w:contextualSpacing w:val="0"/>
        <w:rPr>
          <w:rFonts w:asciiTheme="minorHAnsi" w:hAnsiTheme="minorHAnsi"/>
        </w:rPr>
      </w:pPr>
      <w:r w:rsidRPr="009F5813">
        <w:rPr>
          <w:rFonts w:asciiTheme="minorHAnsi" w:hAnsiTheme="minorHAnsi"/>
        </w:rPr>
        <w:t>All projects</w:t>
      </w:r>
      <w:r w:rsidR="00380503" w:rsidRPr="009F5813">
        <w:rPr>
          <w:rFonts w:asciiTheme="minorHAnsi" w:hAnsiTheme="minorHAnsi"/>
        </w:rPr>
        <w:t>, PoAs and VPAs</w:t>
      </w:r>
      <w:r w:rsidRPr="009F5813">
        <w:rPr>
          <w:rFonts w:asciiTheme="minorHAnsi" w:hAnsiTheme="minorHAnsi"/>
        </w:rPr>
        <w:t xml:space="preserve"> </w:t>
      </w:r>
      <w:r w:rsidR="006E08C1" w:rsidRPr="009F5813">
        <w:rPr>
          <w:rFonts w:asciiTheme="minorHAnsi" w:hAnsiTheme="minorHAnsi"/>
        </w:rPr>
        <w:t>transitioning</w:t>
      </w:r>
      <w:r w:rsidR="004E41DE" w:rsidRPr="009F5813">
        <w:rPr>
          <w:rFonts w:asciiTheme="minorHAnsi" w:hAnsiTheme="minorHAnsi"/>
        </w:rPr>
        <w:t xml:space="preserve"> from</w:t>
      </w:r>
      <w:r w:rsidR="006E08C1" w:rsidRPr="009F5813">
        <w:rPr>
          <w:rFonts w:asciiTheme="minorHAnsi" w:hAnsiTheme="minorHAnsi"/>
        </w:rPr>
        <w:t xml:space="preserve"> CDM or other Standards to Gold Standard for </w:t>
      </w:r>
      <w:r w:rsidR="009A2D2F">
        <w:rPr>
          <w:rFonts w:asciiTheme="minorHAnsi" w:hAnsiTheme="minorHAnsi"/>
        </w:rPr>
        <w:t>the</w:t>
      </w:r>
      <w:r w:rsidR="006E08C1" w:rsidRPr="009F5813">
        <w:rPr>
          <w:rFonts w:asciiTheme="minorHAnsi" w:hAnsiTheme="minorHAnsi"/>
        </w:rPr>
        <w:t xml:space="preserve"> Global Goals (GS4GG)</w:t>
      </w:r>
      <w:r w:rsidR="00380503" w:rsidRPr="009F5813">
        <w:rPr>
          <w:rFonts w:asciiTheme="minorHAnsi" w:hAnsiTheme="minorHAnsi"/>
        </w:rPr>
        <w:t xml:space="preserve"> shall</w:t>
      </w:r>
      <w:r w:rsidR="004E41DE" w:rsidRPr="009F5813">
        <w:rPr>
          <w:rFonts w:asciiTheme="minorHAnsi" w:hAnsiTheme="minorHAnsi"/>
        </w:rPr>
        <w:t xml:space="preserve"> </w:t>
      </w:r>
      <w:r w:rsidR="00380503" w:rsidRPr="009F5813">
        <w:rPr>
          <w:rFonts w:asciiTheme="minorHAnsi" w:hAnsiTheme="minorHAnsi"/>
        </w:rPr>
        <w:t xml:space="preserve">use </w:t>
      </w:r>
      <w:r w:rsidR="009F5813" w:rsidRPr="009F5813">
        <w:rPr>
          <w:rFonts w:asciiTheme="minorHAnsi" w:hAnsiTheme="minorHAnsi"/>
        </w:rPr>
        <w:t>a</w:t>
      </w:r>
      <w:r w:rsidR="00506034">
        <w:rPr>
          <w:rFonts w:asciiTheme="minorHAnsi" w:hAnsiTheme="minorHAnsi"/>
        </w:rPr>
        <w:t xml:space="preserve"> </w:t>
      </w:r>
      <w:hyperlink r:id="rId23" w:history="1">
        <w:r w:rsidR="00506034" w:rsidRPr="0017246C">
          <w:rPr>
            <w:rStyle w:val="Hyperlink"/>
            <w:rFonts w:ascii="Verdana" w:hAnsi="Verdana"/>
            <w:i/>
            <w:iCs/>
          </w:rPr>
          <w:t>Transition Request Form</w:t>
        </w:r>
      </w:hyperlink>
      <w:r w:rsidR="006F5914">
        <w:t xml:space="preserve"> </w:t>
      </w:r>
      <w:r w:rsidR="00D249A9" w:rsidRPr="009F5813">
        <w:rPr>
          <w:rFonts w:asciiTheme="minorHAnsi" w:hAnsiTheme="minorHAnsi"/>
        </w:rPr>
        <w:t xml:space="preserve">instead of this Preliminary Review </w:t>
      </w:r>
      <w:r w:rsidR="009A2D2F">
        <w:rPr>
          <w:rFonts w:asciiTheme="minorHAnsi" w:hAnsiTheme="minorHAnsi"/>
        </w:rPr>
        <w:t>F</w:t>
      </w:r>
      <w:r w:rsidR="00AE156B" w:rsidRPr="009F5813">
        <w:rPr>
          <w:rFonts w:asciiTheme="minorHAnsi" w:hAnsiTheme="minorHAnsi"/>
        </w:rPr>
        <w:t>orm</w:t>
      </w:r>
      <w:r w:rsidR="006C32E1" w:rsidRPr="009F5813">
        <w:rPr>
          <w:rFonts w:asciiTheme="minorHAnsi" w:hAnsiTheme="minorHAnsi"/>
        </w:rPr>
        <w:t>.</w:t>
      </w:r>
      <w:r w:rsidR="009C5151" w:rsidRPr="009F5813">
        <w:rPr>
          <w:rFonts w:asciiTheme="minorHAnsi" w:hAnsiTheme="minorHAnsi"/>
        </w:rPr>
        <w:t xml:space="preserve"> </w:t>
      </w:r>
      <w:r w:rsidR="00D26A1B" w:rsidRPr="009F5813">
        <w:rPr>
          <w:rFonts w:asciiTheme="minorHAnsi" w:hAnsiTheme="minorHAnsi" w:cs="Verdana"/>
        </w:rPr>
        <w:br w:type="page"/>
      </w:r>
    </w:p>
    <w:p w14:paraId="3EDDEE4A" w14:textId="24B93E23" w:rsidR="00FE5448" w:rsidRPr="007C45E4" w:rsidRDefault="00363C3A" w:rsidP="00AC2574">
      <w:pPr>
        <w:pStyle w:val="Heading1"/>
        <w:numPr>
          <w:ilvl w:val="0"/>
          <w:numId w:val="27"/>
        </w:numPr>
      </w:pPr>
      <w:r w:rsidRPr="007C45E4">
        <w:lastRenderedPageBreak/>
        <w:t xml:space="preserve">DECISION SUMMARY </w:t>
      </w:r>
    </w:p>
    <w:p w14:paraId="48F7874A" w14:textId="65BA9965" w:rsidR="00FE5448" w:rsidRPr="00125123" w:rsidRDefault="00363C3A" w:rsidP="00894B09">
      <w:pPr>
        <w:shd w:val="clear" w:color="auto" w:fill="00B9BD"/>
      </w:pPr>
      <w:r w:rsidRPr="00E6271B">
        <w:rPr>
          <w:rFonts w:asciiTheme="minorHAnsi" w:hAnsiTheme="minorHAnsi"/>
          <w:color w:val="FFFFFF" w:themeColor="background1"/>
          <w:sz w:val="24"/>
          <w:szCs w:val="28"/>
        </w:rPr>
        <w:t xml:space="preserve">To be completed by Gold Standard or its </w:t>
      </w:r>
      <w:r w:rsidR="007A5D09" w:rsidRPr="00E6271B">
        <w:rPr>
          <w:rFonts w:asciiTheme="minorHAnsi" w:hAnsiTheme="minorHAnsi"/>
          <w:color w:val="FFFFFF" w:themeColor="background1"/>
          <w:sz w:val="24"/>
          <w:szCs w:val="28"/>
        </w:rPr>
        <w:t xml:space="preserve">Certification </w:t>
      </w:r>
      <w:r w:rsidR="0054576A" w:rsidRPr="00E6271B">
        <w:rPr>
          <w:rFonts w:asciiTheme="minorHAnsi" w:hAnsiTheme="minorHAnsi"/>
          <w:color w:val="FFFFFF" w:themeColor="background1"/>
          <w:sz w:val="24"/>
          <w:szCs w:val="28"/>
        </w:rPr>
        <w:t>B</w:t>
      </w:r>
      <w:r w:rsidR="007A5D09" w:rsidRPr="00E6271B">
        <w:rPr>
          <w:rFonts w:asciiTheme="minorHAnsi" w:hAnsiTheme="minorHAnsi"/>
          <w:color w:val="FFFFFF" w:themeColor="background1"/>
          <w:sz w:val="24"/>
          <w:szCs w:val="28"/>
        </w:rPr>
        <w:t>ody</w:t>
      </w:r>
    </w:p>
    <w:tbl>
      <w:tblPr>
        <w:tblStyle w:val="GridTable5Dark-Accent1"/>
        <w:tblW w:w="96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top w:w="57" w:type="dxa"/>
          <w:bottom w:w="57" w:type="dxa"/>
        </w:tblCellMar>
        <w:tblLook w:val="0680" w:firstRow="0" w:lastRow="0" w:firstColumn="1" w:lastColumn="0" w:noHBand="1" w:noVBand="1"/>
      </w:tblPr>
      <w:tblGrid>
        <w:gridCol w:w="2690"/>
        <w:gridCol w:w="6935"/>
      </w:tblGrid>
      <w:tr w:rsidR="00A35A44" w:rsidRPr="00125123" w14:paraId="194284FE" w14:textId="36502DBB" w:rsidTr="073E6F00">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nil"/>
              <w:bottom w:val="single" w:sz="4" w:space="0" w:color="FFFFFF" w:themeColor="background1"/>
            </w:tcBorders>
          </w:tcPr>
          <w:p w14:paraId="38FAAA32" w14:textId="78C7FAF7"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 xml:space="preserve">Date of </w:t>
            </w:r>
            <w:r w:rsidR="001323FC">
              <w:rPr>
                <w:rFonts w:asciiTheme="minorHAnsi" w:hAnsiTheme="minorHAnsi"/>
                <w:color w:val="FFFFFF" w:themeColor="background1"/>
                <w:sz w:val="20"/>
                <w:szCs w:val="20"/>
              </w:rPr>
              <w:t xml:space="preserve">the </w:t>
            </w:r>
            <w:r w:rsidRPr="00125123">
              <w:rPr>
                <w:rFonts w:asciiTheme="minorHAnsi" w:hAnsiTheme="minorHAnsi"/>
                <w:color w:val="FFFFFF" w:themeColor="background1"/>
                <w:sz w:val="20"/>
                <w:szCs w:val="20"/>
              </w:rPr>
              <w:t>first submission</w:t>
            </w:r>
            <w:r w:rsidR="00C363E5">
              <w:rPr>
                <w:rStyle w:val="FootnoteReference"/>
                <w:rFonts w:asciiTheme="minorHAnsi" w:hAnsiTheme="minorHAnsi"/>
                <w:color w:val="FFFFFF" w:themeColor="background1"/>
                <w:sz w:val="20"/>
                <w:szCs w:val="20"/>
              </w:rPr>
              <w:footnoteReference w:id="3"/>
            </w:r>
            <w:r w:rsidRPr="00125123">
              <w:rPr>
                <w:rFonts w:asciiTheme="minorHAnsi" w:hAnsiTheme="minorHAnsi"/>
                <w:color w:val="FFFFFF" w:themeColor="background1"/>
                <w:sz w:val="20"/>
                <w:szCs w:val="20"/>
              </w:rPr>
              <w:t xml:space="preserve"> </w:t>
            </w:r>
          </w:p>
        </w:tc>
        <w:tc>
          <w:tcPr>
            <w:tcW w:w="6935" w:type="dxa"/>
            <w:shd w:val="clear" w:color="auto" w:fill="auto"/>
          </w:tcPr>
          <w:p w14:paraId="03601CEE" w14:textId="7CFECA19" w:rsidR="00A35A44" w:rsidRDefault="00A35A44" w:rsidP="00CF0315">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44272D">
              <w:rPr>
                <w:rFonts w:asciiTheme="minorHAnsi" w:hAnsiTheme="minorHAnsi"/>
                <w:i/>
                <w:color w:val="A6A6A6" w:themeColor="background1" w:themeShade="A6"/>
                <w:sz w:val="18"/>
                <w:szCs w:val="18"/>
              </w:rPr>
              <w:t>Insert Date</w:t>
            </w:r>
            <w:r w:rsidR="00CF0315" w:rsidRPr="0044272D">
              <w:rPr>
                <w:rFonts w:asciiTheme="minorHAnsi" w:hAnsiTheme="minorHAnsi"/>
                <w:i/>
                <w:color w:val="A6A6A6" w:themeColor="background1" w:themeShade="A6"/>
                <w:sz w:val="18"/>
                <w:szCs w:val="18"/>
              </w:rPr>
              <w:t xml:space="preserve"> (dd/month/</w:t>
            </w:r>
            <w:proofErr w:type="spellStart"/>
            <w:r w:rsidR="00CF0315" w:rsidRPr="0044272D">
              <w:rPr>
                <w:rFonts w:asciiTheme="minorHAnsi" w:hAnsiTheme="minorHAnsi"/>
                <w:i/>
                <w:color w:val="A6A6A6" w:themeColor="background1" w:themeShade="A6"/>
                <w:sz w:val="18"/>
                <w:szCs w:val="18"/>
              </w:rPr>
              <w:t>yyyy</w:t>
            </w:r>
            <w:proofErr w:type="spellEnd"/>
            <w:r w:rsidR="00CF0315" w:rsidRPr="0044272D">
              <w:rPr>
                <w:rFonts w:asciiTheme="minorHAnsi" w:hAnsiTheme="minorHAnsi"/>
                <w:i/>
                <w:color w:val="A6A6A6" w:themeColor="background1" w:themeShade="A6"/>
                <w:sz w:val="18"/>
                <w:szCs w:val="18"/>
              </w:rPr>
              <w:t xml:space="preserve"> format)</w:t>
            </w:r>
            <w:r w:rsidRPr="0044272D">
              <w:rPr>
                <w:rFonts w:asciiTheme="minorHAnsi" w:hAnsiTheme="minorHAnsi"/>
                <w:i/>
                <w:color w:val="A6A6A6" w:themeColor="background1" w:themeShade="A6"/>
                <w:sz w:val="18"/>
                <w:szCs w:val="18"/>
              </w:rPr>
              <w:t xml:space="preserve"> of submission for preliminary review</w:t>
            </w:r>
          </w:p>
        </w:tc>
      </w:tr>
      <w:tr w:rsidR="00A35A44" w:rsidRPr="00125123" w14:paraId="4C4B187E" w14:textId="77777777" w:rsidTr="073E6F00">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E5752A9" w14:textId="41DE20E6"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Date of decision</w:t>
            </w:r>
            <w:r w:rsidR="00112D51">
              <w:rPr>
                <w:rFonts w:asciiTheme="minorHAnsi" w:hAnsiTheme="minorHAnsi"/>
                <w:color w:val="FFFFFF" w:themeColor="background1"/>
                <w:sz w:val="20"/>
                <w:szCs w:val="20"/>
              </w:rPr>
              <w:t>/listing</w:t>
            </w:r>
          </w:p>
        </w:tc>
        <w:tc>
          <w:tcPr>
            <w:tcW w:w="6935" w:type="dxa"/>
            <w:shd w:val="clear" w:color="auto" w:fill="auto"/>
          </w:tcPr>
          <w:p w14:paraId="070B01A7"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A35A44" w:rsidRPr="00125123" w14:paraId="05AEF56F"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7F4D666" w14:textId="713B61D9" w:rsidR="00A35A44" w:rsidRPr="004E4083" w:rsidRDefault="00A35A44" w:rsidP="00A2471C">
            <w:pPr>
              <w:pStyle w:val="SectionTitle"/>
              <w:spacing w:before="0" w:line="276" w:lineRule="auto"/>
              <w:rPr>
                <w:rFonts w:asciiTheme="minorHAnsi" w:hAnsiTheme="minorHAnsi"/>
                <w:color w:val="FFFFFF" w:themeColor="background1"/>
                <w:sz w:val="20"/>
                <w:szCs w:val="20"/>
              </w:rPr>
            </w:pPr>
            <w:r w:rsidRPr="241B4C0F">
              <w:rPr>
                <w:rFonts w:asciiTheme="minorHAnsi" w:hAnsiTheme="minorHAnsi"/>
                <w:color w:val="FFFFFF" w:themeColor="background1"/>
                <w:sz w:val="20"/>
                <w:szCs w:val="20"/>
              </w:rPr>
              <w:t>Preliminary review pathway</w:t>
            </w:r>
          </w:p>
        </w:tc>
        <w:tc>
          <w:tcPr>
            <w:tcW w:w="6935" w:type="dxa"/>
            <w:shd w:val="clear" w:color="auto" w:fill="auto"/>
          </w:tcPr>
          <w:p w14:paraId="76D1BD86" w14:textId="51C59400" w:rsidR="00A35A44"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440909537"/>
                <w14:checkbox>
                  <w14:checked w14:val="0"/>
                  <w14:checkedState w14:val="2612" w14:font="MS Gothic"/>
                  <w14:uncheckedState w14:val="2610" w14:font="MS Gothic"/>
                </w14:checkbox>
              </w:sdtPr>
              <w:sdtContent>
                <w:r w:rsidR="09A6B634" w:rsidRPr="00125123">
                  <w:rPr>
                    <w:rFonts w:ascii="Segoe UI Symbol" w:eastAsia="MS Gothic" w:hAnsi="Segoe UI Symbol" w:cs="Segoe UI Symbol"/>
                    <w:sz w:val="20"/>
                    <w:szCs w:val="20"/>
                  </w:rPr>
                  <w:t>☐</w:t>
                </w:r>
              </w:sdtContent>
            </w:sdt>
            <w:r w:rsidR="09A6B634" w:rsidRPr="572AB510">
              <w:rPr>
                <w:rFonts w:asciiTheme="minorHAnsi" w:hAnsiTheme="minorHAnsi"/>
                <w:sz w:val="20"/>
                <w:szCs w:val="20"/>
                <w:lang w:val="en-GB"/>
              </w:rPr>
              <w:t xml:space="preserve"> </w:t>
            </w:r>
            <w:r w:rsidR="572AB510" w:rsidRPr="073E6F00">
              <w:rPr>
                <w:rFonts w:asciiTheme="minorHAnsi" w:hAnsiTheme="minorHAnsi"/>
                <w:sz w:val="20"/>
                <w:szCs w:val="20"/>
                <w:lang w:val="en-GB"/>
              </w:rPr>
              <w:t xml:space="preserve"> Pathway 1 – Completeness Check Pathway (fast track review)</w:t>
            </w:r>
          </w:p>
          <w:p w14:paraId="6760BFE7" w14:textId="4FB38593" w:rsidR="00A35A44" w:rsidRPr="00760A64"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801109264"/>
                <w14:checkbox>
                  <w14:checked w14:val="0"/>
                  <w14:checkedState w14:val="2612" w14:font="MS Gothic"/>
                  <w14:uncheckedState w14:val="2610" w14:font="MS Gothic"/>
                </w14:checkbox>
              </w:sdtPr>
              <w:sdtContent>
                <w:r w:rsidR="09A6B634" w:rsidRPr="00125123">
                  <w:rPr>
                    <w:rFonts w:ascii="Segoe UI Symbol" w:eastAsia="MS Gothic" w:hAnsi="Segoe UI Symbol" w:cs="Segoe UI Symbol"/>
                    <w:sz w:val="20"/>
                    <w:szCs w:val="20"/>
                  </w:rPr>
                  <w:t>☐</w:t>
                </w:r>
              </w:sdtContent>
            </w:sdt>
            <w:r w:rsidR="09A6B634" w:rsidRPr="572AB510">
              <w:rPr>
                <w:rFonts w:asciiTheme="minorHAnsi" w:hAnsiTheme="minorHAnsi"/>
                <w:sz w:val="20"/>
                <w:szCs w:val="20"/>
              </w:rPr>
              <w:t xml:space="preserve"> </w:t>
            </w:r>
            <w:r w:rsidR="572AB510" w:rsidRPr="073E6F00">
              <w:rPr>
                <w:rFonts w:asciiTheme="minorHAnsi" w:hAnsiTheme="minorHAnsi"/>
                <w:sz w:val="20"/>
                <w:szCs w:val="20"/>
              </w:rPr>
              <w:t xml:space="preserve"> Pathway 2 – Detailed Preliminary Review (</w:t>
            </w:r>
            <w:r w:rsidR="0060118A">
              <w:rPr>
                <w:rFonts w:asciiTheme="minorHAnsi" w:hAnsiTheme="minorHAnsi"/>
                <w:sz w:val="20"/>
                <w:szCs w:val="20"/>
              </w:rPr>
              <w:t xml:space="preserve">standard </w:t>
            </w:r>
            <w:r w:rsidR="572AB510" w:rsidRPr="073E6F00">
              <w:rPr>
                <w:rFonts w:asciiTheme="minorHAnsi" w:hAnsiTheme="minorHAnsi"/>
                <w:sz w:val="20"/>
                <w:szCs w:val="20"/>
              </w:rPr>
              <w:t>4</w:t>
            </w:r>
            <w:r w:rsidR="0060118A">
              <w:rPr>
                <w:rFonts w:asciiTheme="minorHAnsi" w:hAnsiTheme="minorHAnsi"/>
                <w:sz w:val="20"/>
                <w:szCs w:val="20"/>
              </w:rPr>
              <w:t>-</w:t>
            </w:r>
            <w:r w:rsidR="572AB510" w:rsidRPr="073E6F00">
              <w:rPr>
                <w:rFonts w:asciiTheme="minorHAnsi" w:hAnsiTheme="minorHAnsi"/>
                <w:sz w:val="20"/>
                <w:szCs w:val="20"/>
              </w:rPr>
              <w:t>week review)</w:t>
            </w:r>
          </w:p>
        </w:tc>
      </w:tr>
      <w:tr w:rsidR="00A35A44" w:rsidRPr="00125123" w14:paraId="56E799FA"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97147E9" w14:textId="683C2E45" w:rsidR="00A35A44"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Decision</w:t>
            </w:r>
          </w:p>
        </w:tc>
        <w:tc>
          <w:tcPr>
            <w:tcW w:w="6935" w:type="dxa"/>
            <w:shd w:val="clear" w:color="auto" w:fill="auto"/>
          </w:tcPr>
          <w:p w14:paraId="4FF22A3D" w14:textId="16EC9175" w:rsidR="00A35A44" w:rsidRDefault="0000000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927261044"/>
                <w14:checkbox>
                  <w14:checked w14:val="0"/>
                  <w14:checkedState w14:val="2612" w14:font="MS Gothic"/>
                  <w14:uncheckedState w14:val="2610" w14:font="MS Gothic"/>
                </w14:checkbox>
              </w:sdtPr>
              <w:sdtContent>
                <w:r w:rsidR="00A35A44" w:rsidRPr="00125123">
                  <w:rPr>
                    <w:rFonts w:ascii="Segoe UI Symbol" w:eastAsia="MS Gothic" w:hAnsi="Segoe UI Symbol" w:cs="Segoe UI Symbol" w:hint="eastAsia"/>
                    <w:sz w:val="20"/>
                    <w:szCs w:val="20"/>
                  </w:rPr>
                  <w:t>☐</w:t>
                </w:r>
              </w:sdtContent>
            </w:sdt>
            <w:r w:rsidR="00A35A44">
              <w:rPr>
                <w:rFonts w:asciiTheme="minorHAnsi" w:hAnsiTheme="minorHAnsi"/>
                <w:sz w:val="20"/>
                <w:szCs w:val="20"/>
                <w:lang w:val="en-GB"/>
              </w:rPr>
              <w:t xml:space="preserve"> Approved</w:t>
            </w:r>
          </w:p>
          <w:p w14:paraId="0010E8FC" w14:textId="55A1279E" w:rsidR="00A35A44" w:rsidRPr="00FE6697" w:rsidRDefault="0000000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1491484231"/>
                <w14:checkbox>
                  <w14:checked w14:val="0"/>
                  <w14:checkedState w14:val="2612" w14:font="MS Gothic"/>
                  <w14:uncheckedState w14:val="2610" w14:font="MS Gothic"/>
                </w14:checkbox>
              </w:sdtPr>
              <w:sdtContent>
                <w:r w:rsidR="00A35A44" w:rsidRPr="00125123">
                  <w:rPr>
                    <w:rFonts w:ascii="Segoe UI Symbol" w:eastAsia="MS Gothic" w:hAnsi="Segoe UI Symbol" w:cs="Segoe UI Symbol" w:hint="eastAsia"/>
                    <w:sz w:val="20"/>
                    <w:szCs w:val="20"/>
                  </w:rPr>
                  <w:t>☐</w:t>
                </w:r>
              </w:sdtContent>
            </w:sdt>
            <w:r w:rsidR="00A35A44" w:rsidRPr="00125123">
              <w:rPr>
                <w:rFonts w:asciiTheme="minorHAnsi" w:hAnsiTheme="minorHAnsi"/>
                <w:sz w:val="20"/>
                <w:szCs w:val="20"/>
              </w:rPr>
              <w:t xml:space="preserve"> Not Approved </w:t>
            </w:r>
            <w:r w:rsidR="009145B8" w:rsidRPr="0044272D">
              <w:rPr>
                <w:rFonts w:asciiTheme="minorHAnsi" w:hAnsiTheme="minorHAnsi"/>
                <w:i/>
                <w:color w:val="A6A6A6" w:themeColor="background1" w:themeShade="A6"/>
                <w:sz w:val="18"/>
                <w:szCs w:val="18"/>
              </w:rPr>
              <w:t>(please include the reason below)</w:t>
            </w:r>
          </w:p>
          <w:p w14:paraId="19E08F56" w14:textId="727646B5" w:rsidR="00A35A44" w:rsidRPr="00125123" w:rsidRDefault="009145B8"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FE6697">
              <w:rPr>
                <w:rFonts w:asciiTheme="minorHAnsi" w:hAnsiTheme="minorHAnsi"/>
                <w:sz w:val="20"/>
                <w:szCs w:val="20"/>
              </w:rPr>
              <w:t xml:space="preserve">Reason for </w:t>
            </w:r>
            <w:r w:rsidR="00E74F04" w:rsidRPr="00FE6697">
              <w:rPr>
                <w:rFonts w:asciiTheme="minorHAnsi" w:hAnsiTheme="minorHAnsi"/>
                <w:sz w:val="20"/>
                <w:szCs w:val="20"/>
              </w:rPr>
              <w:t>rejection -</w:t>
            </w:r>
            <w:r w:rsidR="00E74F04">
              <w:rPr>
                <w:rFonts w:asciiTheme="minorHAnsi" w:hAnsiTheme="minorHAnsi"/>
                <w:i/>
                <w:color w:val="A6A6A6" w:themeColor="background1" w:themeShade="A6"/>
                <w:sz w:val="20"/>
                <w:szCs w:val="20"/>
              </w:rPr>
              <w:t xml:space="preserve"> </w:t>
            </w:r>
          </w:p>
        </w:tc>
      </w:tr>
      <w:tr w:rsidR="00A35A44" w:rsidRPr="00125123" w14:paraId="09849994"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40A681C" w14:textId="3120BD3E" w:rsidR="00A35A44" w:rsidRPr="004E4083"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FARs raised for </w:t>
            </w:r>
            <w:r w:rsidR="0095270A" w:rsidRPr="003F66D0">
              <w:rPr>
                <w:rFonts w:asciiTheme="minorHAnsi" w:hAnsiTheme="minorHAnsi"/>
                <w:color w:val="FFFFFF" w:themeColor="background1"/>
                <w:sz w:val="20"/>
                <w:szCs w:val="20"/>
                <w:u w:val="single"/>
              </w:rPr>
              <w:t>Project Developer</w:t>
            </w:r>
          </w:p>
        </w:tc>
        <w:tc>
          <w:tcPr>
            <w:tcW w:w="6935" w:type="dxa"/>
            <w:shd w:val="clear" w:color="auto" w:fill="auto"/>
          </w:tcPr>
          <w:p w14:paraId="7309F99D"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List the FARs raised for Project Developer/CME here.</w:t>
            </w:r>
          </w:p>
          <w:p w14:paraId="26CE95AD" w14:textId="5A41AF36"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4AEB28B0" w14:textId="4B626BBB"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3E48CA45" w14:textId="3102994A" w:rsidR="00A35A44" w:rsidRPr="004E4083"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33493C2E"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3F047472" w14:textId="14A0A91F"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FARs raised for </w:t>
            </w:r>
            <w:r w:rsidR="001B2ED2">
              <w:rPr>
                <w:rFonts w:asciiTheme="minorHAnsi" w:hAnsiTheme="minorHAnsi"/>
                <w:color w:val="FFFFFF" w:themeColor="background1"/>
                <w:sz w:val="20"/>
                <w:szCs w:val="20"/>
                <w:u w:val="single"/>
              </w:rPr>
              <w:t>v</w:t>
            </w:r>
            <w:r w:rsidRPr="003F66D0">
              <w:rPr>
                <w:rFonts w:asciiTheme="minorHAnsi" w:hAnsiTheme="minorHAnsi"/>
                <w:color w:val="FFFFFF" w:themeColor="background1"/>
                <w:sz w:val="20"/>
                <w:szCs w:val="20"/>
                <w:u w:val="single"/>
              </w:rPr>
              <w:t>alidating/verifying VVB</w:t>
            </w:r>
          </w:p>
        </w:tc>
        <w:tc>
          <w:tcPr>
            <w:tcW w:w="6935" w:type="dxa"/>
            <w:shd w:val="clear" w:color="auto" w:fill="auto"/>
          </w:tcPr>
          <w:p w14:paraId="7CC1CE0B" w14:textId="285CA1C6"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 xml:space="preserve">List the FARs raised for </w:t>
            </w:r>
            <w:r w:rsidRPr="00125123">
              <w:rPr>
                <w:rFonts w:asciiTheme="minorHAnsi" w:hAnsiTheme="minorHAnsi"/>
                <w:i/>
                <w:iCs/>
                <w:sz w:val="20"/>
                <w:szCs w:val="20"/>
                <w:lang w:val="en-GB"/>
              </w:rPr>
              <w:t>validating</w:t>
            </w:r>
            <w:r>
              <w:rPr>
                <w:rFonts w:asciiTheme="minorHAnsi" w:hAnsiTheme="minorHAnsi"/>
                <w:i/>
                <w:iCs/>
                <w:sz w:val="20"/>
                <w:szCs w:val="20"/>
                <w:lang w:val="en-GB"/>
              </w:rPr>
              <w:t>/verifying VVB here.</w:t>
            </w:r>
          </w:p>
          <w:p w14:paraId="1EEFDE5A" w14:textId="77777777"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7331E4C7" w14:textId="77777777"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28F3FD4D" w14:textId="5C22AE70" w:rsidR="00A35A44" w:rsidRPr="00760A6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69588C14"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nil"/>
            </w:tcBorders>
          </w:tcPr>
          <w:p w14:paraId="1B9675F2" w14:textId="2EF525E1"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Further comments </w:t>
            </w:r>
          </w:p>
        </w:tc>
        <w:tc>
          <w:tcPr>
            <w:tcW w:w="6935" w:type="dxa"/>
            <w:shd w:val="clear" w:color="auto" w:fill="auto"/>
          </w:tcPr>
          <w:p w14:paraId="3F98F0BE" w14:textId="0DBAFD30" w:rsidR="00A35A44" w:rsidRPr="004E4083"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Pr>
                <w:rFonts w:asciiTheme="minorHAnsi" w:hAnsiTheme="minorHAnsi"/>
                <w:i/>
                <w:sz w:val="20"/>
                <w:szCs w:val="20"/>
              </w:rPr>
              <w:t>List any other relevant OBs/CLs, as needed here.</w:t>
            </w:r>
          </w:p>
        </w:tc>
      </w:tr>
    </w:tbl>
    <w:p w14:paraId="2904731F" w14:textId="77777777" w:rsidR="00E74F04" w:rsidRPr="00FB23FF" w:rsidRDefault="009E086B" w:rsidP="00111A20">
      <w:pPr>
        <w:pStyle w:val="MessageHeader"/>
        <w:rPr>
          <w:sz w:val="20"/>
          <w:szCs w:val="20"/>
        </w:rPr>
      </w:pPr>
      <w:r w:rsidRPr="00FB23FF">
        <w:rPr>
          <w:sz w:val="20"/>
          <w:szCs w:val="20"/>
        </w:rPr>
        <w:t xml:space="preserve">NOTE: </w:t>
      </w:r>
    </w:p>
    <w:p w14:paraId="44AC60CA" w14:textId="41DF6E54" w:rsidR="00FE5448" w:rsidRPr="00FB23FF" w:rsidRDefault="009E086B" w:rsidP="00AC2574">
      <w:pPr>
        <w:pStyle w:val="MessageHeader"/>
        <w:numPr>
          <w:ilvl w:val="0"/>
          <w:numId w:val="19"/>
        </w:numPr>
        <w:rPr>
          <w:i/>
          <w:iCs/>
          <w:sz w:val="20"/>
          <w:szCs w:val="20"/>
        </w:rPr>
      </w:pPr>
      <w:r w:rsidRPr="00FB23FF">
        <w:rPr>
          <w:i/>
          <w:iCs/>
          <w:sz w:val="20"/>
          <w:szCs w:val="20"/>
        </w:rPr>
        <w:t xml:space="preserve">The CARs, OBs and FARs, raised at the Preliminary review stage are indicative only; further matters may be raised or interpreted differently by the VVB and/or Gold Standard or appointed Certification body, </w:t>
      </w:r>
      <w:proofErr w:type="spellStart"/>
      <w:r w:rsidRPr="00FB23FF">
        <w:rPr>
          <w:i/>
          <w:iCs/>
          <w:sz w:val="20"/>
          <w:szCs w:val="20"/>
        </w:rPr>
        <w:t>SustainCERT</w:t>
      </w:r>
      <w:proofErr w:type="spellEnd"/>
      <w:r w:rsidRPr="00FB23FF">
        <w:rPr>
          <w:i/>
          <w:iCs/>
          <w:sz w:val="20"/>
          <w:szCs w:val="20"/>
        </w:rPr>
        <w:t xml:space="preserve">, during the Project </w:t>
      </w:r>
      <w:r w:rsidR="00D3720F" w:rsidRPr="00FB23FF">
        <w:rPr>
          <w:i/>
          <w:iCs/>
          <w:sz w:val="20"/>
          <w:szCs w:val="20"/>
        </w:rPr>
        <w:t xml:space="preserve">Certification </w:t>
      </w:r>
      <w:r w:rsidRPr="00FB23FF">
        <w:rPr>
          <w:i/>
          <w:iCs/>
          <w:sz w:val="20"/>
          <w:szCs w:val="20"/>
        </w:rPr>
        <w:t>Cycle.</w:t>
      </w:r>
    </w:p>
    <w:p w14:paraId="1071E68B" w14:textId="77777777" w:rsidR="00111A20" w:rsidRPr="00FB23FF" w:rsidRDefault="00111A20" w:rsidP="00111A20">
      <w:pPr>
        <w:pStyle w:val="MessageHeader"/>
        <w:ind w:left="720"/>
        <w:rPr>
          <w:i/>
          <w:iCs/>
          <w:sz w:val="20"/>
          <w:szCs w:val="20"/>
        </w:rPr>
      </w:pPr>
    </w:p>
    <w:p w14:paraId="63398AFF" w14:textId="6B9D743E" w:rsidR="00E74F04" w:rsidRPr="00FB23FF" w:rsidRDefault="00894B09" w:rsidP="00AC2574">
      <w:pPr>
        <w:pStyle w:val="MessageHeader"/>
        <w:numPr>
          <w:ilvl w:val="0"/>
          <w:numId w:val="19"/>
        </w:numPr>
        <w:rPr>
          <w:sz w:val="20"/>
          <w:szCs w:val="20"/>
        </w:rPr>
      </w:pPr>
      <w:r w:rsidRPr="00FB23FF">
        <w:rPr>
          <w:i/>
          <w:iCs/>
          <w:sz w:val="20"/>
          <w:szCs w:val="20"/>
        </w:rPr>
        <w:t xml:space="preserve">The </w:t>
      </w:r>
      <w:r w:rsidR="00850F4B">
        <w:rPr>
          <w:i/>
          <w:iCs/>
          <w:sz w:val="20"/>
          <w:szCs w:val="20"/>
        </w:rPr>
        <w:t>v</w:t>
      </w:r>
      <w:r w:rsidRPr="00FB23FF">
        <w:rPr>
          <w:i/>
          <w:iCs/>
          <w:sz w:val="20"/>
          <w:szCs w:val="20"/>
        </w:rPr>
        <w:t>alidating/</w:t>
      </w:r>
      <w:r w:rsidR="00850F4B">
        <w:rPr>
          <w:i/>
          <w:iCs/>
          <w:sz w:val="20"/>
          <w:szCs w:val="20"/>
        </w:rPr>
        <w:t>v</w:t>
      </w:r>
      <w:r w:rsidRPr="00FB23FF">
        <w:rPr>
          <w:i/>
          <w:iCs/>
          <w:sz w:val="20"/>
          <w:szCs w:val="20"/>
        </w:rPr>
        <w:t xml:space="preserve">erifying VVB shall </w:t>
      </w:r>
      <w:r w:rsidR="00673E3B" w:rsidRPr="00FB23FF">
        <w:rPr>
          <w:i/>
          <w:iCs/>
          <w:sz w:val="20"/>
          <w:szCs w:val="20"/>
        </w:rPr>
        <w:t>validate FARs</w:t>
      </w:r>
      <w:r w:rsidR="00111A20" w:rsidRPr="00FB23FF">
        <w:rPr>
          <w:i/>
          <w:iCs/>
          <w:sz w:val="20"/>
          <w:szCs w:val="20"/>
        </w:rPr>
        <w:t xml:space="preserve"> (both for PDs &amp; VVBs) and provide its opinion in the validation/verification report as applicable</w:t>
      </w:r>
      <w:r w:rsidR="00111A20" w:rsidRPr="00FB23FF">
        <w:rPr>
          <w:sz w:val="20"/>
          <w:szCs w:val="20"/>
        </w:rPr>
        <w:t xml:space="preserve">.  </w:t>
      </w:r>
      <w:r w:rsidR="00673E3B" w:rsidRPr="00FB23FF">
        <w:rPr>
          <w:sz w:val="20"/>
          <w:szCs w:val="20"/>
        </w:rPr>
        <w:t xml:space="preserve"> </w:t>
      </w:r>
    </w:p>
    <w:p w14:paraId="2741CF50" w14:textId="77777777" w:rsidR="00F25E18" w:rsidRPr="00855E0A" w:rsidRDefault="00F25E18" w:rsidP="00855E0A">
      <w:pPr>
        <w:pStyle w:val="Date"/>
        <w:spacing w:line="276" w:lineRule="auto"/>
        <w:contextualSpacing w:val="0"/>
        <w:rPr>
          <w:rFonts w:asciiTheme="minorHAnsi" w:hAnsiTheme="minorHAnsi" w:cs="Times New Roman (Headings CS)"/>
          <w:color w:val="00B9BD"/>
          <w:sz w:val="28"/>
          <w:szCs w:val="28"/>
          <w14:scene3d>
            <w14:camera w14:prst="orthographicFront"/>
            <w14:lightRig w14:rig="threePt" w14:dir="t">
              <w14:rot w14:lat="0" w14:lon="0" w14:rev="0"/>
            </w14:lightRig>
          </w14:scene3d>
          <w14:cntxtAlts w14:val="0"/>
        </w:rPr>
      </w:pPr>
      <w:r w:rsidRPr="00855E0A">
        <w:rPr>
          <w:rFonts w:asciiTheme="minorHAnsi" w:hAnsiTheme="minorHAnsi"/>
        </w:rPr>
        <w:br w:type="page"/>
      </w:r>
    </w:p>
    <w:p w14:paraId="170DD2B3" w14:textId="7893AA4E" w:rsidR="00EB77FF" w:rsidRPr="00B93F17" w:rsidRDefault="008566B2" w:rsidP="00AC2574">
      <w:pPr>
        <w:pStyle w:val="Heading1"/>
        <w:numPr>
          <w:ilvl w:val="0"/>
          <w:numId w:val="27"/>
        </w:numPr>
      </w:pPr>
      <w:r w:rsidRPr="00B93F17">
        <w:lastRenderedPageBreak/>
        <w:tab/>
        <w:t>PROJECT INFORMATION</w:t>
      </w:r>
    </w:p>
    <w:p w14:paraId="69E7A9D3" w14:textId="12814E0F" w:rsidR="00B93F17" w:rsidRPr="00B93F17" w:rsidRDefault="00B93F17" w:rsidP="00B93F17">
      <w:pPr>
        <w:shd w:val="clear" w:color="auto" w:fill="00B9BD"/>
        <w:rPr>
          <w:rFonts w:asciiTheme="minorHAnsi" w:hAnsiTheme="minorHAnsi"/>
          <w:color w:val="FFFFFF" w:themeColor="background1"/>
          <w:sz w:val="24"/>
          <w:szCs w:val="28"/>
        </w:rPr>
      </w:pPr>
      <w:r w:rsidRPr="00B93F17">
        <w:rPr>
          <w:rFonts w:asciiTheme="minorHAnsi" w:hAnsiTheme="minorHAnsi"/>
          <w:color w:val="FFFFFF" w:themeColor="background1"/>
          <w:sz w:val="24"/>
          <w:szCs w:val="28"/>
        </w:rPr>
        <w:t xml:space="preserve">This </w:t>
      </w:r>
      <w:r w:rsidR="00B54DEB">
        <w:rPr>
          <w:rFonts w:asciiTheme="minorHAnsi" w:hAnsiTheme="minorHAnsi"/>
          <w:color w:val="FFFFFF" w:themeColor="background1"/>
          <w:sz w:val="24"/>
          <w:szCs w:val="28"/>
        </w:rPr>
        <w:t>s</w:t>
      </w:r>
      <w:r w:rsidRPr="00B93F17">
        <w:rPr>
          <w:rFonts w:asciiTheme="minorHAnsi" w:hAnsiTheme="minorHAnsi"/>
          <w:color w:val="FFFFFF" w:themeColor="background1"/>
          <w:sz w:val="24"/>
          <w:szCs w:val="28"/>
        </w:rPr>
        <w:t>ection is to be completed by the Project Developer/CME</w:t>
      </w:r>
    </w:p>
    <w:p w14:paraId="1ABC163A" w14:textId="52445B55" w:rsidR="00175D92" w:rsidRDefault="007C22FA" w:rsidP="00AC2574">
      <w:pPr>
        <w:pStyle w:val="Heading1"/>
        <w:numPr>
          <w:ilvl w:val="1"/>
          <w:numId w:val="27"/>
        </w:numPr>
        <w:rPr>
          <w:caps w:val="0"/>
          <w:color w:val="4D4D4C"/>
          <w:sz w:val="22"/>
          <w:szCs w:val="22"/>
        </w:rPr>
      </w:pPr>
      <w:r w:rsidRPr="007C22FA">
        <w:rPr>
          <w:caps w:val="0"/>
          <w:color w:val="4D4D4C"/>
          <w:sz w:val="22"/>
          <w:szCs w:val="22"/>
        </w:rPr>
        <w:t>Key Project Information</w:t>
      </w:r>
    </w:p>
    <w:p w14:paraId="6DB3B06D" w14:textId="1BF2B325" w:rsidR="00DF2321" w:rsidRPr="00822026" w:rsidRDefault="00822026" w:rsidP="00822026">
      <w:pPr>
        <w:pStyle w:val="Caption"/>
        <w:rPr>
          <w:rFonts w:asciiTheme="minorHAnsi" w:hAnsiTheme="minorHAnsi"/>
          <w:i/>
          <w:iCs w:val="0"/>
          <w:sz w:val="22"/>
          <w:szCs w:val="22"/>
          <w:lang w:val="en-GB"/>
        </w:rPr>
      </w:pPr>
      <w:r w:rsidRPr="00822026">
        <w:rPr>
          <w:b/>
          <w:bCs/>
          <w:sz w:val="22"/>
          <w:szCs w:val="22"/>
        </w:rPr>
        <w:t xml:space="preserve">Table </w:t>
      </w:r>
      <w:r w:rsidRPr="00822026">
        <w:rPr>
          <w:b/>
          <w:szCs w:val="22"/>
        </w:rPr>
        <w:fldChar w:fldCharType="begin"/>
      </w:r>
      <w:r w:rsidRPr="00822026">
        <w:rPr>
          <w:b/>
          <w:bCs/>
          <w:sz w:val="22"/>
          <w:szCs w:val="22"/>
        </w:rPr>
        <w:instrText xml:space="preserve"> SEQ Table \* ARABIC </w:instrText>
      </w:r>
      <w:r w:rsidRPr="00822026">
        <w:rPr>
          <w:b/>
          <w:szCs w:val="22"/>
        </w:rPr>
        <w:fldChar w:fldCharType="separate"/>
      </w:r>
      <w:r w:rsidRPr="00822026">
        <w:rPr>
          <w:b/>
          <w:bCs/>
          <w:noProof/>
          <w:sz w:val="22"/>
          <w:szCs w:val="22"/>
        </w:rPr>
        <w:t>1</w:t>
      </w:r>
      <w:r w:rsidRPr="00822026">
        <w:rPr>
          <w:b/>
          <w:szCs w:val="22"/>
        </w:rPr>
        <w:fldChar w:fldCharType="end"/>
      </w:r>
      <w:r w:rsidRPr="00822026">
        <w:rPr>
          <w:b/>
          <w:bCs/>
          <w:sz w:val="22"/>
          <w:szCs w:val="22"/>
        </w:rPr>
        <w:t xml:space="preserve"> </w:t>
      </w:r>
      <w:r w:rsidR="00DF2321" w:rsidRPr="00822026">
        <w:rPr>
          <w:rFonts w:asciiTheme="minorHAnsi" w:hAnsiTheme="minorHAnsi"/>
          <w:i/>
          <w:iCs w:val="0"/>
          <w:sz w:val="22"/>
          <w:szCs w:val="22"/>
        </w:rPr>
        <w:t xml:space="preserve">Key project </w:t>
      </w:r>
      <w:r w:rsidR="00DF2321" w:rsidRPr="00822026">
        <w:rPr>
          <w:rFonts w:asciiTheme="minorHAnsi" w:hAnsiTheme="minorHAnsi"/>
          <w:i/>
          <w:iCs w:val="0"/>
          <w:color w:val="4D4D4C"/>
          <w:sz w:val="22"/>
          <w:szCs w:val="22"/>
        </w:rPr>
        <w:t>information</w:t>
      </w:r>
      <w:r w:rsidR="00DF2321" w:rsidRPr="00822026">
        <w:rPr>
          <w:rFonts w:asciiTheme="minorHAnsi" w:hAnsiTheme="minorHAnsi"/>
          <w:i/>
          <w:iCs w:val="0"/>
          <w:sz w:val="22"/>
          <w:szCs w:val="22"/>
        </w:rPr>
        <w:t xml:space="preserve"> </w:t>
      </w:r>
      <w:r w:rsidR="00B81475" w:rsidRPr="00822026">
        <w:rPr>
          <w:rFonts w:asciiTheme="minorHAnsi" w:hAnsiTheme="minorHAnsi"/>
          <w:i/>
          <w:iCs w:val="0"/>
          <w:sz w:val="22"/>
          <w:szCs w:val="22"/>
        </w:rPr>
        <w:t xml:space="preserve">– All projects </w:t>
      </w:r>
    </w:p>
    <w:tbl>
      <w:tblPr>
        <w:tblStyle w:val="GridTable5Dark-Accen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57" w:type="dxa"/>
        </w:tblCellMar>
        <w:tblLook w:val="0680" w:firstRow="0" w:lastRow="0" w:firstColumn="1" w:lastColumn="0" w:noHBand="1" w:noVBand="1"/>
      </w:tblPr>
      <w:tblGrid>
        <w:gridCol w:w="2940"/>
        <w:gridCol w:w="1866"/>
        <w:gridCol w:w="1028"/>
        <w:gridCol w:w="466"/>
        <w:gridCol w:w="915"/>
        <w:gridCol w:w="2410"/>
      </w:tblGrid>
      <w:tr w:rsidR="00F823E7" w:rsidRPr="00125123" w14:paraId="6CCDCA8B" w14:textId="77777777" w:rsidTr="572AB510">
        <w:trPr>
          <w:cantSplit/>
          <w:trHeight w:val="175"/>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4389A3E9" w14:textId="3D77B2FE" w:rsidR="00F823E7" w:rsidRPr="00F823E7" w:rsidRDefault="00F823E7" w:rsidP="00F823E7">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GS ID </w:t>
            </w:r>
            <w:r>
              <w:rPr>
                <w:rFonts w:asciiTheme="minorHAnsi" w:hAnsiTheme="minorHAnsi"/>
                <w:color w:val="FFFFFF" w:themeColor="background1"/>
                <w:sz w:val="20"/>
                <w:szCs w:val="20"/>
              </w:rPr>
              <w:t xml:space="preserve">and </w:t>
            </w:r>
            <w:r w:rsidRPr="00FC1086">
              <w:rPr>
                <w:rFonts w:asciiTheme="minorHAnsi" w:hAnsiTheme="minorHAnsi"/>
                <w:color w:val="FFFFFF" w:themeColor="background1"/>
                <w:sz w:val="20"/>
                <w:szCs w:val="20"/>
              </w:rPr>
              <w:t>Title of the PA/PoA/VPA</w:t>
            </w:r>
          </w:p>
          <w:p w14:paraId="278D398C" w14:textId="5B105674" w:rsidR="00BE4CA0" w:rsidRPr="00BB47F1" w:rsidRDefault="00F823E7" w:rsidP="00F823E7">
            <w:pPr>
              <w:pStyle w:val="MessageHeader"/>
              <w:rPr>
                <w:bCs w:val="0"/>
                <w:i/>
                <w:iCs/>
                <w:color w:val="A6A6A6" w:themeColor="background1" w:themeShade="A6"/>
                <w:sz w:val="18"/>
                <w:szCs w:val="18"/>
              </w:rPr>
            </w:pPr>
            <w:r w:rsidRPr="00BB47F1">
              <w:rPr>
                <w:i/>
                <w:iCs/>
                <w:sz w:val="18"/>
                <w:szCs w:val="20"/>
              </w:rPr>
              <w:t xml:space="preserve">If multiple VPAs are submitted together for listing, the CME shall </w:t>
            </w:r>
            <w:r w:rsidR="002F52E1">
              <w:rPr>
                <w:i/>
                <w:iCs/>
                <w:sz w:val="18"/>
                <w:szCs w:val="20"/>
              </w:rPr>
              <w:t>include</w:t>
            </w:r>
            <w:r w:rsidR="002F52E1" w:rsidRPr="00BB47F1">
              <w:rPr>
                <w:i/>
                <w:iCs/>
                <w:sz w:val="18"/>
                <w:szCs w:val="20"/>
              </w:rPr>
              <w:t xml:space="preserve"> </w:t>
            </w:r>
            <w:r w:rsidRPr="00BB47F1">
              <w:rPr>
                <w:i/>
                <w:iCs/>
                <w:sz w:val="18"/>
                <w:szCs w:val="20"/>
              </w:rPr>
              <w:t>the title and GS ID of all VPAs submitted in the batch.</w:t>
            </w:r>
            <w:r w:rsidR="00BE4CA0" w:rsidRPr="00BB47F1">
              <w:rPr>
                <w:i/>
                <w:iCs/>
                <w:color w:val="A6A6A6" w:themeColor="background1" w:themeShade="A6"/>
                <w:sz w:val="18"/>
                <w:szCs w:val="18"/>
              </w:rPr>
              <w:t xml:space="preserve"> </w:t>
            </w:r>
          </w:p>
          <w:p w14:paraId="0675D053" w14:textId="6902169C" w:rsidR="00F823E7" w:rsidRPr="00FC1086" w:rsidRDefault="00BE4CA0" w:rsidP="00F823E7">
            <w:pPr>
              <w:pStyle w:val="MessageHeader"/>
            </w:pPr>
            <w:r w:rsidRPr="00BB47F1">
              <w:rPr>
                <w:i/>
                <w:iCs/>
                <w:sz w:val="18"/>
                <w:szCs w:val="20"/>
              </w:rPr>
              <w:t>Add new rows as needed.</w:t>
            </w:r>
          </w:p>
        </w:tc>
        <w:tc>
          <w:tcPr>
            <w:tcW w:w="2894" w:type="dxa"/>
            <w:gridSpan w:val="2"/>
            <w:shd w:val="clear" w:color="auto" w:fill="00B9BD" w:themeFill="accent1"/>
          </w:tcPr>
          <w:p w14:paraId="25F0DC64" w14:textId="2406BEFD" w:rsidR="00F823E7" w:rsidRPr="00BE4CA0" w:rsidRDefault="00BB3C26" w:rsidP="00DC309C">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GS ID</w:t>
            </w:r>
            <w:r>
              <w:rPr>
                <w:rFonts w:asciiTheme="minorHAnsi" w:hAnsiTheme="minorHAnsi"/>
                <w:bCs/>
                <w:color w:val="FFFFFF" w:themeColor="background1"/>
                <w:sz w:val="20"/>
                <w:szCs w:val="20"/>
              </w:rPr>
              <w:t xml:space="preserve"> - </w:t>
            </w:r>
            <w:r w:rsidR="00F823E7" w:rsidRPr="00BE4CA0">
              <w:rPr>
                <w:rFonts w:asciiTheme="minorHAnsi" w:hAnsiTheme="minorHAnsi"/>
                <w:bCs/>
                <w:color w:val="FFFFFF" w:themeColor="background1"/>
                <w:sz w:val="20"/>
                <w:szCs w:val="20"/>
              </w:rPr>
              <w:t>Project/ PoA</w:t>
            </w:r>
            <w:r>
              <w:rPr>
                <w:rFonts w:asciiTheme="minorHAnsi" w:hAnsiTheme="minorHAnsi"/>
                <w:bCs/>
                <w:color w:val="FFFFFF" w:themeColor="background1"/>
                <w:sz w:val="20"/>
                <w:szCs w:val="20"/>
              </w:rPr>
              <w:t>/ VPA</w:t>
            </w:r>
            <w:r w:rsidR="00F823E7" w:rsidRPr="00BE4CA0">
              <w:rPr>
                <w:rFonts w:asciiTheme="minorHAnsi" w:hAnsiTheme="minorHAnsi"/>
                <w:bCs/>
                <w:color w:val="FFFFFF" w:themeColor="background1"/>
                <w:sz w:val="20"/>
                <w:szCs w:val="20"/>
              </w:rPr>
              <w:t xml:space="preserve"> </w:t>
            </w:r>
          </w:p>
        </w:tc>
        <w:tc>
          <w:tcPr>
            <w:tcW w:w="3791" w:type="dxa"/>
            <w:gridSpan w:val="3"/>
            <w:tcBorders>
              <w:right w:val="nil"/>
            </w:tcBorders>
            <w:shd w:val="clear" w:color="auto" w:fill="00B9BD" w:themeFill="accent1"/>
          </w:tcPr>
          <w:p w14:paraId="70C5BC18" w14:textId="4DAF74BF" w:rsidR="00F823E7" w:rsidRPr="00BE4CA0" w:rsidDel="00F00536" w:rsidRDefault="00F823E7" w:rsidP="00DC309C">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Title</w:t>
            </w:r>
          </w:p>
        </w:tc>
      </w:tr>
      <w:tr w:rsidR="00F823E7" w:rsidRPr="00125123" w14:paraId="724328D1"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4171E894"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49F44736" w14:textId="2B29F82A" w:rsidR="00F823E7" w:rsidRPr="009C7BEC" w:rsidRDefault="00F823E7" w:rsidP="009C7BEC">
            <w:pPr>
              <w:pStyle w:val="CommentText"/>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791" w:type="dxa"/>
            <w:gridSpan w:val="3"/>
            <w:tcBorders>
              <w:right w:val="nil"/>
            </w:tcBorders>
            <w:shd w:val="clear" w:color="auto" w:fill="auto"/>
          </w:tcPr>
          <w:p w14:paraId="3B5CCD77" w14:textId="727367D4" w:rsidR="00F823E7" w:rsidRPr="009C7BEC" w:rsidDel="00F00536"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F823E7" w:rsidRPr="00125123" w14:paraId="209C87CF"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752A7EB2"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7A4B6A2C" w14:textId="2A81C46E" w:rsidR="00F823E7" w:rsidRPr="009C7BEC"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791" w:type="dxa"/>
            <w:gridSpan w:val="3"/>
            <w:tcBorders>
              <w:right w:val="nil"/>
            </w:tcBorders>
            <w:shd w:val="clear" w:color="auto" w:fill="auto"/>
          </w:tcPr>
          <w:p w14:paraId="3A350F66" w14:textId="0626B6DE" w:rsidR="00F823E7" w:rsidRPr="009C7BEC" w:rsidDel="00F00536" w:rsidRDefault="00F823E7" w:rsidP="00EC7A6F">
            <w:pPr>
              <w:pStyle w:val="SectionList"/>
              <w:keepNext w:val="0"/>
              <w:keepLines w:val="0"/>
              <w:autoSpaceDE w:val="0"/>
              <w:autoSpaceDN w:val="0"/>
              <w:adjustRightInd w:val="0"/>
              <w:spacing w:before="0" w:after="0"/>
              <w:contextualSpacing/>
              <w:cnfStyle w:val="000000000000" w:firstRow="0" w:lastRow="0" w:firstColumn="0" w:lastColumn="0" w:oddVBand="0" w:evenVBand="0" w:oddHBand="0" w:evenHBand="0" w:firstRowFirstColumn="0" w:firstRowLastColumn="0" w:lastRowFirstColumn="0" w:lastRowLastColumn="0"/>
              <w:rPr>
                <w:rFonts w:eastAsiaTheme="minorHAnsi" w:cs="Times New Roman (Body CS)"/>
                <w:i w:val="0"/>
                <w:iCs w:val="0"/>
                <w:color w:val="4D4D4C"/>
                <w:lang w:val="en-US"/>
                <w14:ligatures w14:val="none"/>
                <w14:numForm w14:val="default"/>
                <w14:cntxtAlts/>
              </w:rPr>
            </w:pPr>
          </w:p>
        </w:tc>
      </w:tr>
      <w:tr w:rsidR="00F823E7" w:rsidRPr="00125123" w14:paraId="097BA84A"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3012DC2E"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5E958B3A" w14:textId="12D55477" w:rsidR="00F823E7" w:rsidRPr="009C7BEC"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791" w:type="dxa"/>
            <w:gridSpan w:val="3"/>
            <w:tcBorders>
              <w:right w:val="nil"/>
            </w:tcBorders>
            <w:shd w:val="clear" w:color="auto" w:fill="auto"/>
          </w:tcPr>
          <w:p w14:paraId="2A0B2AF4" w14:textId="4E40D2EB" w:rsidR="00F823E7" w:rsidRPr="009C7BEC" w:rsidDel="00F00536"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F823E7" w:rsidRPr="00125123" w14:paraId="02627F75"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67F3C398"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0DA39E93" w14:textId="6D4AFCA6" w:rsidR="00F823E7" w:rsidRPr="009C7BEC"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791" w:type="dxa"/>
            <w:gridSpan w:val="3"/>
            <w:tcBorders>
              <w:right w:val="nil"/>
            </w:tcBorders>
            <w:shd w:val="clear" w:color="auto" w:fill="auto"/>
          </w:tcPr>
          <w:p w14:paraId="590726A5" w14:textId="1E58CE0A" w:rsidR="00F823E7" w:rsidRPr="009C7BEC" w:rsidDel="00F00536"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F823E7" w:rsidRPr="00125123" w14:paraId="493D3966"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vMerge/>
          </w:tcPr>
          <w:p w14:paraId="17C0541E"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4867C79C" w14:textId="4ECD79A6" w:rsidR="00F823E7" w:rsidRPr="009C7BEC"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791" w:type="dxa"/>
            <w:gridSpan w:val="3"/>
            <w:tcBorders>
              <w:right w:val="nil"/>
            </w:tcBorders>
            <w:shd w:val="clear" w:color="auto" w:fill="auto"/>
          </w:tcPr>
          <w:p w14:paraId="50618BCE" w14:textId="705EBE46" w:rsidR="00F823E7" w:rsidRPr="009C7BEC" w:rsidDel="00F00536"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54AFBDAC"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3A86CEC1" w14:textId="1A1CB2AC" w:rsidR="00DE121D" w:rsidRPr="00FC1086" w:rsidRDefault="00DE121D" w:rsidP="00DE121D">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Type of project</w:t>
            </w:r>
          </w:p>
        </w:tc>
        <w:tc>
          <w:tcPr>
            <w:tcW w:w="6685" w:type="dxa"/>
            <w:gridSpan w:val="5"/>
            <w:tcBorders>
              <w:right w:val="nil"/>
            </w:tcBorders>
            <w:shd w:val="clear" w:color="auto" w:fill="auto"/>
          </w:tcPr>
          <w:p w14:paraId="3016319A" w14:textId="77777777" w:rsidR="00DE121D" w:rsidRPr="00ED2A33" w:rsidRDefault="00000000" w:rsidP="00DE121D">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A6A6A6" w:themeColor="background1" w:themeShade="A6"/>
                <w:sz w:val="20"/>
                <w:szCs w:val="20"/>
              </w:rPr>
            </w:pPr>
            <w:sdt>
              <w:sdtPr>
                <w:rPr>
                  <w:rFonts w:asciiTheme="minorHAnsi" w:eastAsia="MS Gothic" w:hAnsiTheme="minorHAnsi"/>
                  <w:sz w:val="20"/>
                  <w:szCs w:val="20"/>
                </w:rPr>
                <w:id w:val="-1275242222"/>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Project Activity (PA)</w:t>
            </w:r>
            <w:r w:rsidR="00DE121D" w:rsidRPr="00FC1086">
              <w:rPr>
                <w:rFonts w:asciiTheme="minorHAnsi" w:hAnsiTheme="minorHAnsi"/>
                <w:sz w:val="20"/>
                <w:szCs w:val="20"/>
              </w:rPr>
              <w:tab/>
            </w:r>
            <w:r w:rsidR="00DE121D">
              <w:rPr>
                <w:rFonts w:asciiTheme="minorHAnsi" w:hAnsiTheme="minorHAnsi"/>
                <w:sz w:val="20"/>
                <w:szCs w:val="20"/>
              </w:rPr>
              <w:t xml:space="preserve">          </w:t>
            </w:r>
            <w:proofErr w:type="gramStart"/>
            <w:r w:rsidR="00DE121D">
              <w:rPr>
                <w:rFonts w:asciiTheme="minorHAnsi" w:hAnsiTheme="minorHAnsi"/>
                <w:sz w:val="20"/>
                <w:szCs w:val="20"/>
              </w:rPr>
              <w:t xml:space="preserve">   </w:t>
            </w:r>
            <w:r w:rsidR="00DE121D" w:rsidRPr="00ED2A33">
              <w:rPr>
                <w:rFonts w:asciiTheme="minorHAnsi" w:hAnsiTheme="minorHAnsi"/>
                <w:i/>
                <w:iCs/>
                <w:color w:val="A6A6A6" w:themeColor="background1" w:themeShade="A6"/>
                <w:sz w:val="20"/>
                <w:szCs w:val="20"/>
              </w:rPr>
              <w:t>(</w:t>
            </w:r>
            <w:proofErr w:type="gramEnd"/>
            <w:r w:rsidR="00DE121D" w:rsidRPr="00ED2A33">
              <w:rPr>
                <w:rFonts w:asciiTheme="minorHAnsi" w:hAnsiTheme="minorHAnsi"/>
                <w:i/>
                <w:iCs/>
                <w:color w:val="A6A6A6" w:themeColor="background1" w:themeShade="A6"/>
                <w:sz w:val="20"/>
                <w:szCs w:val="20"/>
              </w:rPr>
              <w:t>standalone project</w:t>
            </w:r>
            <w:r w:rsidR="00DE121D">
              <w:rPr>
                <w:rFonts w:asciiTheme="minorHAnsi" w:hAnsiTheme="minorHAnsi"/>
                <w:i/>
                <w:iCs/>
                <w:color w:val="A6A6A6" w:themeColor="background1" w:themeShade="A6"/>
                <w:sz w:val="20"/>
                <w:szCs w:val="20"/>
              </w:rPr>
              <w:t>)</w:t>
            </w:r>
          </w:p>
          <w:p w14:paraId="5E79BC6E" w14:textId="593B0654" w:rsidR="00DE121D" w:rsidRPr="00FC1086"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1359625847"/>
                <w14:checkbox>
                  <w14:checked w14:val="0"/>
                  <w14:checkedState w14:val="2612" w14:font="MS Gothic"/>
                  <w14:uncheckedState w14:val="2610" w14:font="MS Gothic"/>
                </w14:checkbox>
              </w:sdtPr>
              <w:sdtContent>
                <w:r w:rsidR="6C682344" w:rsidRPr="00FC1086">
                  <w:rPr>
                    <w:rFonts w:ascii="Segoe UI Symbol" w:eastAsia="MS Gothic" w:hAnsi="Segoe UI Symbol" w:cs="Segoe UI Symbol"/>
                    <w:sz w:val="20"/>
                    <w:szCs w:val="20"/>
                  </w:rPr>
                  <w:t>☐</w:t>
                </w:r>
              </w:sdtContent>
            </w:sdt>
            <w:r w:rsidR="6C682344" w:rsidRPr="572AB510">
              <w:rPr>
                <w:rFonts w:asciiTheme="minorHAnsi" w:hAnsiTheme="minorHAnsi"/>
                <w:sz w:val="20"/>
                <w:szCs w:val="20"/>
              </w:rPr>
              <w:t xml:space="preserve"> Programme of Activity (PoA)</w:t>
            </w:r>
          </w:p>
          <w:p w14:paraId="60B68240" w14:textId="7F3EBFD8" w:rsidR="00DE121D" w:rsidRPr="009C7BEC" w:rsidDel="00BB47F1"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sdt>
              <w:sdtPr>
                <w:rPr>
                  <w:rFonts w:asciiTheme="minorHAnsi" w:eastAsia="MS Gothic" w:hAnsiTheme="minorHAnsi"/>
                  <w:sz w:val="20"/>
                  <w:szCs w:val="20"/>
                </w:rPr>
                <w:id w:val="-1254811365"/>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w:t>
            </w:r>
            <w:r w:rsidR="00DE121D">
              <w:rPr>
                <w:rFonts w:asciiTheme="minorHAnsi" w:hAnsiTheme="minorHAnsi"/>
                <w:sz w:val="20"/>
                <w:szCs w:val="20"/>
              </w:rPr>
              <w:t>Voluntary Project Activity (</w:t>
            </w:r>
            <w:r w:rsidR="00DE121D" w:rsidRPr="00FC1086">
              <w:rPr>
                <w:rFonts w:asciiTheme="minorHAnsi" w:hAnsiTheme="minorHAnsi"/>
                <w:sz w:val="20"/>
                <w:szCs w:val="20"/>
              </w:rPr>
              <w:t>VPA(s)</w:t>
            </w:r>
            <w:r w:rsidR="00DE121D">
              <w:rPr>
                <w:rFonts w:asciiTheme="minorHAnsi" w:hAnsiTheme="minorHAnsi"/>
                <w:sz w:val="20"/>
                <w:szCs w:val="20"/>
              </w:rPr>
              <w:t>)</w:t>
            </w:r>
            <w:r w:rsidR="00DE121D" w:rsidRPr="00FC1086">
              <w:rPr>
                <w:rFonts w:asciiTheme="minorHAnsi" w:hAnsiTheme="minorHAnsi"/>
                <w:sz w:val="20"/>
                <w:szCs w:val="20"/>
              </w:rPr>
              <w:t xml:space="preserve"> </w:t>
            </w:r>
            <w:r w:rsidR="00DE121D" w:rsidRPr="00ED2A33">
              <w:rPr>
                <w:rFonts w:asciiTheme="minorHAnsi" w:hAnsiTheme="minorHAnsi"/>
                <w:i/>
                <w:iCs/>
                <w:color w:val="A6A6A6" w:themeColor="background1" w:themeShade="A6"/>
                <w:sz w:val="20"/>
                <w:szCs w:val="20"/>
              </w:rPr>
              <w:t>(project part of a PoA)</w:t>
            </w:r>
          </w:p>
        </w:tc>
      </w:tr>
      <w:tr w:rsidR="00DE121D" w:rsidRPr="00125123" w14:paraId="1C3E9B8E"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3A1ADB84" w14:textId="77777777" w:rsidR="00DE121D" w:rsidRDefault="00DE121D" w:rsidP="00DE121D">
            <w:pPr>
              <w:pStyle w:val="SectionTitle"/>
              <w:spacing w:before="0" w:line="276" w:lineRule="auto"/>
              <w:rPr>
                <w:rFonts w:asciiTheme="minorHAnsi" w:hAnsiTheme="minorHAnsi"/>
                <w:bCs w:val="0"/>
                <w:i/>
                <w:iCs/>
                <w:color w:val="A6A6A6" w:themeColor="background1" w:themeShade="A6"/>
                <w:sz w:val="18"/>
                <w:szCs w:val="18"/>
              </w:rPr>
            </w:pPr>
            <w:r w:rsidRPr="00FC1086">
              <w:rPr>
                <w:rFonts w:asciiTheme="minorHAnsi" w:hAnsiTheme="minorHAnsi"/>
                <w:color w:val="FFFFFF" w:themeColor="background1"/>
                <w:sz w:val="20"/>
                <w:szCs w:val="20"/>
              </w:rPr>
              <w:t>Host Country (ies)</w:t>
            </w:r>
            <w:r w:rsidRPr="00EC7A6F">
              <w:rPr>
                <w:rFonts w:asciiTheme="minorHAnsi" w:hAnsiTheme="minorHAnsi"/>
                <w:i/>
                <w:iCs/>
                <w:color w:val="A6A6A6" w:themeColor="background1" w:themeShade="A6"/>
                <w:sz w:val="18"/>
                <w:szCs w:val="18"/>
              </w:rPr>
              <w:t xml:space="preserve"> </w:t>
            </w:r>
          </w:p>
          <w:p w14:paraId="7E1C7329" w14:textId="3F54ED28" w:rsidR="00DE121D" w:rsidRPr="00FC1086" w:rsidRDefault="6C682344" w:rsidP="00DE121D">
            <w:pPr>
              <w:pStyle w:val="MessageHeader"/>
              <w:rPr>
                <w:color w:val="FFFFFF" w:themeColor="background1"/>
                <w:sz w:val="20"/>
                <w:szCs w:val="20"/>
              </w:rPr>
            </w:pPr>
            <w:r w:rsidRPr="572AB510">
              <w:rPr>
                <w:i/>
                <w:iCs/>
                <w:sz w:val="18"/>
                <w:szCs w:val="18"/>
              </w:rPr>
              <w:t xml:space="preserve">For a multi-country PoA, </w:t>
            </w:r>
            <w:r w:rsidR="00BB7AE7">
              <w:rPr>
                <w:i/>
                <w:iCs/>
                <w:sz w:val="18"/>
                <w:szCs w:val="18"/>
              </w:rPr>
              <w:t>include</w:t>
            </w:r>
            <w:r w:rsidRPr="572AB510">
              <w:rPr>
                <w:i/>
                <w:iCs/>
                <w:sz w:val="18"/>
                <w:szCs w:val="18"/>
              </w:rPr>
              <w:t xml:space="preserve"> the names of all the countries here</w:t>
            </w:r>
          </w:p>
        </w:tc>
        <w:tc>
          <w:tcPr>
            <w:tcW w:w="6685" w:type="dxa"/>
            <w:gridSpan w:val="5"/>
            <w:tcBorders>
              <w:right w:val="nil"/>
            </w:tcBorders>
            <w:shd w:val="clear" w:color="auto" w:fill="auto"/>
          </w:tcPr>
          <w:p w14:paraId="247AF610" w14:textId="3CA017E6" w:rsidR="00DE121D" w:rsidRPr="009C7BEC"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3026CF27" w14:textId="77777777" w:rsidTr="572AB510">
        <w:trPr>
          <w:cantSplit/>
          <w:trHeight w:val="346"/>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B1D80F5"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Pr>
                <w:rFonts w:asciiTheme="minorHAnsi" w:hAnsiTheme="minorHAnsi"/>
                <w:color w:val="FFFFFF" w:themeColor="background1"/>
                <w:sz w:val="20"/>
                <w:szCs w:val="20"/>
              </w:rPr>
              <w:t>Location of the project implementation</w:t>
            </w:r>
          </w:p>
          <w:p w14:paraId="170603CD" w14:textId="7F7C30CF" w:rsidR="00DE121D" w:rsidRPr="005D78F9" w:rsidRDefault="00DE121D" w:rsidP="00DE121D">
            <w:pPr>
              <w:pStyle w:val="MessageHeader"/>
              <w:rPr>
                <w:i/>
                <w:iCs/>
                <w:sz w:val="18"/>
                <w:szCs w:val="20"/>
              </w:rPr>
            </w:pPr>
            <w:r w:rsidRPr="005D78F9">
              <w:rPr>
                <w:i/>
                <w:iCs/>
                <w:sz w:val="18"/>
                <w:szCs w:val="20"/>
              </w:rPr>
              <w:t xml:space="preserve">Provide as precise information about </w:t>
            </w:r>
            <w:r w:rsidR="00E0244C">
              <w:rPr>
                <w:i/>
                <w:iCs/>
                <w:sz w:val="18"/>
                <w:szCs w:val="20"/>
              </w:rPr>
              <w:t xml:space="preserve">the </w:t>
            </w:r>
            <w:r w:rsidRPr="005D78F9">
              <w:rPr>
                <w:i/>
                <w:iCs/>
                <w:sz w:val="18"/>
                <w:szCs w:val="20"/>
              </w:rPr>
              <w:t>project location as know</w:t>
            </w:r>
            <w:r>
              <w:rPr>
                <w:i/>
                <w:iCs/>
                <w:sz w:val="18"/>
                <w:szCs w:val="20"/>
              </w:rPr>
              <w:t>n</w:t>
            </w:r>
            <w:r w:rsidRPr="005D78F9">
              <w:rPr>
                <w:i/>
                <w:iCs/>
                <w:sz w:val="18"/>
                <w:szCs w:val="20"/>
              </w:rPr>
              <w:t xml:space="preserve"> to </w:t>
            </w:r>
            <w:r w:rsidR="00E0244C">
              <w:rPr>
                <w:i/>
                <w:iCs/>
                <w:sz w:val="18"/>
                <w:szCs w:val="20"/>
              </w:rPr>
              <w:t xml:space="preserve">the </w:t>
            </w:r>
            <w:r w:rsidRPr="005D78F9">
              <w:rPr>
                <w:i/>
                <w:iCs/>
                <w:sz w:val="18"/>
                <w:szCs w:val="20"/>
              </w:rPr>
              <w:t>project developer at the</w:t>
            </w:r>
            <w:r w:rsidR="00E0244C">
              <w:rPr>
                <w:i/>
                <w:iCs/>
                <w:sz w:val="18"/>
                <w:szCs w:val="20"/>
              </w:rPr>
              <w:t xml:space="preserve"> time</w:t>
            </w:r>
            <w:r w:rsidRPr="005D78F9">
              <w:rPr>
                <w:i/>
                <w:iCs/>
                <w:sz w:val="18"/>
                <w:szCs w:val="20"/>
              </w:rPr>
              <w:t xml:space="preserve"> of submission of this form.</w:t>
            </w:r>
          </w:p>
        </w:tc>
        <w:tc>
          <w:tcPr>
            <w:tcW w:w="1866" w:type="dxa"/>
            <w:tcBorders>
              <w:right w:val="nil"/>
            </w:tcBorders>
            <w:shd w:val="clear" w:color="auto" w:fill="00B9BD" w:themeFill="accent1"/>
          </w:tcPr>
          <w:p w14:paraId="66E50B44" w14:textId="5ECEBFC7"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Country</w:t>
            </w:r>
          </w:p>
        </w:tc>
        <w:tc>
          <w:tcPr>
            <w:tcW w:w="2409" w:type="dxa"/>
            <w:gridSpan w:val="3"/>
            <w:tcBorders>
              <w:right w:val="nil"/>
            </w:tcBorders>
            <w:shd w:val="clear" w:color="auto" w:fill="00B9BD" w:themeFill="accent1"/>
          </w:tcPr>
          <w:p w14:paraId="639DDA30" w14:textId="77777777" w:rsidR="00DE121D"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State,</w:t>
            </w:r>
            <w:r>
              <w:rPr>
                <w:rFonts w:asciiTheme="minorHAnsi" w:hAnsiTheme="minorHAnsi"/>
                <w:bCs/>
                <w:color w:val="FFFFFF" w:themeColor="background1"/>
                <w:sz w:val="20"/>
                <w:szCs w:val="20"/>
              </w:rPr>
              <w:t xml:space="preserve"> </w:t>
            </w:r>
            <w:r w:rsidRPr="009C75F1">
              <w:rPr>
                <w:rFonts w:asciiTheme="minorHAnsi" w:hAnsiTheme="minorHAnsi"/>
                <w:bCs/>
                <w:color w:val="FFFFFF" w:themeColor="background1"/>
                <w:sz w:val="20"/>
                <w:szCs w:val="20"/>
              </w:rPr>
              <w:t>region/</w:t>
            </w:r>
          </w:p>
          <w:p w14:paraId="7BEE275C" w14:textId="1212DB96"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province</w:t>
            </w:r>
          </w:p>
        </w:tc>
        <w:tc>
          <w:tcPr>
            <w:tcW w:w="2410" w:type="dxa"/>
            <w:tcBorders>
              <w:right w:val="nil"/>
            </w:tcBorders>
            <w:shd w:val="clear" w:color="auto" w:fill="00B9BD" w:themeFill="accent1"/>
          </w:tcPr>
          <w:p w14:paraId="5CCC996D" w14:textId="5EE6F582"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City</w:t>
            </w:r>
            <w:r>
              <w:rPr>
                <w:rFonts w:asciiTheme="minorHAnsi" w:hAnsiTheme="minorHAnsi"/>
                <w:bCs/>
                <w:color w:val="FFFFFF" w:themeColor="background1"/>
                <w:sz w:val="20"/>
                <w:szCs w:val="20"/>
              </w:rPr>
              <w:t xml:space="preserve"> or </w:t>
            </w:r>
            <w:r w:rsidRPr="009C75F1">
              <w:rPr>
                <w:rFonts w:asciiTheme="minorHAnsi" w:hAnsiTheme="minorHAnsi"/>
                <w:bCs/>
                <w:color w:val="FFFFFF" w:themeColor="background1"/>
                <w:sz w:val="20"/>
                <w:szCs w:val="20"/>
              </w:rPr>
              <w:t>Village</w:t>
            </w:r>
          </w:p>
        </w:tc>
      </w:tr>
      <w:tr w:rsidR="00DE121D" w:rsidRPr="00125123" w14:paraId="03C2D3B6" w14:textId="77777777" w:rsidTr="572AB510">
        <w:trPr>
          <w:cantSplit/>
          <w:trHeight w:val="281"/>
        </w:trPr>
        <w:tc>
          <w:tcPr>
            <w:cnfStyle w:val="001000000000" w:firstRow="0" w:lastRow="0" w:firstColumn="1" w:lastColumn="0" w:oddVBand="0" w:evenVBand="0" w:oddHBand="0" w:evenHBand="0" w:firstRowFirstColumn="0" w:firstRowLastColumn="0" w:lastRowFirstColumn="0" w:lastRowLastColumn="0"/>
            <w:tcW w:w="2940" w:type="dxa"/>
            <w:vMerge/>
          </w:tcPr>
          <w:p w14:paraId="4FF0BFE6"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tcBorders>
              <w:right w:val="nil"/>
            </w:tcBorders>
            <w:shd w:val="clear" w:color="auto" w:fill="auto"/>
          </w:tcPr>
          <w:p w14:paraId="4BF26277" w14:textId="77777777" w:rsidR="00DE121D" w:rsidRPr="009C7BEC"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tcBorders>
              <w:right w:val="nil"/>
            </w:tcBorders>
            <w:shd w:val="clear" w:color="auto" w:fill="auto"/>
          </w:tcPr>
          <w:p w14:paraId="2CB83FB4" w14:textId="77777777" w:rsidR="00DE121D" w:rsidRPr="009C7BEC"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61FEB717" w14:textId="349ED231" w:rsidR="00DE121D" w:rsidRPr="009C7BEC"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06969C7D" w14:textId="77777777" w:rsidTr="572AB510">
        <w:trPr>
          <w:cantSplit/>
          <w:trHeight w:val="211"/>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3775BC1"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Pr>
                <w:rFonts w:asciiTheme="minorHAnsi" w:hAnsiTheme="minorHAnsi"/>
                <w:color w:val="FFFFFF" w:themeColor="background1"/>
                <w:sz w:val="20"/>
                <w:szCs w:val="20"/>
              </w:rPr>
              <w:t>Geo-coordinates of the project implementation site</w:t>
            </w:r>
          </w:p>
          <w:p w14:paraId="62B7B603" w14:textId="381AE3BC" w:rsidR="00DE121D" w:rsidRDefault="6C682344" w:rsidP="572AB510">
            <w:pPr>
              <w:pStyle w:val="MessageHeader"/>
              <w:rPr>
                <w:i/>
                <w:iCs/>
                <w:sz w:val="18"/>
                <w:szCs w:val="18"/>
              </w:rPr>
            </w:pPr>
            <w:r w:rsidRPr="572AB510">
              <w:rPr>
                <w:i/>
                <w:iCs/>
                <w:sz w:val="18"/>
                <w:szCs w:val="18"/>
              </w:rPr>
              <w:t xml:space="preserve">Please provide geo-coordinates in Degrees, minutes, and seconds (DMS) format </w:t>
            </w:r>
            <w:proofErr w:type="gramStart"/>
            <w:r w:rsidRPr="572AB510">
              <w:rPr>
                <w:i/>
                <w:iCs/>
                <w:sz w:val="18"/>
                <w:szCs w:val="18"/>
              </w:rPr>
              <w:t>e.g.</w:t>
            </w:r>
            <w:proofErr w:type="gramEnd"/>
            <w:r w:rsidRPr="572AB510">
              <w:rPr>
                <w:i/>
                <w:iCs/>
                <w:sz w:val="18"/>
                <w:szCs w:val="18"/>
              </w:rPr>
              <w:t xml:space="preserve"> 41°24'12.2"N and 2°10'26.5"E. </w:t>
            </w:r>
          </w:p>
          <w:p w14:paraId="2429A329" w14:textId="77777777" w:rsidR="00DE121D" w:rsidRDefault="00DE121D" w:rsidP="00DE121D">
            <w:pPr>
              <w:pStyle w:val="MessageHeader"/>
              <w:rPr>
                <w:i/>
                <w:iCs/>
              </w:rPr>
            </w:pPr>
          </w:p>
          <w:p w14:paraId="35BB7E5C" w14:textId="70408A30" w:rsidR="00DE121D" w:rsidRPr="00887EB2" w:rsidRDefault="00DE121D" w:rsidP="00DE121D">
            <w:pPr>
              <w:pStyle w:val="MessageHeader"/>
              <w:rPr>
                <w:i/>
                <w:iCs/>
              </w:rPr>
            </w:pPr>
            <w:r w:rsidRPr="000A5892">
              <w:rPr>
                <w:i/>
                <w:iCs/>
                <w:sz w:val="18"/>
                <w:szCs w:val="20"/>
              </w:rPr>
              <w:t xml:space="preserve">A map may be included in </w:t>
            </w:r>
            <w:r w:rsidRPr="00E0244C">
              <w:rPr>
                <w:i/>
                <w:iCs/>
                <w:sz w:val="18"/>
                <w:szCs w:val="20"/>
              </w:rPr>
              <w:t>section</w:t>
            </w:r>
            <w:r w:rsidR="00E0244C">
              <w:rPr>
                <w:i/>
                <w:iCs/>
                <w:sz w:val="18"/>
                <w:szCs w:val="20"/>
              </w:rPr>
              <w:t xml:space="preserve"> 3.2</w:t>
            </w:r>
            <w:r w:rsidRPr="000A5892">
              <w:rPr>
                <w:i/>
                <w:iCs/>
                <w:sz w:val="18"/>
                <w:szCs w:val="20"/>
              </w:rPr>
              <w:t xml:space="preserve"> </w:t>
            </w:r>
            <w:r w:rsidR="00E0244C">
              <w:rPr>
                <w:i/>
                <w:iCs/>
                <w:sz w:val="18"/>
                <w:szCs w:val="20"/>
              </w:rPr>
              <w:t xml:space="preserve">for </w:t>
            </w:r>
            <w:r w:rsidRPr="000A5892">
              <w:rPr>
                <w:i/>
                <w:iCs/>
                <w:sz w:val="18"/>
                <w:szCs w:val="20"/>
              </w:rPr>
              <w:t>additional information</w:t>
            </w:r>
            <w:r w:rsidR="00E0244C">
              <w:rPr>
                <w:i/>
                <w:iCs/>
                <w:sz w:val="18"/>
                <w:szCs w:val="20"/>
              </w:rPr>
              <w:t xml:space="preserve"> below.</w:t>
            </w:r>
          </w:p>
        </w:tc>
        <w:tc>
          <w:tcPr>
            <w:tcW w:w="1866" w:type="dxa"/>
            <w:shd w:val="clear" w:color="auto" w:fill="00B9BD" w:themeFill="accent1"/>
          </w:tcPr>
          <w:p w14:paraId="1BD9B9F7" w14:textId="56AB79C5"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Pr>
                <w:rFonts w:asciiTheme="minorHAnsi" w:hAnsiTheme="minorHAnsi"/>
                <w:bCs/>
                <w:color w:val="FFFFFF" w:themeColor="background1"/>
                <w:sz w:val="20"/>
                <w:szCs w:val="20"/>
              </w:rPr>
              <w:t>GS ID</w:t>
            </w:r>
            <w:r w:rsidRPr="00BE4CA0">
              <w:rPr>
                <w:rFonts w:asciiTheme="minorHAnsi" w:hAnsiTheme="minorHAnsi"/>
                <w:bCs/>
                <w:color w:val="FFFFFF" w:themeColor="background1"/>
                <w:sz w:val="20"/>
                <w:szCs w:val="20"/>
              </w:rPr>
              <w:t xml:space="preserve">              </w:t>
            </w:r>
          </w:p>
        </w:tc>
        <w:tc>
          <w:tcPr>
            <w:tcW w:w="2409" w:type="dxa"/>
            <w:gridSpan w:val="3"/>
            <w:shd w:val="clear" w:color="auto" w:fill="00B9BD" w:themeFill="accent1"/>
          </w:tcPr>
          <w:p w14:paraId="47524F0C" w14:textId="0B3B53D0"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 xml:space="preserve">Latitude   </w:t>
            </w:r>
          </w:p>
        </w:tc>
        <w:tc>
          <w:tcPr>
            <w:tcW w:w="2410" w:type="dxa"/>
            <w:tcBorders>
              <w:right w:val="nil"/>
            </w:tcBorders>
            <w:shd w:val="clear" w:color="auto" w:fill="00B9BD" w:themeFill="accent1"/>
          </w:tcPr>
          <w:p w14:paraId="74EB6BE1" w14:textId="1B0087AB"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Longitude</w:t>
            </w:r>
          </w:p>
        </w:tc>
      </w:tr>
      <w:tr w:rsidR="00DE121D" w:rsidRPr="00125123" w14:paraId="4650FA7F" w14:textId="77777777" w:rsidTr="572AB510">
        <w:trPr>
          <w:cantSplit/>
          <w:trHeight w:val="346"/>
        </w:trPr>
        <w:tc>
          <w:tcPr>
            <w:cnfStyle w:val="001000000000" w:firstRow="0" w:lastRow="0" w:firstColumn="1" w:lastColumn="0" w:oddVBand="0" w:evenVBand="0" w:oddHBand="0" w:evenHBand="0" w:firstRowFirstColumn="0" w:firstRowLastColumn="0" w:lastRowFirstColumn="0" w:lastRowLastColumn="0"/>
            <w:tcW w:w="2940" w:type="dxa"/>
            <w:vMerge/>
          </w:tcPr>
          <w:p w14:paraId="092C738C"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78FBB98B"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09597E2E" w14:textId="4DCAD289"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494A66A7"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325C6E9B"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728C18AD"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039B8E0D"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01A53D1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3B25C0A6"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396EAD20"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1F0C0E7F"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2C94DDF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6614905E"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3DF34A1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1EF9EC8C"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65F46AC2"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6CB06EE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479BEA10"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436F46BF"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084E2C10"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74F4848F"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638E49A6"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64AC4E21"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413E2640"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5E2CFBC6"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473DDD07" w14:textId="5200EB5D" w:rsidR="00DE121D" w:rsidRDefault="0011066A" w:rsidP="00DE121D">
            <w:pPr>
              <w:pStyle w:val="SectionTitle"/>
              <w:spacing w:before="0" w:line="276" w:lineRule="auto"/>
              <w:rPr>
                <w:rFonts w:asciiTheme="minorHAnsi" w:hAnsiTheme="minorHAnsi"/>
                <w:bCs w:val="0"/>
                <w:i/>
                <w:iCs/>
                <w:color w:val="A6A6A6" w:themeColor="background1" w:themeShade="A6"/>
                <w:sz w:val="20"/>
                <w:szCs w:val="20"/>
              </w:rPr>
            </w:pPr>
            <w:r>
              <w:rPr>
                <w:rFonts w:asciiTheme="minorHAnsi" w:hAnsiTheme="minorHAnsi"/>
                <w:color w:val="FFFFFF" w:themeColor="background1"/>
                <w:sz w:val="20"/>
                <w:szCs w:val="20"/>
              </w:rPr>
              <w:t>T</w:t>
            </w:r>
            <w:r w:rsidR="00DE121D">
              <w:rPr>
                <w:rFonts w:asciiTheme="minorHAnsi" w:hAnsiTheme="minorHAnsi"/>
                <w:color w:val="FFFFFF" w:themeColor="background1"/>
                <w:sz w:val="20"/>
                <w:szCs w:val="20"/>
              </w:rPr>
              <w:t xml:space="preserve">echnology/ measures </w:t>
            </w:r>
            <w:r>
              <w:rPr>
                <w:rFonts w:asciiTheme="minorHAnsi" w:hAnsiTheme="minorHAnsi"/>
                <w:color w:val="FFFFFF" w:themeColor="background1"/>
                <w:sz w:val="20"/>
                <w:szCs w:val="20"/>
              </w:rPr>
              <w:t>to be implemented</w:t>
            </w:r>
            <w:r w:rsidR="00DE121D">
              <w:rPr>
                <w:rFonts w:asciiTheme="minorHAnsi" w:hAnsiTheme="minorHAnsi"/>
                <w:i/>
                <w:iCs/>
                <w:color w:val="A6A6A6" w:themeColor="background1" w:themeShade="A6"/>
                <w:sz w:val="20"/>
                <w:szCs w:val="20"/>
              </w:rPr>
              <w:t xml:space="preserve"> </w:t>
            </w:r>
          </w:p>
          <w:p w14:paraId="44F1B233" w14:textId="0F9540D4" w:rsidR="00DE121D" w:rsidRDefault="00DE121D" w:rsidP="00DE121D">
            <w:pPr>
              <w:pStyle w:val="MessageHeader"/>
              <w:rPr>
                <w:color w:val="FFFFFF" w:themeColor="background1"/>
                <w:sz w:val="20"/>
                <w:szCs w:val="20"/>
              </w:rPr>
            </w:pPr>
            <w:proofErr w:type="gramStart"/>
            <w:r w:rsidRPr="00E445A0">
              <w:rPr>
                <w:i/>
                <w:iCs/>
                <w:sz w:val="18"/>
                <w:szCs w:val="20"/>
              </w:rPr>
              <w:t>e.g.</w:t>
            </w:r>
            <w:proofErr w:type="gramEnd"/>
            <w:r w:rsidRPr="00E445A0">
              <w:rPr>
                <w:i/>
                <w:iCs/>
                <w:sz w:val="18"/>
                <w:szCs w:val="20"/>
              </w:rPr>
              <w:t xml:space="preserve"> improved cookstove, solar PV</w:t>
            </w:r>
            <w:r>
              <w:rPr>
                <w:i/>
                <w:iCs/>
                <w:sz w:val="18"/>
                <w:szCs w:val="20"/>
              </w:rPr>
              <w:t>, waste management</w:t>
            </w:r>
            <w:r w:rsidRPr="00E445A0">
              <w:rPr>
                <w:i/>
                <w:iCs/>
                <w:sz w:val="18"/>
                <w:szCs w:val="20"/>
              </w:rPr>
              <w:t xml:space="preserve"> etc.</w:t>
            </w:r>
          </w:p>
        </w:tc>
        <w:tc>
          <w:tcPr>
            <w:tcW w:w="6685" w:type="dxa"/>
            <w:gridSpan w:val="5"/>
            <w:tcBorders>
              <w:right w:val="nil"/>
            </w:tcBorders>
            <w:shd w:val="clear" w:color="auto" w:fill="auto"/>
          </w:tcPr>
          <w:p w14:paraId="074E33FC" w14:textId="2479A44A" w:rsidR="00DE121D"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A6A6A6" w:themeColor="background1" w:themeShade="A6"/>
                <w:sz w:val="20"/>
                <w:szCs w:val="20"/>
              </w:rPr>
            </w:pPr>
          </w:p>
        </w:tc>
      </w:tr>
      <w:tr w:rsidR="00DE121D" w:rsidRPr="0026492F" w14:paraId="133F0E03" w14:textId="77777777" w:rsidTr="572AB510">
        <w:trPr>
          <w:cantSplit/>
          <w:trHeight w:val="766"/>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57BF59E0" w14:textId="527A58F8" w:rsidR="00DE121D" w:rsidRPr="0026492F" w:rsidRDefault="00377222" w:rsidP="00DE121D">
            <w:pPr>
              <w:pStyle w:val="Normal-white"/>
              <w:spacing w:before="0" w:after="0" w:line="276" w:lineRule="auto"/>
              <w:rPr>
                <w:bCs/>
                <w:szCs w:val="20"/>
              </w:rPr>
            </w:pPr>
            <w:r>
              <w:rPr>
                <w:szCs w:val="20"/>
              </w:rPr>
              <w:lastRenderedPageBreak/>
              <w:t>The s</w:t>
            </w:r>
            <w:r w:rsidRPr="0026492F">
              <w:rPr>
                <w:szCs w:val="20"/>
              </w:rPr>
              <w:t>cale</w:t>
            </w:r>
            <w:r w:rsidRPr="0026492F" w:rsidDel="00433515">
              <w:rPr>
                <w:szCs w:val="20"/>
              </w:rPr>
              <w:t xml:space="preserve"> </w:t>
            </w:r>
            <w:r w:rsidR="00DE121D" w:rsidRPr="0026492F">
              <w:rPr>
                <w:szCs w:val="20"/>
              </w:rPr>
              <w:t>of the activity</w:t>
            </w:r>
          </w:p>
          <w:p w14:paraId="48E43DF4" w14:textId="62EECDB4" w:rsidR="00DE121D" w:rsidRPr="0026492F" w:rsidRDefault="00DE121D" w:rsidP="00893665">
            <w:pPr>
              <w:pStyle w:val="MessageHeader"/>
              <w:rPr>
                <w:bCs w:val="0"/>
                <w:i/>
                <w:iCs/>
                <w:sz w:val="20"/>
                <w:szCs w:val="20"/>
              </w:rPr>
            </w:pPr>
            <w:r w:rsidRPr="00852563">
              <w:rPr>
                <w:i/>
                <w:iCs/>
                <w:sz w:val="18"/>
                <w:szCs w:val="18"/>
              </w:rPr>
              <w:t xml:space="preserve">Refer to the applicable </w:t>
            </w:r>
            <w:hyperlink r:id="rId24" w:history="1">
              <w:r w:rsidRPr="00852563">
                <w:rPr>
                  <w:rStyle w:val="SmartLink1"/>
                  <w:i/>
                  <w:iCs/>
                  <w:sz w:val="18"/>
                  <w:szCs w:val="18"/>
                </w:rPr>
                <w:t>Activity Requirements</w:t>
              </w:r>
            </w:hyperlink>
            <w:r w:rsidRPr="00852563">
              <w:rPr>
                <w:i/>
                <w:iCs/>
                <w:sz w:val="18"/>
                <w:szCs w:val="18"/>
              </w:rPr>
              <w:t xml:space="preserve"> to confirm the scale of the projects.</w:t>
            </w:r>
          </w:p>
        </w:tc>
        <w:tc>
          <w:tcPr>
            <w:tcW w:w="6685" w:type="dxa"/>
            <w:gridSpan w:val="5"/>
            <w:tcBorders>
              <w:right w:val="nil"/>
            </w:tcBorders>
            <w:shd w:val="clear" w:color="auto" w:fill="auto"/>
          </w:tcPr>
          <w:p w14:paraId="14AE8024" w14:textId="777777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553935946"/>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Micro-scale</w:t>
            </w:r>
            <w:r w:rsidR="00DE121D" w:rsidRPr="0026492F" w:rsidDel="00433515">
              <w:rPr>
                <w:rFonts w:asciiTheme="minorHAnsi" w:hAnsiTheme="minorHAnsi" w:cs="Verdana"/>
                <w:sz w:val="20"/>
                <w:szCs w:val="20"/>
              </w:rPr>
              <w:t xml:space="preserve"> </w:t>
            </w:r>
          </w:p>
          <w:p w14:paraId="05769A82" w14:textId="777777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754322"/>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Small-scale</w:t>
            </w:r>
          </w:p>
          <w:p w14:paraId="32120DE5" w14:textId="777777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391302747"/>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hint="eastAsia"/>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Large-scale</w:t>
            </w:r>
          </w:p>
          <w:p w14:paraId="7729A22A" w14:textId="02085013" w:rsidR="00DE121D" w:rsidRPr="0026492F" w:rsidRDefault="00000000" w:rsidP="0089366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382715900"/>
                <w14:checkbox>
                  <w14:checked w14:val="0"/>
                  <w14:checkedState w14:val="2612" w14:font="MS Gothic"/>
                  <w14:uncheckedState w14:val="2610" w14:font="MS Gothic"/>
                </w14:checkbox>
              </w:sdtPr>
              <w:sdtContent>
                <w:r w:rsidR="00893665" w:rsidRPr="0026492F">
                  <w:rPr>
                    <w:rFonts w:ascii="Segoe UI Symbol" w:eastAsia="MS Gothic" w:hAnsi="Segoe UI Symbol" w:cs="Segoe UI Symbol" w:hint="eastAsia"/>
                    <w:sz w:val="20"/>
                    <w:szCs w:val="20"/>
                  </w:rPr>
                  <w:t>☐</w:t>
                </w:r>
              </w:sdtContent>
            </w:sdt>
            <w:r w:rsidR="00893665" w:rsidRPr="0026492F">
              <w:rPr>
                <w:rFonts w:asciiTheme="minorHAnsi" w:hAnsiTheme="minorHAnsi" w:cs="Verdana"/>
                <w:sz w:val="20"/>
                <w:szCs w:val="20"/>
              </w:rPr>
              <w:t xml:space="preserve"> </w:t>
            </w:r>
            <w:r w:rsidR="00893665" w:rsidRPr="0026492F">
              <w:rPr>
                <w:rFonts w:asciiTheme="minorHAnsi" w:hAnsiTheme="minorHAnsi"/>
                <w:sz w:val="20"/>
                <w:szCs w:val="20"/>
              </w:rPr>
              <w:t>Others</w:t>
            </w:r>
          </w:p>
        </w:tc>
      </w:tr>
      <w:tr w:rsidR="00DE121D" w:rsidRPr="00125123" w14:paraId="497BB271" w14:textId="77777777" w:rsidTr="572AB510">
        <w:trPr>
          <w:cantSplit/>
          <w:trHeight w:val="1252"/>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08A6A47F" w14:textId="1E1B333C" w:rsidR="00DE121D" w:rsidRPr="00FC1086" w:rsidRDefault="00DE121D" w:rsidP="00DE121D">
            <w:pPr>
              <w:pStyle w:val="Normal-white"/>
              <w:tabs>
                <w:tab w:val="left" w:pos="3536"/>
              </w:tabs>
              <w:spacing w:before="0" w:after="0" w:line="276" w:lineRule="auto"/>
              <w:rPr>
                <w:szCs w:val="20"/>
              </w:rPr>
            </w:pPr>
            <w:r w:rsidRPr="00FC1086">
              <w:rPr>
                <w:szCs w:val="20"/>
              </w:rPr>
              <w:t>Activity Requirement</w:t>
            </w:r>
            <w:r>
              <w:rPr>
                <w:szCs w:val="20"/>
              </w:rPr>
              <w:t>s</w:t>
            </w:r>
            <w:r w:rsidRPr="00FC1086">
              <w:rPr>
                <w:szCs w:val="20"/>
              </w:rPr>
              <w:t xml:space="preserve"> applied</w:t>
            </w:r>
          </w:p>
          <w:p w14:paraId="51145569"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16763EA7" w14:textId="764E3808"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180235171"/>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hAnsiTheme="minorHAnsi"/>
                <w:sz w:val="20"/>
                <w:szCs w:val="20"/>
              </w:rPr>
              <w:t xml:space="preserve"> </w:t>
            </w:r>
            <w:hyperlink r:id="rId25" w:history="1">
              <w:r w:rsidR="00DE121D" w:rsidRPr="00EB786D">
                <w:rPr>
                  <w:rStyle w:val="Hyperlink"/>
                  <w:sz w:val="20"/>
                  <w:szCs w:val="20"/>
                </w:rPr>
                <w:t>Renewable Energy</w:t>
              </w:r>
            </w:hyperlink>
            <w:r w:rsidR="00DE121D" w:rsidRPr="00EB786D">
              <w:rPr>
                <w:rStyle w:val="Hyperlink"/>
                <w:sz w:val="20"/>
                <w:szCs w:val="20"/>
              </w:rPr>
              <w:t xml:space="preserve"> Activity Requirements </w:t>
            </w:r>
          </w:p>
          <w:p w14:paraId="20AB8AE5" w14:textId="77777777"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Style w:val="Hyperlink"/>
                <w:sz w:val="20"/>
                <w:szCs w:val="20"/>
              </w:rPr>
            </w:pPr>
            <w:sdt>
              <w:sdtPr>
                <w:rPr>
                  <w:rFonts w:asciiTheme="minorHAnsi" w:hAnsiTheme="minorHAnsi" w:cs="Verdana"/>
                  <w:color w:val="00B9BD" w:themeColor="hyperlink"/>
                  <w:sz w:val="20"/>
                  <w:szCs w:val="20"/>
                  <w:u w:val="single"/>
                </w:rPr>
                <w:id w:val="-830981239"/>
                <w14:checkbox>
                  <w14:checked w14:val="0"/>
                  <w14:checkedState w14:val="2612" w14:font="MS Gothic"/>
                  <w14:uncheckedState w14:val="2610" w14:font="MS Gothic"/>
                </w14:checkbox>
              </w:sdtPr>
              <w:sdtContent>
                <w:r w:rsidR="00DE121D" w:rsidRPr="00EB786D" w:rsidDel="00F67568">
                  <w:rPr>
                    <w:rFonts w:ascii="Segoe UI Symbol" w:eastAsia="MS Gothic" w:hAnsi="Segoe UI Symbol" w:cs="Segoe UI Symbol"/>
                    <w:sz w:val="20"/>
                    <w:szCs w:val="20"/>
                  </w:rPr>
                  <w:t>☐</w:t>
                </w:r>
              </w:sdtContent>
            </w:sdt>
            <w:r w:rsidR="00DE121D" w:rsidRPr="00EB786D">
              <w:rPr>
                <w:rFonts w:asciiTheme="minorHAnsi" w:hAnsiTheme="minorHAnsi" w:cs="Verdana"/>
                <w:sz w:val="20"/>
                <w:szCs w:val="20"/>
              </w:rPr>
              <w:t xml:space="preserve"> </w:t>
            </w:r>
            <w:hyperlink r:id="rId26" w:history="1">
              <w:r w:rsidR="00DE121D" w:rsidRPr="00EB786D">
                <w:rPr>
                  <w:rStyle w:val="Hyperlink"/>
                  <w:sz w:val="20"/>
                  <w:szCs w:val="20"/>
                </w:rPr>
                <w:t>Community Services Activity</w:t>
              </w:r>
            </w:hyperlink>
            <w:r w:rsidR="00DE121D" w:rsidRPr="00EB786D">
              <w:rPr>
                <w:rStyle w:val="Hyperlink"/>
                <w:sz w:val="20"/>
                <w:szCs w:val="20"/>
              </w:rPr>
              <w:t xml:space="preserve"> Requirements</w:t>
            </w:r>
          </w:p>
          <w:p w14:paraId="5B8789A5" w14:textId="5816E2ED" w:rsidR="00DE121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Style w:val="Hyperlink"/>
                <w:sz w:val="20"/>
                <w:szCs w:val="20"/>
              </w:rPr>
            </w:pPr>
            <w:sdt>
              <w:sdtPr>
                <w:rPr>
                  <w:rFonts w:asciiTheme="minorHAnsi" w:hAnsiTheme="minorHAnsi" w:cs="Verdana"/>
                  <w:color w:val="00B9BD" w:themeColor="hyperlink"/>
                  <w:sz w:val="20"/>
                  <w:szCs w:val="20"/>
                  <w:u w:val="single"/>
                </w:rPr>
                <w:id w:val="111490387"/>
                <w14:checkbox>
                  <w14:checked w14:val="0"/>
                  <w14:checkedState w14:val="2612" w14:font="MS Gothic"/>
                  <w14:uncheckedState w14:val="2610" w14:font="MS Gothic"/>
                </w14:checkbox>
              </w:sdtPr>
              <w:sdtContent>
                <w:r w:rsidR="00DE121D" w:rsidRPr="00EB786D" w:rsidDel="00F67568">
                  <w:rPr>
                    <w:rFonts w:ascii="Segoe UI Symbol" w:eastAsia="MS Gothic" w:hAnsi="Segoe UI Symbol" w:cs="Segoe UI Symbol"/>
                    <w:sz w:val="20"/>
                    <w:szCs w:val="20"/>
                  </w:rPr>
                  <w:t>☐</w:t>
                </w:r>
              </w:sdtContent>
            </w:sdt>
            <w:r w:rsidR="00DE121D" w:rsidRPr="00EB786D">
              <w:rPr>
                <w:rFonts w:asciiTheme="minorHAnsi" w:hAnsiTheme="minorHAnsi"/>
                <w:sz w:val="20"/>
                <w:szCs w:val="20"/>
                <w:lang w:val="en-GB"/>
              </w:rPr>
              <w:t xml:space="preserve"> </w:t>
            </w:r>
            <w:hyperlink r:id="rId27" w:history="1">
              <w:r w:rsidR="00DE121D" w:rsidRPr="00EB786D">
                <w:rPr>
                  <w:rStyle w:val="Hyperlink"/>
                  <w:sz w:val="20"/>
                  <w:szCs w:val="20"/>
                </w:rPr>
                <w:t>Land-Use &amp; Forests Activity Requirements</w:t>
              </w:r>
            </w:hyperlink>
          </w:p>
          <w:p w14:paraId="59D8F72C" w14:textId="26180139" w:rsidR="00D31584" w:rsidRPr="00D31584"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B9BD" w:themeColor="hyperlink"/>
                <w:sz w:val="20"/>
                <w:szCs w:val="20"/>
                <w:u w:val="single"/>
              </w:rPr>
            </w:pPr>
            <w:sdt>
              <w:sdtPr>
                <w:rPr>
                  <w:rFonts w:asciiTheme="minorHAnsi" w:hAnsiTheme="minorHAnsi" w:cs="Verdana"/>
                  <w:sz w:val="20"/>
                  <w:szCs w:val="20"/>
                </w:rPr>
                <w:id w:val="322551135"/>
                <w14:checkbox>
                  <w14:checked w14:val="0"/>
                  <w14:checkedState w14:val="2612" w14:font="MS Gothic"/>
                  <w14:uncheckedState w14:val="2610" w14:font="MS Gothic"/>
                </w14:checkbox>
              </w:sdtPr>
              <w:sdtContent>
                <w:r w:rsidR="00D31584" w:rsidRPr="00EB786D" w:rsidDel="00F67568">
                  <w:rPr>
                    <w:rFonts w:ascii="Segoe UI Symbol" w:eastAsia="MS Gothic" w:hAnsi="Segoe UI Symbol" w:cs="Segoe UI Symbol"/>
                    <w:sz w:val="20"/>
                    <w:szCs w:val="20"/>
                  </w:rPr>
                  <w:t>☐</w:t>
                </w:r>
              </w:sdtContent>
            </w:sdt>
            <w:r w:rsidR="00D31584" w:rsidRPr="00EB786D">
              <w:rPr>
                <w:rFonts w:asciiTheme="minorHAnsi" w:hAnsiTheme="minorHAnsi"/>
                <w:sz w:val="20"/>
                <w:szCs w:val="20"/>
                <w:lang w:val="en-GB"/>
              </w:rPr>
              <w:t xml:space="preserve"> </w:t>
            </w:r>
            <w:hyperlink r:id="rId28" w:history="1">
              <w:r w:rsidR="00D31584" w:rsidRPr="00D31584">
                <w:rPr>
                  <w:rStyle w:val="Hyperlink"/>
                  <w:sz w:val="20"/>
                  <w:szCs w:val="20"/>
                </w:rPr>
                <w:t>Agriculture</w:t>
              </w:r>
              <w:r w:rsidR="00D31584" w:rsidRPr="00EB786D">
                <w:rPr>
                  <w:rStyle w:val="Hyperlink"/>
                  <w:sz w:val="20"/>
                  <w:szCs w:val="20"/>
                </w:rPr>
                <w:t xml:space="preserve"> Activity Requirements</w:t>
              </w:r>
            </w:hyperlink>
          </w:p>
          <w:p w14:paraId="7CAD4845" w14:textId="307EFFF0"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Verdana"/>
                <w:sz w:val="20"/>
                <w:szCs w:val="20"/>
                <w:u w:val="single"/>
              </w:rPr>
            </w:pPr>
            <w:sdt>
              <w:sdtPr>
                <w:rPr>
                  <w:rFonts w:asciiTheme="minorHAnsi" w:hAnsiTheme="minorHAnsi" w:cs="Verdana"/>
                  <w:color w:val="00B9BD" w:themeColor="hyperlink"/>
                  <w:sz w:val="20"/>
                  <w:szCs w:val="20"/>
                  <w:u w:val="single"/>
                </w:rPr>
                <w:id w:val="123742882"/>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eastAsia="MS Gothic" w:hAnsiTheme="minorHAnsi" w:cs="Verdana"/>
                <w:sz w:val="20"/>
                <w:szCs w:val="20"/>
              </w:rPr>
              <w:t xml:space="preserve"> New project types</w:t>
            </w:r>
          </w:p>
          <w:p w14:paraId="141D7770" w14:textId="367BD9F0"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B9BD" w:themeColor="hyperlink"/>
                <w:sz w:val="20"/>
                <w:szCs w:val="20"/>
                <w:u w:val="single"/>
              </w:rPr>
            </w:pPr>
            <w:sdt>
              <w:sdtPr>
                <w:rPr>
                  <w:rFonts w:asciiTheme="minorHAnsi" w:hAnsiTheme="minorHAnsi" w:cs="Verdana"/>
                  <w:color w:val="00B9BD" w:themeColor="hyperlink"/>
                  <w:sz w:val="20"/>
                  <w:szCs w:val="20"/>
                  <w:u w:val="single"/>
                </w:rPr>
                <w:id w:val="106011906"/>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hAnsiTheme="minorHAnsi" w:cs="Verdana"/>
                <w:sz w:val="20"/>
                <w:szCs w:val="20"/>
              </w:rPr>
              <w:t xml:space="preserve"> Others (</w:t>
            </w:r>
            <w:r w:rsidR="00DE121D" w:rsidRPr="00687684">
              <w:rPr>
                <w:rFonts w:asciiTheme="minorHAnsi" w:hAnsiTheme="minorHAnsi" w:cs="Verdana"/>
                <w:sz w:val="18"/>
                <w:szCs w:val="18"/>
              </w:rPr>
              <w:t xml:space="preserve">rules and requirements available in </w:t>
            </w:r>
            <w:hyperlink r:id="rId29" w:history="1">
              <w:r w:rsidR="00DE121D" w:rsidRPr="00687684">
                <w:rPr>
                  <w:rStyle w:val="Hyperlink"/>
                  <w:rFonts w:cs="Verdana"/>
                  <w:sz w:val="18"/>
                  <w:szCs w:val="18"/>
                  <w:lang w:eastAsia="en-US"/>
                </w:rPr>
                <w:t xml:space="preserve">Principles and </w:t>
              </w:r>
              <w:r w:rsidR="00DE121D" w:rsidRPr="00687684">
                <w:rPr>
                  <w:rStyle w:val="Hyperlink"/>
                  <w:rFonts w:cs="Verdana"/>
                  <w:sz w:val="18"/>
                  <w:szCs w:val="18"/>
                </w:rPr>
                <w:t>Requirements</w:t>
              </w:r>
            </w:hyperlink>
            <w:r w:rsidR="00DE121D" w:rsidRPr="00687684">
              <w:rPr>
                <w:rFonts w:asciiTheme="minorHAnsi" w:hAnsiTheme="minorHAnsi" w:cs="Verdana"/>
                <w:sz w:val="18"/>
                <w:szCs w:val="18"/>
              </w:rPr>
              <w:t xml:space="preserve"> apply</w:t>
            </w:r>
            <w:r w:rsidR="00DE121D" w:rsidRPr="00EB786D">
              <w:rPr>
                <w:rFonts w:asciiTheme="minorHAnsi" w:hAnsiTheme="minorHAnsi" w:cs="Verdana"/>
                <w:sz w:val="20"/>
                <w:szCs w:val="20"/>
              </w:rPr>
              <w:t>)</w:t>
            </w:r>
          </w:p>
        </w:tc>
      </w:tr>
      <w:tr w:rsidR="00DE121D" w:rsidRPr="00125123" w14:paraId="04623C47"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24719EC8"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Applied methodology (ies)</w:t>
            </w:r>
          </w:p>
          <w:p w14:paraId="114BBDA5" w14:textId="50E5F644" w:rsidR="00DE121D" w:rsidRPr="00852563" w:rsidRDefault="005851F2" w:rsidP="00DE121D">
            <w:pPr>
              <w:pStyle w:val="MessageHeader"/>
              <w:rPr>
                <w:bCs w:val="0"/>
                <w:i/>
                <w:iCs/>
                <w:sz w:val="18"/>
                <w:szCs w:val="18"/>
              </w:rPr>
            </w:pPr>
            <w:r w:rsidRPr="00852563">
              <w:rPr>
                <w:i/>
                <w:iCs/>
                <w:sz w:val="18"/>
                <w:szCs w:val="18"/>
              </w:rPr>
              <w:t>Refer</w:t>
            </w:r>
            <w:r w:rsidR="00DE121D" w:rsidRPr="00852563">
              <w:rPr>
                <w:i/>
                <w:iCs/>
                <w:sz w:val="18"/>
                <w:szCs w:val="18"/>
              </w:rPr>
              <w:t xml:space="preserve"> to the</w:t>
            </w:r>
            <w:r w:rsidR="003A711D" w:rsidRPr="00852563">
              <w:rPr>
                <w:i/>
                <w:iCs/>
                <w:sz w:val="18"/>
                <w:szCs w:val="18"/>
              </w:rPr>
              <w:t xml:space="preserve"> approved </w:t>
            </w:r>
            <w:hyperlink r:id="rId30" w:history="1">
              <w:r w:rsidR="00852563">
                <w:rPr>
                  <w:bCs w:val="0"/>
                  <w:i/>
                  <w:iCs/>
                  <w:sz w:val="18"/>
                  <w:szCs w:val="18"/>
                </w:rPr>
                <w:t>I</w:t>
              </w:r>
              <w:r w:rsidR="003A711D" w:rsidRPr="00852563">
                <w:rPr>
                  <w:rStyle w:val="Hyperlink"/>
                  <w:bCs w:val="0"/>
                  <w:i/>
                  <w:iCs/>
                  <w:sz w:val="18"/>
                  <w:szCs w:val="18"/>
                  <w:lang w:eastAsia="en-US"/>
                </w:rPr>
                <w:t xml:space="preserve">mpact </w:t>
              </w:r>
              <w:r w:rsidR="003A711D" w:rsidRPr="00852563">
                <w:rPr>
                  <w:rStyle w:val="Hyperlink"/>
                  <w:bCs w:val="0"/>
                  <w:i/>
                  <w:iCs/>
                  <w:sz w:val="18"/>
                  <w:szCs w:val="18"/>
                </w:rPr>
                <w:t>quantification methodologies</w:t>
              </w:r>
            </w:hyperlink>
            <w:r w:rsidR="00CA000D" w:rsidRPr="00852563">
              <w:rPr>
                <w:i/>
                <w:iCs/>
                <w:sz w:val="18"/>
                <w:szCs w:val="18"/>
              </w:rPr>
              <w:t xml:space="preserve"> </w:t>
            </w:r>
            <w:r w:rsidR="003A711D" w:rsidRPr="00852563">
              <w:rPr>
                <w:i/>
                <w:iCs/>
                <w:sz w:val="18"/>
                <w:szCs w:val="18"/>
              </w:rPr>
              <w:t xml:space="preserve">and </w:t>
            </w:r>
            <w:r w:rsidR="00F02C71" w:rsidRPr="00852563">
              <w:rPr>
                <w:i/>
                <w:iCs/>
                <w:sz w:val="18"/>
                <w:szCs w:val="18"/>
              </w:rPr>
              <w:t xml:space="preserve">eligible </w:t>
            </w:r>
            <w:hyperlink r:id="rId31" w:history="1">
              <w:r w:rsidR="00CA000D" w:rsidRPr="00852563">
                <w:rPr>
                  <w:rStyle w:val="Hyperlink"/>
                  <w:bCs w:val="0"/>
                  <w:i/>
                  <w:iCs/>
                  <w:sz w:val="18"/>
                  <w:szCs w:val="18"/>
                  <w:lang w:eastAsia="en-US"/>
                </w:rPr>
                <w:t>CDM methodolog</w:t>
              </w:r>
              <w:r w:rsidR="00CA000D" w:rsidRPr="00852563">
                <w:rPr>
                  <w:rStyle w:val="Hyperlink"/>
                  <w:bCs w:val="0"/>
                  <w:i/>
                  <w:iCs/>
                  <w:sz w:val="18"/>
                  <w:szCs w:val="18"/>
                </w:rPr>
                <w:t>ies</w:t>
              </w:r>
            </w:hyperlink>
            <w:r w:rsidR="00DE121D" w:rsidRPr="00852563">
              <w:rPr>
                <w:i/>
                <w:iCs/>
                <w:sz w:val="18"/>
                <w:szCs w:val="18"/>
              </w:rPr>
              <w:t xml:space="preserve">. </w:t>
            </w:r>
          </w:p>
          <w:p w14:paraId="07E9984A" w14:textId="77777777" w:rsidR="00DE121D" w:rsidRDefault="00DE121D" w:rsidP="00DE121D">
            <w:pPr>
              <w:pStyle w:val="MessageHeader"/>
              <w:rPr>
                <w:bCs w:val="0"/>
                <w:i/>
                <w:iCs/>
                <w:sz w:val="20"/>
                <w:szCs w:val="22"/>
              </w:rPr>
            </w:pPr>
          </w:p>
          <w:p w14:paraId="45A238B0" w14:textId="0EAB7C0B" w:rsidR="00DE121D" w:rsidRPr="00852563" w:rsidRDefault="00852563" w:rsidP="00DE121D">
            <w:pPr>
              <w:pStyle w:val="MessageHeader"/>
              <w:rPr>
                <w:bCs w:val="0"/>
                <w:i/>
                <w:iCs/>
                <w:sz w:val="18"/>
                <w:szCs w:val="18"/>
              </w:rPr>
            </w:pPr>
            <w:r>
              <w:rPr>
                <w:i/>
                <w:iCs/>
                <w:sz w:val="18"/>
                <w:szCs w:val="18"/>
              </w:rPr>
              <w:t>Any</w:t>
            </w:r>
            <w:r w:rsidR="00DE121D" w:rsidRPr="00852563">
              <w:rPr>
                <w:i/>
                <w:iCs/>
                <w:sz w:val="18"/>
                <w:szCs w:val="18"/>
              </w:rPr>
              <w:t xml:space="preserve"> additional GS applicability criteria for the selected </w:t>
            </w:r>
            <w:r>
              <w:rPr>
                <w:i/>
                <w:iCs/>
                <w:sz w:val="18"/>
                <w:szCs w:val="18"/>
              </w:rPr>
              <w:t xml:space="preserve">CDM </w:t>
            </w:r>
            <w:r w:rsidR="00DE121D" w:rsidRPr="00852563">
              <w:rPr>
                <w:i/>
                <w:iCs/>
                <w:sz w:val="18"/>
                <w:szCs w:val="18"/>
              </w:rPr>
              <w:t>methodology(ies) as stated in the list</w:t>
            </w:r>
            <w:r w:rsidR="000D3319">
              <w:rPr>
                <w:i/>
                <w:iCs/>
                <w:sz w:val="18"/>
                <w:szCs w:val="18"/>
              </w:rPr>
              <w:t>,</w:t>
            </w:r>
            <w:r>
              <w:rPr>
                <w:i/>
                <w:iCs/>
                <w:sz w:val="18"/>
                <w:szCs w:val="18"/>
              </w:rPr>
              <w:t xml:space="preserve"> applies for GS4GG certification</w:t>
            </w:r>
            <w:r w:rsidR="00DE121D" w:rsidRPr="00852563">
              <w:rPr>
                <w:i/>
                <w:iCs/>
                <w:sz w:val="18"/>
                <w:szCs w:val="18"/>
              </w:rPr>
              <w:t>.</w:t>
            </w:r>
          </w:p>
        </w:tc>
        <w:tc>
          <w:tcPr>
            <w:tcW w:w="6685" w:type="dxa"/>
            <w:gridSpan w:val="5"/>
            <w:tcBorders>
              <w:right w:val="nil"/>
            </w:tcBorders>
            <w:shd w:val="clear" w:color="auto" w:fill="auto"/>
          </w:tcPr>
          <w:p w14:paraId="5EC8E4CC" w14:textId="482D96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2092147402"/>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sz w:val="20"/>
                <w:szCs w:val="20"/>
              </w:rPr>
              <w:t xml:space="preserve"> Gold Standard </w:t>
            </w:r>
            <w:r w:rsidR="003D38B8">
              <w:rPr>
                <w:rFonts w:asciiTheme="minorHAnsi" w:hAnsiTheme="minorHAnsi"/>
                <w:sz w:val="20"/>
                <w:szCs w:val="20"/>
              </w:rPr>
              <w:t>a</w:t>
            </w:r>
            <w:r w:rsidR="00DE121D" w:rsidRPr="0026492F">
              <w:rPr>
                <w:rFonts w:asciiTheme="minorHAnsi" w:hAnsiTheme="minorHAnsi"/>
                <w:sz w:val="20"/>
                <w:szCs w:val="20"/>
              </w:rPr>
              <w:t>pproved methodology, including any specific Gold Standard applicability criteria</w:t>
            </w:r>
          </w:p>
          <w:p w14:paraId="66F4CC86" w14:textId="3E038A11"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850227351"/>
                <w14:checkbox>
                  <w14:checked w14:val="0"/>
                  <w14:checkedState w14:val="2612" w14:font="MS Gothic"/>
                  <w14:uncheckedState w14:val="2610" w14:font="MS Gothic"/>
                </w14:checkbox>
              </w:sdtPr>
              <w:sdtContent>
                <w:r w:rsidR="00DE121D" w:rsidRPr="0026492F">
                  <w:rPr>
                    <w:rFonts w:ascii="MS Gothic" w:eastAsia="MS Gothic" w:hAnsi="MS Gothic" w:cs="Verdana" w:hint="eastAsia"/>
                    <w:sz w:val="20"/>
                    <w:szCs w:val="20"/>
                  </w:rPr>
                  <w:t>☐</w:t>
                </w:r>
              </w:sdtContent>
            </w:sdt>
            <w:r w:rsidR="00DE121D" w:rsidRPr="0026492F">
              <w:rPr>
                <w:rFonts w:asciiTheme="minorHAnsi" w:hAnsiTheme="minorHAnsi"/>
                <w:sz w:val="20"/>
                <w:szCs w:val="20"/>
              </w:rPr>
              <w:t xml:space="preserve"> </w:t>
            </w:r>
            <w:r w:rsidR="00687684" w:rsidRPr="0026492F">
              <w:rPr>
                <w:rFonts w:asciiTheme="minorHAnsi" w:hAnsiTheme="minorHAnsi"/>
                <w:sz w:val="20"/>
                <w:szCs w:val="20"/>
              </w:rPr>
              <w:t>A</w:t>
            </w:r>
            <w:r w:rsidR="00DE121D" w:rsidRPr="0026492F">
              <w:rPr>
                <w:rFonts w:asciiTheme="minorHAnsi" w:hAnsiTheme="minorHAnsi"/>
                <w:sz w:val="20"/>
                <w:szCs w:val="20"/>
              </w:rPr>
              <w:t xml:space="preserve"> </w:t>
            </w:r>
            <w:r w:rsidR="00DE121D" w:rsidRPr="0026492F" w:rsidDel="00064ACF">
              <w:rPr>
                <w:rFonts w:asciiTheme="minorHAnsi" w:hAnsiTheme="minorHAnsi"/>
                <w:sz w:val="20"/>
                <w:szCs w:val="20"/>
              </w:rPr>
              <w:t>project</w:t>
            </w:r>
            <w:r w:rsidR="00DE121D" w:rsidRPr="0026492F">
              <w:rPr>
                <w:rFonts w:asciiTheme="minorHAnsi" w:hAnsiTheme="minorHAnsi"/>
                <w:sz w:val="20"/>
                <w:szCs w:val="20"/>
              </w:rPr>
              <w:t>-specific methodology (Applicable to Microscale P</w:t>
            </w:r>
            <w:r w:rsidR="0026492F" w:rsidRPr="0026492F">
              <w:rPr>
                <w:sz w:val="20"/>
                <w:szCs w:val="20"/>
              </w:rPr>
              <w:t>roject</w:t>
            </w:r>
            <w:r w:rsidR="00DE121D" w:rsidRPr="0026492F">
              <w:rPr>
                <w:rFonts w:asciiTheme="minorHAnsi" w:hAnsiTheme="minorHAnsi"/>
                <w:sz w:val="20"/>
                <w:szCs w:val="20"/>
              </w:rPr>
              <w:t>/PoA</w:t>
            </w:r>
            <w:r w:rsidR="0026492F" w:rsidRPr="0026492F">
              <w:rPr>
                <w:rFonts w:asciiTheme="minorHAnsi" w:hAnsiTheme="minorHAnsi"/>
                <w:sz w:val="20"/>
                <w:szCs w:val="20"/>
              </w:rPr>
              <w:t xml:space="preserve"> </w:t>
            </w:r>
            <w:r w:rsidR="0026492F" w:rsidRPr="0026492F">
              <w:rPr>
                <w:sz w:val="20"/>
                <w:szCs w:val="20"/>
              </w:rPr>
              <w:t>only</w:t>
            </w:r>
            <w:r w:rsidR="00DE121D" w:rsidRPr="0026492F">
              <w:rPr>
                <w:rFonts w:asciiTheme="minorHAnsi" w:hAnsiTheme="minorHAnsi"/>
                <w:sz w:val="20"/>
                <w:szCs w:val="20"/>
              </w:rPr>
              <w:t>)</w:t>
            </w:r>
          </w:p>
          <w:p w14:paraId="7B659DC3" w14:textId="7479470F"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038095614"/>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cs="Verdana"/>
                <w:sz w:val="20"/>
                <w:szCs w:val="20"/>
              </w:rPr>
              <w:t xml:space="preserve"> Proposing a new methodology</w:t>
            </w:r>
            <w:r w:rsidR="00DE121D" w:rsidRPr="241B4C0F">
              <w:rPr>
                <w:rFonts w:asciiTheme="minorHAnsi" w:hAnsiTheme="minorHAnsi" w:cs="Verdana"/>
                <w:sz w:val="20"/>
                <w:szCs w:val="20"/>
              </w:rPr>
              <w:t xml:space="preserve">  </w:t>
            </w:r>
          </w:p>
        </w:tc>
      </w:tr>
      <w:tr w:rsidR="00DE121D" w:rsidRPr="00125123" w14:paraId="2926E62B"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tcPr>
          <w:p w14:paraId="494D229A"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00B9BD" w:themeFill="accent1"/>
          </w:tcPr>
          <w:p w14:paraId="73CD79AE" w14:textId="1C8DFBF0"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FFFFFF" w:themeColor="background1"/>
                <w:sz w:val="20"/>
                <w:szCs w:val="20"/>
              </w:rPr>
            </w:pPr>
            <w:r w:rsidRPr="00FC1086">
              <w:rPr>
                <w:rFonts w:asciiTheme="minorHAnsi" w:hAnsiTheme="minorHAnsi"/>
                <w:i/>
                <w:color w:val="FFFFFF" w:themeColor="background1"/>
                <w:sz w:val="20"/>
                <w:szCs w:val="20"/>
              </w:rPr>
              <w:t>Title</w:t>
            </w:r>
            <w:r>
              <w:rPr>
                <w:rFonts w:asciiTheme="minorHAnsi" w:hAnsiTheme="minorHAnsi"/>
                <w:i/>
                <w:color w:val="FFFFFF" w:themeColor="background1"/>
                <w:sz w:val="20"/>
                <w:szCs w:val="20"/>
              </w:rPr>
              <w:t>(s)</w:t>
            </w:r>
            <w:r w:rsidRPr="00FC1086">
              <w:rPr>
                <w:rFonts w:asciiTheme="minorHAnsi" w:hAnsiTheme="minorHAnsi"/>
                <w:i/>
                <w:color w:val="FFFFFF" w:themeColor="background1"/>
                <w:sz w:val="20"/>
                <w:szCs w:val="20"/>
              </w:rPr>
              <w:t xml:space="preserve"> of methodology</w:t>
            </w:r>
            <w:r>
              <w:rPr>
                <w:rFonts w:asciiTheme="minorHAnsi" w:hAnsiTheme="minorHAnsi"/>
                <w:i/>
                <w:color w:val="FFFFFF" w:themeColor="background1"/>
                <w:sz w:val="20"/>
                <w:szCs w:val="20"/>
              </w:rPr>
              <w:t xml:space="preserve"> (ies)</w:t>
            </w:r>
          </w:p>
        </w:tc>
        <w:tc>
          <w:tcPr>
            <w:tcW w:w="3791" w:type="dxa"/>
            <w:gridSpan w:val="3"/>
            <w:tcBorders>
              <w:right w:val="nil"/>
            </w:tcBorders>
            <w:shd w:val="clear" w:color="auto" w:fill="auto"/>
          </w:tcPr>
          <w:p w14:paraId="2F3541B7" w14:textId="4731A652" w:rsidR="00DE121D" w:rsidRPr="00FC1086"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Pr="00FC1086">
              <w:rPr>
                <w:rFonts w:asciiTheme="minorHAnsi" w:hAnsiTheme="minorHAnsi"/>
                <w:i/>
                <w:color w:val="A6A6A6" w:themeColor="background1" w:themeShade="A6"/>
                <w:sz w:val="20"/>
                <w:szCs w:val="20"/>
              </w:rPr>
              <w:t xml:space="preserve"> title here </w:t>
            </w:r>
          </w:p>
        </w:tc>
      </w:tr>
      <w:tr w:rsidR="00DE121D" w:rsidRPr="00125123" w14:paraId="1D32B8A4"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tcPr>
          <w:p w14:paraId="43FF4C26"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00B9BD" w:themeFill="accent1"/>
          </w:tcPr>
          <w:p w14:paraId="34191DE7" w14:textId="78683437" w:rsidR="00DE121D" w:rsidRPr="00FC1086" w:rsidRDefault="00377222"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The v</w:t>
            </w:r>
            <w:r w:rsidRPr="00FC1086">
              <w:rPr>
                <w:rFonts w:asciiTheme="minorHAnsi" w:hAnsiTheme="minorHAnsi"/>
                <w:i/>
                <w:color w:val="FFFFFF" w:themeColor="background1"/>
                <w:sz w:val="20"/>
                <w:szCs w:val="20"/>
              </w:rPr>
              <w:t xml:space="preserve">ersion </w:t>
            </w:r>
            <w:r w:rsidR="00DE121D" w:rsidRPr="00FC1086">
              <w:rPr>
                <w:rFonts w:asciiTheme="minorHAnsi" w:hAnsiTheme="minorHAnsi"/>
                <w:i/>
                <w:color w:val="FFFFFF" w:themeColor="background1"/>
                <w:sz w:val="20"/>
                <w:szCs w:val="20"/>
              </w:rPr>
              <w:t>number of the methodology</w:t>
            </w:r>
            <w:r w:rsidR="00DE121D">
              <w:rPr>
                <w:rFonts w:asciiTheme="minorHAnsi" w:hAnsiTheme="minorHAnsi"/>
                <w:i/>
                <w:color w:val="FFFFFF" w:themeColor="background1"/>
                <w:sz w:val="20"/>
                <w:szCs w:val="20"/>
              </w:rPr>
              <w:t xml:space="preserve"> (ies)</w:t>
            </w:r>
          </w:p>
        </w:tc>
        <w:tc>
          <w:tcPr>
            <w:tcW w:w="3791" w:type="dxa"/>
            <w:gridSpan w:val="3"/>
            <w:tcBorders>
              <w:right w:val="nil"/>
            </w:tcBorders>
            <w:shd w:val="clear" w:color="auto" w:fill="auto"/>
          </w:tcPr>
          <w:p w14:paraId="429D076D" w14:textId="63C27967" w:rsidR="00DE121D" w:rsidRPr="00FC1086"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Pr="00FC1086">
              <w:rPr>
                <w:rFonts w:asciiTheme="minorHAnsi" w:hAnsiTheme="minorHAnsi"/>
                <w:i/>
                <w:color w:val="A6A6A6" w:themeColor="background1" w:themeShade="A6"/>
                <w:sz w:val="20"/>
                <w:szCs w:val="20"/>
              </w:rPr>
              <w:t xml:space="preserve"> </w:t>
            </w:r>
            <w:r w:rsidR="000D3319">
              <w:rPr>
                <w:rFonts w:asciiTheme="minorHAnsi" w:hAnsiTheme="minorHAnsi"/>
                <w:i/>
                <w:color w:val="A6A6A6" w:themeColor="background1" w:themeShade="A6"/>
                <w:sz w:val="20"/>
                <w:szCs w:val="20"/>
              </w:rPr>
              <w:t xml:space="preserve">the </w:t>
            </w:r>
            <w:r w:rsidR="00581B3F">
              <w:rPr>
                <w:rFonts w:asciiTheme="minorHAnsi" w:hAnsiTheme="minorHAnsi"/>
                <w:i/>
                <w:color w:val="A6A6A6" w:themeColor="background1" w:themeShade="A6"/>
                <w:sz w:val="20"/>
                <w:szCs w:val="20"/>
              </w:rPr>
              <w:t xml:space="preserve">latest </w:t>
            </w:r>
            <w:r w:rsidRPr="00FC1086">
              <w:rPr>
                <w:rFonts w:asciiTheme="minorHAnsi" w:hAnsiTheme="minorHAnsi"/>
                <w:i/>
                <w:color w:val="A6A6A6" w:themeColor="background1" w:themeShade="A6"/>
                <w:sz w:val="20"/>
                <w:szCs w:val="20"/>
              </w:rPr>
              <w:t xml:space="preserve">version number here </w:t>
            </w:r>
          </w:p>
        </w:tc>
      </w:tr>
      <w:tr w:rsidR="00DE121D" w:rsidRPr="00125123" w14:paraId="636CC0AC"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44BA8537" w14:textId="77777777" w:rsidR="00DE121D" w:rsidRPr="00FC1086" w:rsidRDefault="00DE121D"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Product Requirements applied</w:t>
            </w:r>
          </w:p>
          <w:p w14:paraId="4152DA0C" w14:textId="5860CF40" w:rsidR="00DE121D" w:rsidRPr="00FC1086" w:rsidRDefault="00DE121D" w:rsidP="00DE121D">
            <w:pPr>
              <w:pStyle w:val="SectionList"/>
            </w:pPr>
          </w:p>
        </w:tc>
        <w:tc>
          <w:tcPr>
            <w:tcW w:w="6685" w:type="dxa"/>
            <w:gridSpan w:val="5"/>
            <w:tcBorders>
              <w:right w:val="nil"/>
            </w:tcBorders>
            <w:shd w:val="clear" w:color="auto" w:fill="auto"/>
          </w:tcPr>
          <w:p w14:paraId="1544EDC9" w14:textId="7168DFD9"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601532609"/>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w:t>
            </w:r>
            <w:hyperlink r:id="rId32" w:history="1">
              <w:r w:rsidR="00DE121D" w:rsidRPr="002A7873">
                <w:rPr>
                  <w:rStyle w:val="Hyperlink"/>
                  <w:rFonts w:cs="Arial"/>
                  <w:i/>
                  <w:iCs/>
                  <w:sz w:val="20"/>
                  <w:szCs w:val="20"/>
                  <w:lang w:eastAsia="en-US"/>
                </w:rPr>
                <w:t>GHG Emissions Reduction</w:t>
              </w:r>
              <w:r w:rsidR="00DE121D" w:rsidRPr="002A7873">
                <w:rPr>
                  <w:rStyle w:val="Hyperlink"/>
                  <w:rFonts w:cs="Arial"/>
                  <w:i/>
                  <w:iCs/>
                  <w:sz w:val="20"/>
                  <w:szCs w:val="20"/>
                </w:rPr>
                <w:t>s &amp; Sequestration</w:t>
              </w:r>
            </w:hyperlink>
            <w:r w:rsidR="00DE121D" w:rsidRPr="00FC1086">
              <w:rPr>
                <w:rFonts w:asciiTheme="minorHAnsi" w:hAnsiTheme="minorHAnsi" w:cs="Arial"/>
                <w:color w:val="515151" w:themeColor="text1"/>
                <w:sz w:val="20"/>
                <w:szCs w:val="20"/>
              </w:rPr>
              <w:t xml:space="preserve"> </w:t>
            </w:r>
          </w:p>
          <w:p w14:paraId="1062F16B" w14:textId="7584E46B"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236234531"/>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w:t>
            </w:r>
            <w:hyperlink r:id="rId33" w:history="1">
              <w:r w:rsidR="00DE121D" w:rsidRPr="002A7873">
                <w:rPr>
                  <w:rStyle w:val="Hyperlink"/>
                  <w:rFonts w:cs="Arial"/>
                  <w:i/>
                  <w:iCs/>
                  <w:sz w:val="20"/>
                  <w:szCs w:val="20"/>
                  <w:lang w:eastAsia="en-US"/>
                </w:rPr>
                <w:t>Renewable Energy Label</w:t>
              </w:r>
            </w:hyperlink>
            <w:r w:rsidR="00DE121D" w:rsidRPr="00FC1086">
              <w:rPr>
                <w:rFonts w:asciiTheme="minorHAnsi" w:hAnsiTheme="minorHAnsi" w:cs="Arial"/>
                <w:color w:val="515151" w:themeColor="text1"/>
                <w:sz w:val="20"/>
                <w:szCs w:val="20"/>
              </w:rPr>
              <w:t xml:space="preserve"> </w:t>
            </w:r>
          </w:p>
          <w:p w14:paraId="0B56B6F1" w14:textId="77777777" w:rsidR="008B6C99"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537246463"/>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w:t>
            </w:r>
            <w:r w:rsidR="00DE121D" w:rsidRPr="00FC1086">
              <w:rPr>
                <w:rFonts w:asciiTheme="minorHAnsi" w:hAnsiTheme="minorHAnsi" w:cs="Arial"/>
                <w:color w:val="515151" w:themeColor="text1"/>
                <w:sz w:val="20"/>
                <w:szCs w:val="20"/>
              </w:rPr>
              <w:t xml:space="preserve">Others </w:t>
            </w:r>
          </w:p>
          <w:p w14:paraId="2558A88A" w14:textId="291D23B6" w:rsidR="008B6C99" w:rsidRDefault="008B6C99"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i/>
                <w:iCs/>
                <w:color w:val="515151" w:themeColor="text1"/>
                <w:sz w:val="20"/>
                <w:szCs w:val="20"/>
              </w:rPr>
              <w:t>F</w:t>
            </w:r>
            <w:r w:rsidR="00DE121D" w:rsidRPr="00FC1086">
              <w:rPr>
                <w:rFonts w:asciiTheme="minorHAnsi" w:hAnsiTheme="minorHAnsi" w:cs="Arial"/>
                <w:i/>
                <w:iCs/>
                <w:color w:val="515151" w:themeColor="text1"/>
                <w:sz w:val="20"/>
                <w:szCs w:val="20"/>
              </w:rPr>
              <w:t>or all other Certification Statements, Certified SDG Impact Statements or Products</w:t>
            </w:r>
            <w:r w:rsidR="00DE121D">
              <w:rPr>
                <w:rFonts w:asciiTheme="minorHAnsi" w:hAnsiTheme="minorHAnsi" w:cs="Arial"/>
                <w:color w:val="515151" w:themeColor="text1"/>
                <w:sz w:val="20"/>
                <w:szCs w:val="20"/>
              </w:rPr>
              <w:t xml:space="preserve">. </w:t>
            </w:r>
          </w:p>
          <w:p w14:paraId="3903D770" w14:textId="1E30208E" w:rsidR="00DE121D" w:rsidRPr="00FC1086"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cs="Arial"/>
                <w:color w:val="515151" w:themeColor="text1"/>
                <w:sz w:val="20"/>
                <w:szCs w:val="20"/>
              </w:rPr>
              <w:t>Please specify:</w:t>
            </w:r>
            <w:r w:rsidR="008B6C99">
              <w:rPr>
                <w:rFonts w:asciiTheme="minorHAnsi" w:hAnsiTheme="minorHAnsi" w:cs="Arial"/>
                <w:color w:val="515151" w:themeColor="text1"/>
                <w:sz w:val="20"/>
                <w:szCs w:val="20"/>
              </w:rPr>
              <w:t xml:space="preserve"> </w:t>
            </w:r>
          </w:p>
        </w:tc>
      </w:tr>
      <w:tr w:rsidR="00DE121D" w:rsidRPr="00125123" w14:paraId="66C0F8A1" w14:textId="77777777" w:rsidTr="572AB510">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430F1F92" w14:textId="77777777" w:rsidR="00DE121D" w:rsidRPr="00FC1086" w:rsidRDefault="00DE121D" w:rsidP="00DE121D">
            <w:pPr>
              <w:spacing w:line="276" w:lineRule="auto"/>
              <w:rPr>
                <w:rFonts w:asciiTheme="minorHAnsi" w:hAnsiTheme="minorHAnsi" w:cs="Arial"/>
                <w:bCs w:val="0"/>
                <w:color w:val="FFFFFF" w:themeColor="background1"/>
                <w:sz w:val="20"/>
                <w:szCs w:val="20"/>
              </w:rPr>
            </w:pPr>
            <w:r w:rsidRPr="00FC1086">
              <w:rPr>
                <w:rFonts w:asciiTheme="minorHAnsi" w:hAnsiTheme="minorHAnsi" w:cs="Arial"/>
                <w:color w:val="FFFFFF" w:themeColor="background1"/>
                <w:sz w:val="20"/>
                <w:szCs w:val="20"/>
              </w:rPr>
              <w:t>Project cycle</w:t>
            </w:r>
          </w:p>
          <w:p w14:paraId="129D1638" w14:textId="77777777" w:rsidR="00DE121D" w:rsidRPr="00FC1086" w:rsidRDefault="00DE121D" w:rsidP="00DE121D">
            <w:pPr>
              <w:spacing w:line="276" w:lineRule="auto"/>
              <w:rPr>
                <w:rFonts w:asciiTheme="minorHAnsi" w:hAnsiTheme="minorHAnsi" w:cs="Arial"/>
                <w:bCs w:val="0"/>
                <w:color w:val="FFFFFF" w:themeColor="background1"/>
                <w:sz w:val="20"/>
                <w:szCs w:val="20"/>
              </w:rPr>
            </w:pPr>
          </w:p>
          <w:p w14:paraId="161D59FC" w14:textId="36B8423B" w:rsidR="00DE121D" w:rsidRPr="00444858" w:rsidRDefault="00DE121D" w:rsidP="00DE121D">
            <w:pPr>
              <w:pStyle w:val="MessageHeader"/>
              <w:rPr>
                <w:i/>
                <w:iCs/>
                <w:sz w:val="18"/>
                <w:szCs w:val="18"/>
              </w:rPr>
            </w:pPr>
            <w:r w:rsidRPr="00444858">
              <w:rPr>
                <w:i/>
                <w:iCs/>
                <w:sz w:val="18"/>
                <w:szCs w:val="18"/>
              </w:rPr>
              <w:t>Refer to</w:t>
            </w:r>
            <w:r w:rsidRPr="00444858">
              <w:rPr>
                <w:rFonts w:cs="Arial"/>
                <w:i/>
                <w:iCs/>
                <w:sz w:val="18"/>
                <w:szCs w:val="18"/>
              </w:rPr>
              <w:t xml:space="preserve"> </w:t>
            </w:r>
            <w:hyperlink r:id="rId34" w:history="1">
              <w:r w:rsidRPr="00444858">
                <w:rPr>
                  <w:rStyle w:val="Hyperlink"/>
                  <w:bCs w:val="0"/>
                  <w:i/>
                  <w:iCs/>
                  <w:sz w:val="18"/>
                  <w:szCs w:val="18"/>
                </w:rPr>
                <w:t>Principles and requirements</w:t>
              </w:r>
            </w:hyperlink>
            <w:r w:rsidRPr="00444858">
              <w:rPr>
                <w:i/>
                <w:iCs/>
                <w:sz w:val="18"/>
                <w:szCs w:val="18"/>
              </w:rPr>
              <w:t xml:space="preserve"> paragraph</w:t>
            </w:r>
            <w:r w:rsidR="000D3319">
              <w:rPr>
                <w:i/>
                <w:iCs/>
                <w:sz w:val="18"/>
                <w:szCs w:val="18"/>
              </w:rPr>
              <w:t>s</w:t>
            </w:r>
            <w:r w:rsidRPr="00444858">
              <w:rPr>
                <w:i/>
                <w:iCs/>
                <w:sz w:val="18"/>
                <w:szCs w:val="18"/>
              </w:rPr>
              <w:t xml:space="preserve"> 4.1.39 to 4.1.42 and </w:t>
            </w:r>
            <w:hyperlink r:id="rId35" w:history="1">
              <w:r w:rsidRPr="00444858">
                <w:rPr>
                  <w:rStyle w:val="Hyperlink"/>
                  <w:bCs w:val="0"/>
                  <w:i/>
                  <w:iCs/>
                  <w:sz w:val="18"/>
                  <w:szCs w:val="18"/>
                </w:rPr>
                <w:t>Activity requirements</w:t>
              </w:r>
            </w:hyperlink>
            <w:r w:rsidRPr="00444858">
              <w:rPr>
                <w:i/>
                <w:iCs/>
                <w:sz w:val="18"/>
                <w:szCs w:val="18"/>
              </w:rPr>
              <w:t xml:space="preserve">, where applicable. </w:t>
            </w:r>
          </w:p>
          <w:p w14:paraId="68C9F3FB" w14:textId="77777777" w:rsidR="00DE121D" w:rsidRPr="00444858" w:rsidRDefault="00DE121D" w:rsidP="00DE121D">
            <w:pPr>
              <w:pStyle w:val="MessageHeader"/>
              <w:rPr>
                <w:i/>
                <w:iCs/>
                <w:color w:val="515151" w:themeColor="text1"/>
                <w:sz w:val="18"/>
                <w:szCs w:val="18"/>
              </w:rPr>
            </w:pPr>
          </w:p>
          <w:p w14:paraId="75126D35" w14:textId="55D194CB" w:rsidR="00DE121D" w:rsidRPr="00125123" w:rsidRDefault="00DE121D" w:rsidP="00DE121D">
            <w:pPr>
              <w:pStyle w:val="MessageHeader"/>
              <w:rPr>
                <w:sz w:val="20"/>
                <w:szCs w:val="20"/>
              </w:rPr>
            </w:pPr>
            <w:r w:rsidRPr="00444858">
              <w:rPr>
                <w:i/>
                <w:iCs/>
                <w:color w:val="515151" w:themeColor="text1"/>
                <w:sz w:val="18"/>
                <w:szCs w:val="18"/>
              </w:rPr>
              <w:t xml:space="preserve">For A/R and AGR activity – refer to </w:t>
            </w:r>
            <w:hyperlink r:id="rId36" w:history="1">
              <w:r w:rsidRPr="007008A8">
                <w:rPr>
                  <w:rStyle w:val="Hyperlink"/>
                  <w:bCs w:val="0"/>
                  <w:sz w:val="18"/>
                  <w:lang w:eastAsia="en-US"/>
                </w:rPr>
                <w:t>Terms and Definitions</w:t>
              </w:r>
            </w:hyperlink>
            <w:r w:rsidRPr="00444858">
              <w:rPr>
                <w:rStyle w:val="Hyperlink"/>
                <w:bCs w:val="0"/>
                <w:sz w:val="18"/>
              </w:rPr>
              <w:t xml:space="preserve">, </w:t>
            </w:r>
            <w:hyperlink r:id="rId37" w:history="1">
              <w:r w:rsidRPr="00444858">
                <w:rPr>
                  <w:rStyle w:val="Hyperlink"/>
                  <w:bCs w:val="0"/>
                  <w:i/>
                  <w:iCs/>
                  <w:sz w:val="18"/>
                  <w:szCs w:val="18"/>
                </w:rPr>
                <w:t>LUF activity requirements</w:t>
              </w:r>
            </w:hyperlink>
            <w:r w:rsidRPr="006524A9">
              <w:rPr>
                <w:b/>
                <w:i/>
                <w:iCs/>
                <w:color w:val="515151" w:themeColor="text1"/>
                <w:sz w:val="18"/>
                <w:szCs w:val="18"/>
              </w:rPr>
              <w:t xml:space="preserve"> </w:t>
            </w:r>
            <w:r w:rsidRPr="006524A9">
              <w:rPr>
                <w:i/>
                <w:iCs/>
                <w:color w:val="515151" w:themeColor="text1"/>
                <w:sz w:val="18"/>
                <w:szCs w:val="18"/>
              </w:rPr>
              <w:t xml:space="preserve">for </w:t>
            </w:r>
            <w:r w:rsidR="000D3319">
              <w:rPr>
                <w:i/>
                <w:iCs/>
                <w:color w:val="515151" w:themeColor="text1"/>
                <w:sz w:val="18"/>
                <w:szCs w:val="18"/>
              </w:rPr>
              <w:t xml:space="preserve">the </w:t>
            </w:r>
            <w:r w:rsidRPr="006524A9">
              <w:rPr>
                <w:i/>
                <w:iCs/>
                <w:color w:val="515151" w:themeColor="text1"/>
                <w:sz w:val="18"/>
                <w:szCs w:val="18"/>
              </w:rPr>
              <w:t>project start date.</w:t>
            </w:r>
            <w:r w:rsidRPr="006524A9">
              <w:rPr>
                <w:i/>
                <w:color w:val="515151" w:themeColor="text1"/>
                <w:sz w:val="18"/>
                <w:szCs w:val="18"/>
              </w:rPr>
              <w:t xml:space="preserve"> </w:t>
            </w:r>
          </w:p>
        </w:tc>
        <w:tc>
          <w:tcPr>
            <w:tcW w:w="6685" w:type="dxa"/>
            <w:gridSpan w:val="5"/>
            <w:tcBorders>
              <w:right w:val="nil"/>
            </w:tcBorders>
            <w:shd w:val="clear" w:color="auto" w:fill="auto"/>
          </w:tcPr>
          <w:p w14:paraId="488AF8E0" w14:textId="7F788F9C"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207293409"/>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Regular</w:t>
            </w:r>
            <w:r w:rsidR="00EE7C02">
              <w:rPr>
                <w:rFonts w:asciiTheme="minorHAnsi" w:hAnsiTheme="minorHAnsi"/>
                <w:sz w:val="20"/>
                <w:szCs w:val="20"/>
              </w:rPr>
              <w:t xml:space="preserve"> cycle</w:t>
            </w:r>
          </w:p>
          <w:p w14:paraId="5EF48C8D" w14:textId="5E735995" w:rsidR="00DE121D" w:rsidRPr="00FC1086"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2120948230"/>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Retroactive</w:t>
            </w:r>
            <w:r w:rsidR="00EE7C02">
              <w:rPr>
                <w:rFonts w:asciiTheme="minorHAnsi" w:hAnsiTheme="minorHAnsi"/>
                <w:sz w:val="20"/>
                <w:szCs w:val="20"/>
              </w:rPr>
              <w:t xml:space="preserve"> cycle</w:t>
            </w:r>
          </w:p>
        </w:tc>
      </w:tr>
      <w:tr w:rsidR="00DE121D" w14:paraId="4F4B78D2"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3E69C666" w14:textId="77777777" w:rsidR="00DE121D" w:rsidRDefault="00DE121D" w:rsidP="00DE121D"/>
        </w:tc>
        <w:tc>
          <w:tcPr>
            <w:tcW w:w="3360" w:type="dxa"/>
            <w:gridSpan w:val="3"/>
            <w:shd w:val="clear" w:color="auto" w:fill="00B9BD" w:themeFill="accent1"/>
          </w:tcPr>
          <w:p w14:paraId="07B4F220" w14:textId="21E12C51" w:rsidR="00DE121D" w:rsidRPr="005618E1"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eastAsia="Verdana"/>
                <w:color w:val="515151" w:themeColor="text1"/>
                <w:szCs w:val="22"/>
              </w:rPr>
            </w:pPr>
            <w:r>
              <w:rPr>
                <w:rFonts w:asciiTheme="minorHAnsi" w:hAnsiTheme="minorHAnsi"/>
                <w:i/>
                <w:color w:val="FFFFFF" w:themeColor="background1"/>
                <w:sz w:val="20"/>
                <w:szCs w:val="20"/>
              </w:rPr>
              <w:t>Project Start Date</w:t>
            </w:r>
            <w:r w:rsidR="003D38B8">
              <w:rPr>
                <w:rFonts w:asciiTheme="minorHAnsi" w:hAnsiTheme="minorHAnsi"/>
                <w:i/>
                <w:color w:val="FFFFFF" w:themeColor="background1"/>
                <w:sz w:val="20"/>
                <w:szCs w:val="20"/>
              </w:rPr>
              <w:t xml:space="preserve"> (if known)</w:t>
            </w:r>
          </w:p>
        </w:tc>
        <w:tc>
          <w:tcPr>
            <w:tcW w:w="3325" w:type="dxa"/>
            <w:gridSpan w:val="2"/>
            <w:tcBorders>
              <w:right w:val="nil"/>
            </w:tcBorders>
            <w:shd w:val="clear" w:color="auto" w:fill="auto"/>
          </w:tcPr>
          <w:p w14:paraId="324666EB" w14:textId="6F3B15B7" w:rsidR="00DE121D"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asciiTheme="minorHAnsi" w:hAnsiTheme="minorHAnsi"/>
                <w:i/>
                <w:color w:val="A6A6A6" w:themeColor="background1" w:themeShade="A6"/>
                <w:sz w:val="20"/>
                <w:szCs w:val="20"/>
              </w:rPr>
              <w:t>Insert</w:t>
            </w:r>
            <w:r w:rsidRPr="00FC1086">
              <w:rPr>
                <w:rFonts w:asciiTheme="minorHAnsi" w:hAnsiTheme="minorHAnsi"/>
                <w:i/>
                <w:color w:val="A6A6A6" w:themeColor="background1" w:themeShade="A6"/>
                <w:sz w:val="20"/>
                <w:szCs w:val="20"/>
              </w:rPr>
              <w:t xml:space="preserve"> </w:t>
            </w:r>
            <w:r>
              <w:rPr>
                <w:rFonts w:asciiTheme="minorHAnsi" w:hAnsiTheme="minorHAnsi"/>
                <w:i/>
                <w:color w:val="A6A6A6" w:themeColor="background1" w:themeShade="A6"/>
                <w:sz w:val="20"/>
                <w:szCs w:val="20"/>
              </w:rPr>
              <w:t xml:space="preserve">start date </w:t>
            </w:r>
            <w:r w:rsidRPr="00FC1086">
              <w:rPr>
                <w:rFonts w:asciiTheme="minorHAnsi" w:hAnsiTheme="minorHAnsi"/>
                <w:i/>
                <w:color w:val="A6A6A6" w:themeColor="background1" w:themeShade="A6"/>
                <w:sz w:val="20"/>
                <w:szCs w:val="20"/>
              </w:rPr>
              <w:t>here</w:t>
            </w:r>
          </w:p>
        </w:tc>
      </w:tr>
      <w:tr w:rsidR="00DE121D" w14:paraId="0F50E6FF" w14:textId="77777777" w:rsidTr="572AB510">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3FE2F0C2" w14:textId="77777777" w:rsidR="00DE121D" w:rsidRDefault="00DE121D" w:rsidP="00DE121D"/>
        </w:tc>
        <w:tc>
          <w:tcPr>
            <w:tcW w:w="3360" w:type="dxa"/>
            <w:gridSpan w:val="3"/>
            <w:shd w:val="clear" w:color="auto" w:fill="00B9BD" w:themeFill="accent1"/>
          </w:tcPr>
          <w:p w14:paraId="003B0817" w14:textId="19734FCE"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Stakeholder consultation physical meeting date</w:t>
            </w:r>
          </w:p>
        </w:tc>
        <w:tc>
          <w:tcPr>
            <w:tcW w:w="3325" w:type="dxa"/>
            <w:gridSpan w:val="2"/>
            <w:tcBorders>
              <w:right w:val="nil"/>
            </w:tcBorders>
            <w:shd w:val="clear" w:color="auto" w:fill="auto"/>
          </w:tcPr>
          <w:p w14:paraId="73B20403" w14:textId="7B147456"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 (first) date here</w:t>
            </w:r>
          </w:p>
        </w:tc>
      </w:tr>
      <w:tr w:rsidR="00DE121D" w14:paraId="3AD8EAD4"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Height w:val="119"/>
        </w:trPr>
        <w:tc>
          <w:tcPr>
            <w:cnfStyle w:val="001000000000" w:firstRow="0" w:lastRow="0" w:firstColumn="1" w:lastColumn="0" w:oddVBand="0" w:evenVBand="0" w:oddHBand="0" w:evenHBand="0" w:firstRowFirstColumn="0" w:firstRowLastColumn="0" w:lastRowFirstColumn="0" w:lastRowLastColumn="0"/>
            <w:tcW w:w="2940" w:type="dxa"/>
            <w:vMerge/>
          </w:tcPr>
          <w:p w14:paraId="3F1FEDDC" w14:textId="77777777" w:rsidR="00DE121D" w:rsidRDefault="00DE121D" w:rsidP="00DE121D"/>
        </w:tc>
        <w:tc>
          <w:tcPr>
            <w:tcW w:w="1866" w:type="dxa"/>
            <w:vMerge w:val="restart"/>
            <w:shd w:val="clear" w:color="auto" w:fill="00B9BD" w:themeFill="accent1"/>
          </w:tcPr>
          <w:p w14:paraId="4E5F6F0D" w14:textId="77777777" w:rsidR="00DE121D"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 xml:space="preserve">Crediting period </w:t>
            </w:r>
          </w:p>
          <w:p w14:paraId="46F4D64E" w14:textId="6AC97A23" w:rsidR="00DE121D"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(expected)</w:t>
            </w:r>
          </w:p>
        </w:tc>
        <w:tc>
          <w:tcPr>
            <w:tcW w:w="1494" w:type="dxa"/>
            <w:gridSpan w:val="2"/>
            <w:shd w:val="clear" w:color="auto" w:fill="00B9BD" w:themeFill="accent1"/>
          </w:tcPr>
          <w:p w14:paraId="471353D6" w14:textId="78EA3057" w:rsidR="00DE121D" w:rsidRPr="009A2AFF"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sidRPr="009A2AFF">
              <w:rPr>
                <w:rFonts w:asciiTheme="minorHAnsi" w:hAnsiTheme="minorHAnsi"/>
                <w:i/>
                <w:color w:val="FFFFFF" w:themeColor="background1"/>
                <w:sz w:val="20"/>
                <w:szCs w:val="20"/>
              </w:rPr>
              <w:t xml:space="preserve">Start date </w:t>
            </w:r>
          </w:p>
        </w:tc>
        <w:tc>
          <w:tcPr>
            <w:tcW w:w="3325" w:type="dxa"/>
            <w:gridSpan w:val="2"/>
            <w:tcBorders>
              <w:right w:val="nil"/>
            </w:tcBorders>
            <w:shd w:val="clear" w:color="auto" w:fill="auto"/>
          </w:tcPr>
          <w:p w14:paraId="39CE4FD1" w14:textId="074BE446" w:rsidR="00DE121D"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eastAsia="Verdana"/>
                <w:szCs w:val="22"/>
              </w:rPr>
            </w:pPr>
            <w:r>
              <w:rPr>
                <w:rFonts w:asciiTheme="minorHAnsi" w:hAnsiTheme="minorHAnsi"/>
                <w:i/>
                <w:color w:val="A6A6A6" w:themeColor="background1" w:themeShade="A6"/>
                <w:sz w:val="20"/>
                <w:szCs w:val="20"/>
              </w:rPr>
              <w:t>Insert</w:t>
            </w:r>
            <w:r w:rsidRPr="00FC1086">
              <w:rPr>
                <w:rFonts w:asciiTheme="minorHAnsi" w:hAnsiTheme="minorHAnsi"/>
                <w:i/>
                <w:color w:val="A6A6A6" w:themeColor="background1" w:themeShade="A6"/>
                <w:sz w:val="20"/>
                <w:szCs w:val="20"/>
              </w:rPr>
              <w:t xml:space="preserve"> </w:t>
            </w:r>
            <w:r>
              <w:rPr>
                <w:rFonts w:asciiTheme="minorHAnsi" w:hAnsiTheme="minorHAnsi"/>
                <w:i/>
                <w:color w:val="A6A6A6" w:themeColor="background1" w:themeShade="A6"/>
                <w:sz w:val="20"/>
                <w:szCs w:val="20"/>
              </w:rPr>
              <w:t xml:space="preserve">start date </w:t>
            </w:r>
            <w:r w:rsidRPr="00FC1086">
              <w:rPr>
                <w:rFonts w:asciiTheme="minorHAnsi" w:hAnsiTheme="minorHAnsi"/>
                <w:i/>
                <w:color w:val="A6A6A6" w:themeColor="background1" w:themeShade="A6"/>
                <w:sz w:val="20"/>
                <w:szCs w:val="20"/>
              </w:rPr>
              <w:t>here</w:t>
            </w:r>
          </w:p>
        </w:tc>
      </w:tr>
      <w:tr w:rsidR="00DE121D" w14:paraId="7506894B" w14:textId="77777777" w:rsidTr="572AB510">
        <w:tblPrEx>
          <w:tblLook w:val="04A0" w:firstRow="1" w:lastRow="0" w:firstColumn="1" w:lastColumn="0" w:noHBand="0" w:noVBand="1"/>
        </w:tblPrEx>
        <w:trPr>
          <w:cantSplit/>
          <w:trHeight w:val="119"/>
        </w:trPr>
        <w:tc>
          <w:tcPr>
            <w:cnfStyle w:val="001000000000" w:firstRow="0" w:lastRow="0" w:firstColumn="1" w:lastColumn="0" w:oddVBand="0" w:evenVBand="0" w:oddHBand="0" w:evenHBand="0" w:firstRowFirstColumn="0" w:firstRowLastColumn="0" w:lastRowFirstColumn="0" w:lastRowLastColumn="0"/>
            <w:tcW w:w="2940" w:type="dxa"/>
            <w:vMerge/>
          </w:tcPr>
          <w:p w14:paraId="368C5364" w14:textId="77777777" w:rsidR="00DE121D" w:rsidRDefault="00DE121D" w:rsidP="00DE121D"/>
        </w:tc>
        <w:tc>
          <w:tcPr>
            <w:tcW w:w="1866" w:type="dxa"/>
            <w:vMerge/>
          </w:tcPr>
          <w:p w14:paraId="4068064F" w14:textId="77777777"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p>
        </w:tc>
        <w:tc>
          <w:tcPr>
            <w:tcW w:w="1494" w:type="dxa"/>
            <w:gridSpan w:val="2"/>
            <w:shd w:val="clear" w:color="auto" w:fill="00B9BD" w:themeFill="accent1"/>
          </w:tcPr>
          <w:p w14:paraId="293EFD70" w14:textId="5266E697" w:rsidR="00DE121D" w:rsidRPr="009A2AFF"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sidRPr="009A2AFF">
              <w:rPr>
                <w:rFonts w:asciiTheme="minorHAnsi" w:hAnsiTheme="minorHAnsi"/>
                <w:i/>
                <w:color w:val="FFFFFF" w:themeColor="background1"/>
                <w:sz w:val="20"/>
                <w:szCs w:val="20"/>
              </w:rPr>
              <w:t>End date</w:t>
            </w:r>
          </w:p>
        </w:tc>
        <w:tc>
          <w:tcPr>
            <w:tcW w:w="3325" w:type="dxa"/>
            <w:gridSpan w:val="2"/>
            <w:tcBorders>
              <w:right w:val="nil"/>
            </w:tcBorders>
            <w:shd w:val="clear" w:color="auto" w:fill="auto"/>
          </w:tcPr>
          <w:p w14:paraId="71C6DC83" w14:textId="4D7AAB6E"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i/>
                <w:color w:val="A6A6A6" w:themeColor="background1" w:themeShade="A6"/>
                <w:sz w:val="20"/>
                <w:szCs w:val="20"/>
              </w:rPr>
              <w:t>Insert</w:t>
            </w:r>
            <w:r w:rsidRPr="00FC1086">
              <w:rPr>
                <w:rFonts w:asciiTheme="minorHAnsi" w:hAnsiTheme="minorHAnsi"/>
                <w:i/>
                <w:color w:val="A6A6A6" w:themeColor="background1" w:themeShade="A6"/>
                <w:sz w:val="20"/>
                <w:szCs w:val="20"/>
              </w:rPr>
              <w:t xml:space="preserve"> </w:t>
            </w:r>
            <w:r>
              <w:rPr>
                <w:rFonts w:asciiTheme="minorHAnsi" w:hAnsiTheme="minorHAnsi"/>
                <w:i/>
                <w:color w:val="A6A6A6" w:themeColor="background1" w:themeShade="A6"/>
                <w:sz w:val="20"/>
                <w:szCs w:val="20"/>
              </w:rPr>
              <w:t xml:space="preserve">end date </w:t>
            </w:r>
            <w:r w:rsidRPr="00FC1086">
              <w:rPr>
                <w:rFonts w:asciiTheme="minorHAnsi" w:hAnsiTheme="minorHAnsi"/>
                <w:i/>
                <w:color w:val="A6A6A6" w:themeColor="background1" w:themeShade="A6"/>
                <w:sz w:val="20"/>
                <w:szCs w:val="20"/>
              </w:rPr>
              <w:t>here</w:t>
            </w:r>
          </w:p>
        </w:tc>
      </w:tr>
      <w:tr w:rsidR="00DE121D" w:rsidRPr="00125123" w14:paraId="39D0EC9A"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78D09C05" w14:textId="43054E01" w:rsidR="00DE121D" w:rsidRPr="00FC1086" w:rsidRDefault="00DE121D" w:rsidP="00DE121D">
            <w:pPr>
              <w:spacing w:line="276" w:lineRule="auto"/>
              <w:rPr>
                <w:rFonts w:asciiTheme="minorHAnsi" w:hAnsiTheme="minorHAnsi"/>
                <w:color w:val="FFFFFF" w:themeColor="background1"/>
                <w:sz w:val="20"/>
                <w:szCs w:val="20"/>
              </w:rPr>
            </w:pPr>
          </w:p>
        </w:tc>
        <w:tc>
          <w:tcPr>
            <w:tcW w:w="6685" w:type="dxa"/>
            <w:gridSpan w:val="5"/>
            <w:tcBorders>
              <w:right w:val="nil"/>
            </w:tcBorders>
            <w:shd w:val="clear" w:color="auto" w:fill="00B9BD" w:themeFill="accent1"/>
          </w:tcPr>
          <w:p w14:paraId="1950988E" w14:textId="644614E6" w:rsidR="00A4479E"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The project Start Date and the stakeholder consultation date determine the project as </w:t>
            </w:r>
            <w:r w:rsidR="00A4479E">
              <w:rPr>
                <w:rFonts w:asciiTheme="minorHAnsi" w:hAnsiTheme="minorHAnsi"/>
                <w:i/>
                <w:color w:val="FFFFFF" w:themeColor="background1"/>
                <w:sz w:val="18"/>
                <w:szCs w:val="18"/>
              </w:rPr>
              <w:t xml:space="preserve">– </w:t>
            </w:r>
          </w:p>
          <w:p w14:paraId="2403B142" w14:textId="3181FCBA" w:rsidR="00A4479E"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(a) </w:t>
            </w:r>
            <w:r w:rsidRPr="00A4479E">
              <w:rPr>
                <w:rFonts w:asciiTheme="minorHAnsi" w:hAnsiTheme="minorHAnsi"/>
                <w:i/>
                <w:color w:val="FFFFFF" w:themeColor="background1"/>
                <w:sz w:val="18"/>
                <w:szCs w:val="18"/>
                <w:u w:val="single"/>
              </w:rPr>
              <w:t xml:space="preserve">Regular </w:t>
            </w:r>
            <w:r w:rsidR="000474B3">
              <w:rPr>
                <w:rFonts w:asciiTheme="minorHAnsi" w:hAnsiTheme="minorHAnsi"/>
                <w:i/>
                <w:color w:val="FFFFFF" w:themeColor="background1"/>
                <w:sz w:val="18"/>
                <w:szCs w:val="18"/>
                <w:u w:val="single"/>
              </w:rPr>
              <w:t xml:space="preserve">cycle </w:t>
            </w:r>
            <w:r w:rsidRPr="00A4479E">
              <w:rPr>
                <w:rFonts w:asciiTheme="minorHAnsi" w:hAnsiTheme="minorHAnsi"/>
                <w:i/>
                <w:color w:val="FFFFFF" w:themeColor="background1"/>
                <w:sz w:val="18"/>
                <w:szCs w:val="18"/>
                <w:u w:val="single"/>
              </w:rPr>
              <w:t>Projects</w:t>
            </w:r>
            <w:r w:rsidRPr="003D38B8">
              <w:rPr>
                <w:rFonts w:asciiTheme="minorHAnsi" w:hAnsiTheme="minorHAnsi"/>
                <w:i/>
                <w:color w:val="FFFFFF" w:themeColor="background1"/>
                <w:sz w:val="18"/>
                <w:szCs w:val="18"/>
              </w:rPr>
              <w:t xml:space="preserve">, for which the Stakeholder Consultation (1st round) has been conducted before the Project Start Date. </w:t>
            </w:r>
          </w:p>
          <w:p w14:paraId="37E31A9B" w14:textId="0063B074"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(b) </w:t>
            </w:r>
            <w:r w:rsidRPr="00A4479E">
              <w:rPr>
                <w:rFonts w:asciiTheme="minorHAnsi" w:hAnsiTheme="minorHAnsi"/>
                <w:i/>
                <w:color w:val="FFFFFF" w:themeColor="background1"/>
                <w:sz w:val="18"/>
                <w:szCs w:val="18"/>
                <w:u w:val="single"/>
              </w:rPr>
              <w:t xml:space="preserve">Retroactive </w:t>
            </w:r>
            <w:r w:rsidR="000474B3">
              <w:rPr>
                <w:rFonts w:asciiTheme="minorHAnsi" w:hAnsiTheme="minorHAnsi"/>
                <w:i/>
                <w:color w:val="FFFFFF" w:themeColor="background1"/>
                <w:sz w:val="18"/>
                <w:szCs w:val="18"/>
                <w:u w:val="single"/>
              </w:rPr>
              <w:t xml:space="preserve">cycle </w:t>
            </w:r>
            <w:r w:rsidRPr="00A4479E">
              <w:rPr>
                <w:rFonts w:asciiTheme="minorHAnsi" w:hAnsiTheme="minorHAnsi"/>
                <w:i/>
                <w:color w:val="FFFFFF" w:themeColor="background1"/>
                <w:sz w:val="18"/>
                <w:szCs w:val="18"/>
                <w:u w:val="single"/>
              </w:rPr>
              <w:t>Projects</w:t>
            </w:r>
            <w:r w:rsidRPr="003D38B8">
              <w:rPr>
                <w:rFonts w:asciiTheme="minorHAnsi" w:hAnsiTheme="minorHAnsi"/>
                <w:i/>
                <w:color w:val="FFFFFF" w:themeColor="background1"/>
                <w:sz w:val="18"/>
                <w:szCs w:val="18"/>
              </w:rPr>
              <w:t xml:space="preserve">, for which the Stakeholder Consultation (1st round) is conducted after the Project Start Date. </w:t>
            </w:r>
          </w:p>
          <w:p w14:paraId="16668067" w14:textId="66584723"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Retroactive Project</w:t>
            </w:r>
            <w:r w:rsidR="000D3319">
              <w:rPr>
                <w:rFonts w:asciiTheme="minorHAnsi" w:hAnsiTheme="minorHAnsi"/>
                <w:i/>
                <w:color w:val="FFFFFF" w:themeColor="background1"/>
                <w:sz w:val="18"/>
                <w:szCs w:val="18"/>
              </w:rPr>
              <w:t>s</w:t>
            </w:r>
            <w:r w:rsidRPr="003D38B8">
              <w:rPr>
                <w:rFonts w:asciiTheme="minorHAnsi" w:hAnsiTheme="minorHAnsi"/>
                <w:i/>
                <w:color w:val="FFFFFF" w:themeColor="background1"/>
                <w:sz w:val="18"/>
                <w:szCs w:val="18"/>
              </w:rPr>
              <w:t xml:space="preserve"> submitted for preliminary review at a date later than one year (five year</w:t>
            </w:r>
            <w:r w:rsidR="000D3319">
              <w:rPr>
                <w:rFonts w:asciiTheme="minorHAnsi" w:hAnsiTheme="minorHAnsi"/>
                <w:i/>
                <w:color w:val="FFFFFF" w:themeColor="background1"/>
                <w:sz w:val="18"/>
                <w:szCs w:val="18"/>
              </w:rPr>
              <w:t>s</w:t>
            </w:r>
            <w:r w:rsidRPr="003D38B8">
              <w:rPr>
                <w:rFonts w:asciiTheme="minorHAnsi" w:hAnsiTheme="minorHAnsi"/>
                <w:i/>
                <w:color w:val="FFFFFF" w:themeColor="background1"/>
                <w:sz w:val="18"/>
                <w:szCs w:val="18"/>
              </w:rPr>
              <w:t xml:space="preserve"> for LUF projects) from the project start date are not eligible for Gold Standard certification.</w:t>
            </w:r>
          </w:p>
          <w:p w14:paraId="7558A5AA" w14:textId="77777777"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p>
          <w:p w14:paraId="75FE5A08" w14:textId="5EFE80EB"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D38B8">
              <w:rPr>
                <w:rFonts w:asciiTheme="minorHAnsi" w:hAnsiTheme="minorHAnsi"/>
                <w:i/>
                <w:color w:val="FFFFFF" w:themeColor="background1"/>
                <w:sz w:val="18"/>
                <w:szCs w:val="18"/>
              </w:rPr>
              <w:t xml:space="preserve">Retroactive projects are </w:t>
            </w:r>
            <w:r w:rsidR="00A4479E">
              <w:rPr>
                <w:rFonts w:asciiTheme="minorHAnsi" w:hAnsiTheme="minorHAnsi"/>
                <w:i/>
                <w:color w:val="FFFFFF" w:themeColor="background1"/>
                <w:sz w:val="18"/>
                <w:szCs w:val="18"/>
              </w:rPr>
              <w:t xml:space="preserve">required </w:t>
            </w:r>
            <w:r w:rsidRPr="003D38B8">
              <w:rPr>
                <w:rFonts w:asciiTheme="minorHAnsi" w:hAnsiTheme="minorHAnsi"/>
                <w:i/>
                <w:color w:val="FFFFFF" w:themeColor="background1"/>
                <w:sz w:val="18"/>
                <w:szCs w:val="18"/>
              </w:rPr>
              <w:t xml:space="preserve">to provide evidence to demonstrate prior consideration at the time of validation (paragraph 7.1.3 of </w:t>
            </w:r>
            <w:hyperlink r:id="rId38" w:history="1">
              <w:r w:rsidRPr="003D38B8">
                <w:rPr>
                  <w:rStyle w:val="Hyperlink"/>
                  <w:i/>
                  <w:color w:val="FFFFFF" w:themeColor="background1"/>
                  <w:sz w:val="18"/>
                  <w:szCs w:val="18"/>
                </w:rPr>
                <w:t>GHG Emissions Reductions &amp; Sequestration Product Requirements</w:t>
              </w:r>
            </w:hyperlink>
            <w:r w:rsidRPr="003D38B8">
              <w:rPr>
                <w:rFonts w:asciiTheme="minorHAnsi" w:hAnsiTheme="minorHAnsi"/>
                <w:i/>
                <w:color w:val="FFFFFF" w:themeColor="background1"/>
                <w:sz w:val="18"/>
                <w:szCs w:val="18"/>
              </w:rPr>
              <w:t xml:space="preserve">) </w:t>
            </w:r>
          </w:p>
        </w:tc>
      </w:tr>
      <w:tr w:rsidR="006956E3" w:rsidRPr="00125123" w14:paraId="27E24378" w14:textId="77777777" w:rsidTr="572AB510">
        <w:trPr>
          <w:cantSplit/>
          <w:trHeight w:val="3136"/>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38AEBAB1" w14:textId="64A4A1D8" w:rsidR="006956E3" w:rsidRPr="00FC1086" w:rsidRDefault="006956E3"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lastRenderedPageBreak/>
              <w:t>Documents submitted with Preliminary Review form</w:t>
            </w:r>
          </w:p>
          <w:p w14:paraId="598F46F4" w14:textId="26B5E24B" w:rsidR="006956E3" w:rsidRDefault="006956E3" w:rsidP="00DE121D">
            <w:pPr>
              <w:pStyle w:val="MessageHeader"/>
              <w:rPr>
                <w:bCs w:val="0"/>
                <w:i/>
                <w:iCs/>
                <w:sz w:val="18"/>
                <w:szCs w:val="18"/>
              </w:rPr>
            </w:pPr>
            <w:r w:rsidRPr="00882244">
              <w:rPr>
                <w:i/>
                <w:iCs/>
                <w:sz w:val="18"/>
                <w:szCs w:val="18"/>
              </w:rPr>
              <w:t xml:space="preserve">Refer to </w:t>
            </w:r>
            <w:hyperlink r:id="rId39" w:history="1">
              <w:r w:rsidRPr="00882244">
                <w:rPr>
                  <w:rStyle w:val="Hyperlink"/>
                  <w:i/>
                  <w:iCs/>
                  <w:color w:val="515151" w:themeColor="text1"/>
                  <w:sz w:val="18"/>
                  <w:szCs w:val="18"/>
                </w:rPr>
                <w:t>Principles and requirements</w:t>
              </w:r>
            </w:hyperlink>
            <w:r w:rsidRPr="00882244">
              <w:rPr>
                <w:i/>
                <w:iCs/>
                <w:sz w:val="18"/>
                <w:szCs w:val="18"/>
              </w:rPr>
              <w:t xml:space="preserve"> paragraph</w:t>
            </w:r>
            <w:r w:rsidR="000D3319">
              <w:rPr>
                <w:i/>
                <w:iCs/>
                <w:sz w:val="18"/>
                <w:szCs w:val="18"/>
              </w:rPr>
              <w:t>s</w:t>
            </w:r>
            <w:r w:rsidRPr="00882244">
              <w:rPr>
                <w:i/>
                <w:iCs/>
                <w:sz w:val="18"/>
                <w:szCs w:val="18"/>
              </w:rPr>
              <w:t xml:space="preserve"> 5.1.7 &amp; 5.1.8 </w:t>
            </w:r>
            <w:r w:rsidR="00266B06">
              <w:rPr>
                <w:i/>
                <w:iCs/>
                <w:sz w:val="18"/>
                <w:szCs w:val="18"/>
              </w:rPr>
              <w:t xml:space="preserve">along with the Rule update </w:t>
            </w:r>
            <w:r w:rsidR="00873C52">
              <w:rPr>
                <w:i/>
                <w:iCs/>
                <w:sz w:val="18"/>
                <w:szCs w:val="18"/>
              </w:rPr>
              <w:t xml:space="preserve">highlighting major changes to </w:t>
            </w:r>
            <w:r w:rsidR="00377222">
              <w:rPr>
                <w:i/>
                <w:iCs/>
                <w:sz w:val="18"/>
                <w:szCs w:val="18"/>
              </w:rPr>
              <w:t xml:space="preserve">the </w:t>
            </w:r>
            <w:r w:rsidR="00873C52">
              <w:rPr>
                <w:i/>
                <w:iCs/>
                <w:sz w:val="18"/>
                <w:szCs w:val="18"/>
              </w:rPr>
              <w:t xml:space="preserve">preliminary review process </w:t>
            </w:r>
            <w:r w:rsidRPr="00882244">
              <w:rPr>
                <w:i/>
                <w:iCs/>
                <w:sz w:val="18"/>
                <w:szCs w:val="18"/>
              </w:rPr>
              <w:t>for further details</w:t>
            </w:r>
            <w:r w:rsidR="00873C52">
              <w:rPr>
                <w:i/>
                <w:iCs/>
                <w:sz w:val="18"/>
                <w:szCs w:val="18"/>
              </w:rPr>
              <w:t xml:space="preserve">. Additionally, refer </w:t>
            </w:r>
            <w:proofErr w:type="spellStart"/>
            <w:r w:rsidR="00873C52">
              <w:rPr>
                <w:i/>
                <w:iCs/>
                <w:sz w:val="18"/>
                <w:szCs w:val="18"/>
              </w:rPr>
              <w:t>to</w:t>
            </w:r>
            <w:r w:rsidR="006303A7">
              <w:rPr>
                <w:i/>
                <w:iCs/>
                <w:sz w:val="18"/>
                <w:szCs w:val="18"/>
              </w:rPr>
              <w:t>para</w:t>
            </w:r>
            <w:proofErr w:type="spellEnd"/>
            <w:r w:rsidR="006303A7">
              <w:rPr>
                <w:i/>
                <w:iCs/>
                <w:sz w:val="18"/>
                <w:szCs w:val="18"/>
              </w:rPr>
              <w:t xml:space="preserve"> 1.1.2</w:t>
            </w:r>
            <w:r w:rsidRPr="00882244">
              <w:rPr>
                <w:i/>
                <w:iCs/>
                <w:sz w:val="18"/>
                <w:szCs w:val="18"/>
              </w:rPr>
              <w:t xml:space="preserve"> of this document for completion of PDD/PoA -DD/ VPA - DD. </w:t>
            </w:r>
          </w:p>
          <w:p w14:paraId="2705B54F" w14:textId="77777777" w:rsidR="006956E3" w:rsidRDefault="006956E3" w:rsidP="00DE121D">
            <w:pPr>
              <w:pStyle w:val="MessageHeader"/>
              <w:rPr>
                <w:bCs w:val="0"/>
                <w:i/>
                <w:iCs/>
                <w:sz w:val="18"/>
                <w:szCs w:val="18"/>
              </w:rPr>
            </w:pPr>
          </w:p>
          <w:p w14:paraId="21096CD2" w14:textId="77777777" w:rsidR="006956E3" w:rsidRPr="00C5669F" w:rsidRDefault="006956E3" w:rsidP="00C5669F">
            <w:pPr>
              <w:pStyle w:val="MessageHeader"/>
              <w:rPr>
                <w:i/>
                <w:iCs/>
                <w:sz w:val="18"/>
                <w:szCs w:val="18"/>
              </w:rPr>
            </w:pPr>
            <w:r w:rsidRPr="00C5669F">
              <w:rPr>
                <w:i/>
                <w:iCs/>
                <w:sz w:val="18"/>
                <w:szCs w:val="18"/>
              </w:rPr>
              <w:t xml:space="preserve">Note: If any of the information in supporting documents is confidential, please indicate these here to ensure they are omitted from being published. </w:t>
            </w:r>
          </w:p>
          <w:p w14:paraId="01A074F5" w14:textId="77777777" w:rsidR="006956E3" w:rsidRPr="00C5669F" w:rsidRDefault="006956E3" w:rsidP="00C5669F">
            <w:pPr>
              <w:pStyle w:val="MessageHeader"/>
              <w:rPr>
                <w:i/>
                <w:iCs/>
                <w:sz w:val="18"/>
                <w:szCs w:val="18"/>
              </w:rPr>
            </w:pPr>
          </w:p>
          <w:p w14:paraId="03B3851E" w14:textId="6AC35CF6" w:rsidR="006956E3" w:rsidRPr="00C5669F" w:rsidRDefault="006956E3" w:rsidP="00C5669F">
            <w:pPr>
              <w:pStyle w:val="MessageHeader"/>
              <w:rPr>
                <w:i/>
                <w:iCs/>
                <w:sz w:val="18"/>
                <w:szCs w:val="18"/>
              </w:rPr>
            </w:pPr>
            <w:r>
              <w:rPr>
                <w:i/>
                <w:iCs/>
                <w:sz w:val="18"/>
                <w:szCs w:val="18"/>
              </w:rPr>
              <w:t>N</w:t>
            </w:r>
            <w:r w:rsidRPr="00C5669F">
              <w:rPr>
                <w:i/>
                <w:iCs/>
                <w:sz w:val="18"/>
                <w:szCs w:val="18"/>
              </w:rPr>
              <w:t>ote that the Preliminary Review Form (this document), Stakeholder Consultation Report (draft) and Draft PDD</w:t>
            </w:r>
            <w:r w:rsidR="00EA115E">
              <w:rPr>
                <w:i/>
                <w:iCs/>
                <w:sz w:val="18"/>
                <w:szCs w:val="18"/>
              </w:rPr>
              <w:t xml:space="preserve"> (under Pathway 2)</w:t>
            </w:r>
            <w:r w:rsidRPr="00C5669F">
              <w:rPr>
                <w:i/>
                <w:iCs/>
                <w:sz w:val="18"/>
                <w:szCs w:val="18"/>
              </w:rPr>
              <w:t xml:space="preserve"> will be made publicly available on the Gold Standard Impact Registry. </w:t>
            </w:r>
          </w:p>
          <w:p w14:paraId="30C018ED" w14:textId="19068686" w:rsidR="006956E3" w:rsidRPr="00882244" w:rsidRDefault="006956E3" w:rsidP="00C5669F">
            <w:pPr>
              <w:pStyle w:val="MessageHeader"/>
              <w:rPr>
                <w:i/>
                <w:iCs/>
                <w:sz w:val="18"/>
                <w:szCs w:val="18"/>
              </w:rPr>
            </w:pPr>
            <w:r w:rsidRPr="00C5669F">
              <w:rPr>
                <w:i/>
                <w:color w:val="A6A6A6" w:themeColor="background1" w:themeShade="A6"/>
                <w:sz w:val="18"/>
                <w:szCs w:val="18"/>
              </w:rPr>
              <w:t xml:space="preserve">See </w:t>
            </w:r>
            <w:hyperlink r:id="rId40" w:history="1">
              <w:r w:rsidRPr="004F391B">
                <w:rPr>
                  <w:rStyle w:val="SmartLink1"/>
                  <w:i/>
                  <w:iCs/>
                  <w:sz w:val="18"/>
                  <w:szCs w:val="20"/>
                </w:rPr>
                <w:t>Rule Clarification on Public Disclosure.</w:t>
              </w:r>
            </w:hyperlink>
          </w:p>
        </w:tc>
        <w:tc>
          <w:tcPr>
            <w:tcW w:w="6685" w:type="dxa"/>
            <w:gridSpan w:val="5"/>
            <w:tcBorders>
              <w:right w:val="nil"/>
            </w:tcBorders>
            <w:shd w:val="clear" w:color="auto" w:fill="auto"/>
          </w:tcPr>
          <w:p w14:paraId="4AA07520" w14:textId="449D0F2C" w:rsidR="009B6C44" w:rsidRPr="00587744" w:rsidRDefault="009B6C44" w:rsidP="00587744">
            <w:pPr>
              <w:shd w:val="clear" w:color="auto" w:fill="00B9BD"/>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i/>
                <w:iCs/>
                <w:color w:val="FFFFFF" w:themeColor="background1"/>
                <w:sz w:val="20"/>
                <w:szCs w:val="22"/>
              </w:rPr>
            </w:pPr>
            <w:r w:rsidRPr="00587744">
              <w:rPr>
                <w:rStyle w:val="Hyperlink"/>
                <w:i/>
                <w:iCs/>
                <w:color w:val="FFFFFF" w:themeColor="background1"/>
                <w:sz w:val="20"/>
                <w:szCs w:val="22"/>
              </w:rPr>
              <w:t>Mandatory document</w:t>
            </w:r>
          </w:p>
          <w:p w14:paraId="7EF8FD5D" w14:textId="0C3AAC93" w:rsidR="006517A1"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Pr>
            </w:pPr>
            <w:sdt>
              <w:sdtPr>
                <w:rPr>
                  <w:rFonts w:asciiTheme="minorHAnsi" w:hAnsiTheme="minorHAnsi" w:cs="Verdana"/>
                  <w:color w:val="00B9BD" w:themeColor="hyperlink"/>
                  <w:sz w:val="20"/>
                  <w:szCs w:val="20"/>
                  <w:u w:val="single"/>
                </w:rPr>
                <w:id w:val="296573802"/>
                <w14:checkbox>
                  <w14:checked w14:val="0"/>
                  <w14:checkedState w14:val="2612" w14:font="MS Gothic"/>
                  <w14:uncheckedState w14:val="2610" w14:font="MS Gothic"/>
                </w14:checkbox>
              </w:sdtPr>
              <w:sdtContent>
                <w:r w:rsidR="006956E3" w:rsidRPr="00E66E13">
                  <w:rPr>
                    <w:rFonts w:ascii="Segoe UI Symbol" w:eastAsia="MS Gothic" w:hAnsi="Segoe UI Symbol" w:cs="Segoe UI Symbol"/>
                    <w:sz w:val="20"/>
                    <w:szCs w:val="20"/>
                  </w:rPr>
                  <w:t>☐</w:t>
                </w:r>
              </w:sdtContent>
            </w:sdt>
            <w:r w:rsidR="006956E3" w:rsidRPr="00E66E13">
              <w:rPr>
                <w:rFonts w:asciiTheme="minorHAnsi" w:hAnsiTheme="minorHAnsi" w:cs="Verdana"/>
                <w:sz w:val="20"/>
                <w:szCs w:val="20"/>
              </w:rPr>
              <w:t xml:space="preserve"> </w:t>
            </w:r>
            <w:hyperlink r:id="rId41" w:history="1">
              <w:r w:rsidR="006956E3" w:rsidRPr="000B637C">
                <w:rPr>
                  <w:rStyle w:val="Hyperlink"/>
                  <w:rFonts w:cs="Verdana"/>
                  <w:sz w:val="20"/>
                  <w:szCs w:val="20"/>
                </w:rPr>
                <w:t>Stakeholder Consultation Report</w:t>
              </w:r>
            </w:hyperlink>
            <w:r w:rsidR="0024543D" w:rsidRPr="00FC1086">
              <w:rPr>
                <w:rFonts w:asciiTheme="minorHAnsi" w:hAnsiTheme="minorHAnsi" w:cs="Verdana"/>
                <w:sz w:val="20"/>
                <w:szCs w:val="20"/>
              </w:rPr>
              <w:t xml:space="preserve"> </w:t>
            </w:r>
            <w:r w:rsidR="003A493C">
              <w:rPr>
                <w:rFonts w:asciiTheme="minorHAnsi" w:hAnsiTheme="minorHAnsi" w:cs="Verdana"/>
                <w:sz w:val="20"/>
                <w:szCs w:val="20"/>
              </w:rPr>
              <w:t>or</w:t>
            </w:r>
            <w:r w:rsidR="0024543D">
              <w:rPr>
                <w:rFonts w:asciiTheme="minorHAnsi" w:hAnsiTheme="minorHAnsi" w:cs="Verdana"/>
                <w:sz w:val="20"/>
                <w:szCs w:val="20"/>
              </w:rPr>
              <w:t xml:space="preserve"> </w:t>
            </w:r>
            <w:sdt>
              <w:sdtPr>
                <w:rPr>
                  <w:rFonts w:asciiTheme="minorHAnsi" w:hAnsiTheme="minorHAnsi" w:cs="Verdana"/>
                  <w:color w:val="00B9BD" w:themeColor="hyperlink"/>
                  <w:sz w:val="20"/>
                  <w:szCs w:val="20"/>
                  <w:u w:val="single"/>
                </w:rPr>
                <w:id w:val="-827363631"/>
                <w14:checkbox>
                  <w14:checked w14:val="0"/>
                  <w14:checkedState w14:val="2612" w14:font="MS Gothic"/>
                  <w14:uncheckedState w14:val="2610" w14:font="MS Gothic"/>
                </w14:checkbox>
              </w:sdtPr>
              <w:sdtContent>
                <w:r w:rsidR="006956E3">
                  <w:rPr>
                    <w:rFonts w:ascii="MS Gothic" w:eastAsia="MS Gothic" w:hAnsi="MS Gothic" w:cs="Verdana" w:hint="eastAsia"/>
                    <w:sz w:val="20"/>
                    <w:szCs w:val="20"/>
                  </w:rPr>
                  <w:t>☐</w:t>
                </w:r>
              </w:sdtContent>
            </w:sdt>
            <w:r w:rsidR="006956E3" w:rsidRPr="00FC1086">
              <w:rPr>
                <w:rFonts w:asciiTheme="minorHAnsi" w:hAnsiTheme="minorHAnsi" w:cs="Verdana"/>
                <w:color w:val="00BABE"/>
                <w:sz w:val="20"/>
                <w:szCs w:val="20"/>
              </w:rPr>
              <w:t xml:space="preserve"> </w:t>
            </w:r>
            <w:hyperlink r:id="rId42" w:history="1">
              <w:r w:rsidR="006956E3" w:rsidRPr="007C4A76">
                <w:rPr>
                  <w:rStyle w:val="Hyperlink"/>
                  <w:rFonts w:cs="Verdana"/>
                  <w:sz w:val="20"/>
                  <w:szCs w:val="20"/>
                  <w:lang w:eastAsia="en-US"/>
                </w:rPr>
                <w:t>PoA</w:t>
              </w:r>
              <w:r w:rsidR="006956E3" w:rsidRPr="007C4A76">
                <w:rPr>
                  <w:rStyle w:val="Hyperlink"/>
                  <w:rFonts w:cs="Verdana"/>
                  <w:sz w:val="20"/>
                  <w:szCs w:val="20"/>
                </w:rPr>
                <w:t xml:space="preserve"> Design Consultation Report</w:t>
              </w:r>
            </w:hyperlink>
            <w:r w:rsidR="00CE58C4">
              <w:rPr>
                <w:rStyle w:val="Hyperlink"/>
                <w:rFonts w:cs="Verdana"/>
                <w:sz w:val="20"/>
                <w:szCs w:val="20"/>
              </w:rPr>
              <w:t xml:space="preserve"> </w:t>
            </w:r>
            <w:r w:rsidR="00D706F1">
              <w:rPr>
                <w:rStyle w:val="Hyperlink"/>
                <w:rFonts w:cs="Verdana"/>
                <w:sz w:val="20"/>
                <w:szCs w:val="20"/>
              </w:rPr>
              <w:t xml:space="preserve">and the </w:t>
            </w:r>
            <w:hyperlink r:id="rId43" w:history="1">
              <w:r w:rsidR="000235A1" w:rsidRPr="000B637C">
                <w:rPr>
                  <w:rStyle w:val="Hyperlink"/>
                  <w:rFonts w:cs="Verdana"/>
                  <w:sz w:val="20"/>
                  <w:szCs w:val="20"/>
                </w:rPr>
                <w:t>Stakeholder Consultation Report</w:t>
              </w:r>
            </w:hyperlink>
            <w:r w:rsidR="000235A1">
              <w:rPr>
                <w:rStyle w:val="Hyperlink"/>
                <w:rFonts w:cs="Verdana"/>
                <w:sz w:val="20"/>
                <w:szCs w:val="20"/>
              </w:rPr>
              <w:t xml:space="preserve"> </w:t>
            </w:r>
            <w:r w:rsidR="00600BB9">
              <w:rPr>
                <w:rStyle w:val="Hyperlink"/>
                <w:rFonts w:cs="Verdana"/>
                <w:sz w:val="20"/>
                <w:szCs w:val="20"/>
              </w:rPr>
              <w:t xml:space="preserve">for </w:t>
            </w:r>
            <w:r w:rsidR="000235A1">
              <w:rPr>
                <w:rStyle w:val="Hyperlink"/>
                <w:rFonts w:cs="Verdana"/>
                <w:sz w:val="20"/>
                <w:szCs w:val="20"/>
              </w:rPr>
              <w:t>at least the first Real Case VPA.</w:t>
            </w:r>
          </w:p>
          <w:p w14:paraId="7AADFB3D" w14:textId="63FD1419" w:rsidR="006956E3" w:rsidRPr="00FC1086"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color w:val="00B9BD" w:themeColor="hyperlink"/>
                  <w:sz w:val="20"/>
                  <w:szCs w:val="20"/>
                  <w:u w:val="single"/>
                </w:rPr>
                <w:id w:val="1347982289"/>
                <w14:checkbox>
                  <w14:checked w14:val="0"/>
                  <w14:checkedState w14:val="2612" w14:font="MS Gothic"/>
                  <w14:uncheckedState w14:val="2610" w14:font="MS Gothic"/>
                </w14:checkbox>
              </w:sdtPr>
              <w:sdtContent>
                <w:r w:rsidR="006956E3" w:rsidRPr="00125123" w:rsidDel="00476D65">
                  <w:rPr>
                    <w:rFonts w:ascii="Segoe UI Symbol" w:eastAsia="MS Gothic" w:hAnsi="Segoe UI Symbol" w:cs="Segoe UI Symbol"/>
                    <w:sz w:val="20"/>
                    <w:szCs w:val="20"/>
                  </w:rPr>
                  <w:t>☐</w:t>
                </w:r>
              </w:sdtContent>
            </w:sdt>
            <w:r w:rsidR="006956E3">
              <w:rPr>
                <w:rFonts w:asciiTheme="minorHAnsi" w:hAnsiTheme="minorHAnsi" w:cs="Verdana"/>
                <w:sz w:val="20"/>
                <w:szCs w:val="20"/>
              </w:rPr>
              <w:t xml:space="preserve"> </w:t>
            </w:r>
            <w:r w:rsidR="006956E3" w:rsidRPr="00FC1086">
              <w:rPr>
                <w:rFonts w:asciiTheme="minorHAnsi" w:hAnsiTheme="minorHAnsi" w:cs="Verdana"/>
                <w:sz w:val="20"/>
                <w:szCs w:val="20"/>
              </w:rPr>
              <w:t xml:space="preserve">Signed </w:t>
            </w:r>
            <w:hyperlink r:id="rId44" w:history="1">
              <w:r w:rsidR="006956E3" w:rsidRPr="009929EA">
                <w:rPr>
                  <w:rStyle w:val="Hyperlink"/>
                  <w:rFonts w:cs="Verdana"/>
                  <w:i/>
                  <w:iCs/>
                  <w:sz w:val="20"/>
                  <w:szCs w:val="20"/>
                </w:rPr>
                <w:t>Cover Letter</w:t>
              </w:r>
            </w:hyperlink>
          </w:p>
          <w:p w14:paraId="5990B7A4" w14:textId="3966E05D" w:rsidR="006956E3" w:rsidRPr="00FC1086"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980231603"/>
                <w14:checkbox>
                  <w14:checked w14:val="0"/>
                  <w14:checkedState w14:val="2612" w14:font="MS Gothic"/>
                  <w14:uncheckedState w14:val="2610" w14:font="MS Gothic"/>
                </w14:checkbox>
              </w:sdtPr>
              <w:sdtContent>
                <w:r w:rsidR="006956E3" w:rsidRPr="00FC1086">
                  <w:rPr>
                    <w:rFonts w:ascii="Segoe UI Symbol" w:eastAsia="MS Gothic" w:hAnsi="Segoe UI Symbol" w:cs="Segoe UI Symbol"/>
                    <w:sz w:val="20"/>
                    <w:szCs w:val="20"/>
                  </w:rPr>
                  <w:t>☐</w:t>
                </w:r>
              </w:sdtContent>
            </w:sdt>
            <w:r w:rsidR="006956E3" w:rsidRPr="00FC1086">
              <w:rPr>
                <w:rFonts w:asciiTheme="minorHAnsi" w:hAnsiTheme="minorHAnsi" w:cs="Verdana"/>
                <w:sz w:val="20"/>
                <w:szCs w:val="20"/>
              </w:rPr>
              <w:t xml:space="preserve"> Signed </w:t>
            </w:r>
            <w:hyperlink r:id="rId45" w:history="1">
              <w:r w:rsidR="006956E3" w:rsidRPr="009929EA">
                <w:rPr>
                  <w:rStyle w:val="Hyperlink"/>
                  <w:rFonts w:cs="Verdana"/>
                  <w:i/>
                  <w:iCs/>
                  <w:sz w:val="20"/>
                  <w:szCs w:val="20"/>
                </w:rPr>
                <w:t>Terms and Conditions</w:t>
              </w:r>
            </w:hyperlink>
          </w:p>
          <w:p w14:paraId="24F1F1D4" w14:textId="77777777"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Fonts w:cs="Verdana"/>
                <w:i/>
                <w:iCs/>
                <w:sz w:val="20"/>
                <w:szCs w:val="20"/>
              </w:rPr>
            </w:pPr>
            <w:sdt>
              <w:sdtPr>
                <w:rPr>
                  <w:rFonts w:asciiTheme="minorHAnsi" w:hAnsiTheme="minorHAnsi" w:cs="Verdana"/>
                  <w:color w:val="00B9BD" w:themeColor="hyperlink"/>
                  <w:sz w:val="20"/>
                  <w:szCs w:val="20"/>
                  <w:u w:val="single"/>
                </w:rPr>
                <w:id w:val="331571244"/>
                <w14:checkbox>
                  <w14:checked w14:val="0"/>
                  <w14:checkedState w14:val="2612" w14:font="MS Gothic"/>
                  <w14:uncheckedState w14:val="2610" w14:font="MS Gothic"/>
                </w14:checkbox>
              </w:sdtPr>
              <w:sdtContent>
                <w:r w:rsidR="006956E3" w:rsidRPr="00FC1086">
                  <w:rPr>
                    <w:rFonts w:ascii="Segoe UI Symbol" w:eastAsia="MS Gothic" w:hAnsi="Segoe UI Symbol" w:cs="Segoe UI Symbol"/>
                    <w:sz w:val="20"/>
                    <w:szCs w:val="20"/>
                  </w:rPr>
                  <w:t>☐</w:t>
                </w:r>
              </w:sdtContent>
            </w:sdt>
            <w:r w:rsidR="006956E3" w:rsidRPr="00FC1086">
              <w:rPr>
                <w:rFonts w:asciiTheme="minorHAnsi" w:hAnsiTheme="minorHAnsi" w:cs="Verdana"/>
                <w:sz w:val="20"/>
                <w:szCs w:val="20"/>
              </w:rPr>
              <w:t xml:space="preserve"> Signed </w:t>
            </w:r>
            <w:hyperlink r:id="rId46" w:history="1">
              <w:r w:rsidR="006956E3" w:rsidRPr="009929EA">
                <w:rPr>
                  <w:rStyle w:val="Hyperlink"/>
                  <w:rFonts w:cs="Verdana"/>
                  <w:i/>
                  <w:iCs/>
                  <w:sz w:val="20"/>
                  <w:szCs w:val="20"/>
                </w:rPr>
                <w:t>Terms of Use</w:t>
              </w:r>
            </w:hyperlink>
          </w:p>
          <w:p w14:paraId="0137412B" w14:textId="77777777" w:rsidR="009B6C44" w:rsidRDefault="009B6C44"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i/>
                <w:iCs/>
              </w:rPr>
            </w:pPr>
          </w:p>
          <w:p w14:paraId="7CD07ABE" w14:textId="7894BFDF" w:rsidR="009B6C44" w:rsidRPr="00587744" w:rsidRDefault="009B6C44" w:rsidP="00587744">
            <w:pPr>
              <w:shd w:val="clear" w:color="auto" w:fill="00B9BD"/>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Fonts w:cs="Verdana"/>
                <w:i/>
                <w:iCs/>
                <w:color w:val="FFFFFF" w:themeColor="background1"/>
                <w:sz w:val="18"/>
                <w:szCs w:val="18"/>
              </w:rPr>
            </w:pPr>
            <w:r w:rsidRPr="00587744">
              <w:rPr>
                <w:rStyle w:val="Hyperlink"/>
                <w:i/>
                <w:iCs/>
                <w:color w:val="FFFFFF" w:themeColor="background1"/>
                <w:sz w:val="20"/>
                <w:szCs w:val="22"/>
              </w:rPr>
              <w:t xml:space="preserve">Optional document </w:t>
            </w:r>
          </w:p>
          <w:p w14:paraId="449D68F5" w14:textId="0018BB64"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color w:val="00B9BD" w:themeColor="hyperlink"/>
                  <w:sz w:val="20"/>
                  <w:szCs w:val="20"/>
                  <w:u w:val="single"/>
                </w:rPr>
                <w:id w:val="2020738391"/>
                <w14:checkbox>
                  <w14:checked w14:val="0"/>
                  <w14:checkedState w14:val="2612" w14:font="MS Gothic"/>
                  <w14:uncheckedState w14:val="2610" w14:font="MS Gothic"/>
                </w14:checkbox>
              </w:sdtPr>
              <w:sdtContent>
                <w:r w:rsidR="006956E3" w:rsidRPr="00FC1086">
                  <w:rPr>
                    <w:rFonts w:ascii="Segoe UI Symbol" w:eastAsia="MS Gothic" w:hAnsi="Segoe UI Symbol" w:cs="Segoe UI Symbol"/>
                    <w:sz w:val="20"/>
                    <w:szCs w:val="20"/>
                  </w:rPr>
                  <w:t>☐</w:t>
                </w:r>
              </w:sdtContent>
            </w:sdt>
            <w:r w:rsidR="006956E3">
              <w:rPr>
                <w:rFonts w:asciiTheme="minorHAnsi" w:hAnsiTheme="minorHAnsi" w:cs="Verdana"/>
                <w:sz w:val="20"/>
                <w:szCs w:val="20"/>
              </w:rPr>
              <w:t xml:space="preserve"> Draft </w:t>
            </w:r>
            <w:hyperlink r:id="rId47" w:history="1">
              <w:r w:rsidR="00FF1982" w:rsidRPr="00D2200E">
                <w:rPr>
                  <w:rStyle w:val="Hyperlink"/>
                  <w:rFonts w:cs="Verdana"/>
                  <w:sz w:val="20"/>
                  <w:szCs w:val="20"/>
                </w:rPr>
                <w:t>PDD</w:t>
              </w:r>
            </w:hyperlink>
            <w:r w:rsidR="006956E3">
              <w:rPr>
                <w:rFonts w:asciiTheme="minorHAnsi" w:hAnsiTheme="minorHAnsi" w:cs="Verdana"/>
                <w:sz w:val="20"/>
                <w:szCs w:val="20"/>
              </w:rPr>
              <w:t>/</w:t>
            </w:r>
            <w:hyperlink r:id="rId48" w:history="1">
              <w:r w:rsidR="00F16B6F" w:rsidRPr="00D2200E">
                <w:rPr>
                  <w:rStyle w:val="Hyperlink"/>
                  <w:rFonts w:cs="Verdana"/>
                  <w:sz w:val="20"/>
                  <w:szCs w:val="20"/>
                </w:rPr>
                <w:t>PoA-DD</w:t>
              </w:r>
            </w:hyperlink>
            <w:r w:rsidR="006956E3">
              <w:rPr>
                <w:rFonts w:asciiTheme="minorHAnsi" w:hAnsiTheme="minorHAnsi" w:cs="Verdana"/>
                <w:sz w:val="20"/>
                <w:szCs w:val="20"/>
              </w:rPr>
              <w:t>/</w:t>
            </w:r>
            <w:hyperlink r:id="rId49" w:history="1">
              <w:r w:rsidR="00D2200E" w:rsidRPr="00D2200E">
                <w:rPr>
                  <w:rStyle w:val="Hyperlink"/>
                  <w:rFonts w:cs="Verdana"/>
                  <w:sz w:val="20"/>
                  <w:szCs w:val="20"/>
                </w:rPr>
                <w:t>VPA-DD</w:t>
              </w:r>
            </w:hyperlink>
            <w:r w:rsidR="006956E3">
              <w:rPr>
                <w:rFonts w:asciiTheme="minorHAnsi" w:hAnsiTheme="minorHAnsi" w:cs="Verdana"/>
                <w:sz w:val="20"/>
                <w:szCs w:val="20"/>
              </w:rPr>
              <w:t xml:space="preserve"> (</w:t>
            </w:r>
            <w:r w:rsidR="009B6C44">
              <w:rPr>
                <w:rFonts w:asciiTheme="minorHAnsi" w:hAnsiTheme="minorHAnsi" w:cs="Verdana"/>
                <w:sz w:val="20"/>
                <w:szCs w:val="20"/>
              </w:rPr>
              <w:t>if applicable</w:t>
            </w:r>
            <w:r w:rsidR="00587744">
              <w:rPr>
                <w:rFonts w:asciiTheme="minorHAnsi" w:hAnsiTheme="minorHAnsi" w:cs="Verdana"/>
                <w:sz w:val="20"/>
                <w:szCs w:val="20"/>
              </w:rPr>
              <w:t>, refer to Section 1 above</w:t>
            </w:r>
            <w:r w:rsidR="006956E3">
              <w:rPr>
                <w:rFonts w:asciiTheme="minorHAnsi" w:hAnsiTheme="minorHAnsi" w:cs="Verdana"/>
                <w:sz w:val="20"/>
                <w:szCs w:val="20"/>
              </w:rPr>
              <w:t>)</w:t>
            </w:r>
          </w:p>
          <w:p w14:paraId="3791D36C" w14:textId="66571AAD" w:rsidR="007F0A35"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548519647"/>
                <w14:checkbox>
                  <w14:checked w14:val="0"/>
                  <w14:checkedState w14:val="2612" w14:font="MS Gothic"/>
                  <w14:uncheckedState w14:val="2610" w14:font="MS Gothic"/>
                </w14:checkbox>
              </w:sdtPr>
              <w:sdtContent>
                <w:r w:rsidR="007F0A35" w:rsidRPr="00125123" w:rsidDel="00476D65">
                  <w:rPr>
                    <w:rFonts w:ascii="Segoe UI Symbol" w:eastAsia="MS Gothic" w:hAnsi="Segoe UI Symbol" w:cs="Segoe UI Symbol"/>
                    <w:sz w:val="20"/>
                    <w:szCs w:val="20"/>
                  </w:rPr>
                  <w:t>☐</w:t>
                </w:r>
              </w:sdtContent>
            </w:sdt>
            <w:r w:rsidR="007F0A35">
              <w:rPr>
                <w:rFonts w:asciiTheme="minorHAnsi" w:hAnsiTheme="minorHAnsi" w:cs="Verdana"/>
                <w:sz w:val="20"/>
                <w:szCs w:val="20"/>
              </w:rPr>
              <w:t xml:space="preserve"> Draft </w:t>
            </w:r>
            <w:hyperlink r:id="rId50" w:history="1">
              <w:r w:rsidR="007F0A35" w:rsidRPr="007E72AA">
                <w:rPr>
                  <w:rStyle w:val="Hyperlink"/>
                  <w:i/>
                  <w:iCs/>
                  <w:sz w:val="20"/>
                </w:rPr>
                <w:t>SDG Impact Tool</w:t>
              </w:r>
            </w:hyperlink>
          </w:p>
          <w:p w14:paraId="001F8F8C" w14:textId="58CD6B3B"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34183520"/>
                <w14:checkbox>
                  <w14:checked w14:val="0"/>
                  <w14:checkedState w14:val="2612" w14:font="MS Gothic"/>
                  <w14:uncheckedState w14:val="2610" w14:font="MS Gothic"/>
                </w14:checkbox>
              </w:sdtPr>
              <w:sdtContent>
                <w:r w:rsidR="00587744">
                  <w:rPr>
                    <w:rFonts w:ascii="MS Gothic" w:eastAsia="MS Gothic" w:hAnsi="MS Gothic" w:cs="Verdana" w:hint="eastAsia"/>
                    <w:sz w:val="20"/>
                    <w:szCs w:val="20"/>
                  </w:rPr>
                  <w:t>☐</w:t>
                </w:r>
              </w:sdtContent>
            </w:sdt>
            <w:r w:rsidR="006956E3" w:rsidRPr="00FC1086">
              <w:rPr>
                <w:rFonts w:asciiTheme="minorHAnsi" w:hAnsiTheme="minorHAnsi" w:cs="Verdana"/>
                <w:sz w:val="20"/>
                <w:szCs w:val="20"/>
              </w:rPr>
              <w:t xml:space="preserve"> Others (</w:t>
            </w:r>
            <w:r w:rsidR="006956E3" w:rsidRPr="00FC1086">
              <w:rPr>
                <w:rFonts w:asciiTheme="minorHAnsi" w:hAnsiTheme="minorHAnsi" w:cs="Verdana"/>
                <w:i/>
                <w:sz w:val="20"/>
                <w:szCs w:val="20"/>
              </w:rPr>
              <w:t xml:space="preserve">List </w:t>
            </w:r>
            <w:r w:rsidR="006956E3">
              <w:rPr>
                <w:rFonts w:asciiTheme="minorHAnsi" w:hAnsiTheme="minorHAnsi" w:cs="Verdana"/>
                <w:i/>
                <w:sz w:val="20"/>
                <w:szCs w:val="20"/>
              </w:rPr>
              <w:t xml:space="preserve">the document </w:t>
            </w:r>
            <w:r w:rsidR="006956E3" w:rsidRPr="00FC1086">
              <w:rPr>
                <w:rFonts w:asciiTheme="minorHAnsi" w:hAnsiTheme="minorHAnsi" w:cs="Verdana"/>
                <w:i/>
                <w:sz w:val="20"/>
                <w:szCs w:val="20"/>
              </w:rPr>
              <w:t>below</w:t>
            </w:r>
            <w:r w:rsidR="006956E3" w:rsidRPr="00FC1086">
              <w:rPr>
                <w:rFonts w:asciiTheme="minorHAnsi" w:hAnsiTheme="minorHAnsi" w:cs="Verdana"/>
                <w:sz w:val="20"/>
                <w:szCs w:val="20"/>
              </w:rPr>
              <w:t>)</w:t>
            </w:r>
          </w:p>
          <w:p w14:paraId="7BC86865" w14:textId="00D914FC"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32288372"/>
                <w14:checkbox>
                  <w14:checked w14:val="0"/>
                  <w14:checkedState w14:val="2612" w14:font="MS Gothic"/>
                  <w14:uncheckedState w14:val="2610" w14:font="MS Gothic"/>
                </w14:checkbox>
              </w:sdtPr>
              <w:sdtContent>
                <w:r w:rsidR="00587744">
                  <w:rPr>
                    <w:rFonts w:ascii="MS Gothic" w:eastAsia="MS Gothic" w:hAnsi="MS Gothic" w:cs="Verdana" w:hint="eastAsia"/>
                    <w:sz w:val="20"/>
                    <w:szCs w:val="20"/>
                  </w:rPr>
                  <w:t>☐</w:t>
                </w:r>
              </w:sdtContent>
            </w:sdt>
            <w:r w:rsidR="00587744" w:rsidRPr="00FC1086">
              <w:rPr>
                <w:rFonts w:asciiTheme="minorHAnsi" w:hAnsiTheme="minorHAnsi" w:cs="Verdana"/>
                <w:sz w:val="20"/>
                <w:szCs w:val="20"/>
              </w:rPr>
              <w:t xml:space="preserve"> </w:t>
            </w:r>
            <w:r w:rsidR="006956E3">
              <w:rPr>
                <w:rFonts w:asciiTheme="minorHAnsi" w:hAnsiTheme="minorHAnsi" w:cs="Verdana"/>
                <w:sz w:val="20"/>
                <w:szCs w:val="20"/>
              </w:rPr>
              <w:t xml:space="preserve">Other 1 – </w:t>
            </w:r>
          </w:p>
          <w:p w14:paraId="5489071A" w14:textId="3580DB9D" w:rsidR="006956E3" w:rsidRPr="00FC1086" w:rsidRDefault="00000000" w:rsidP="006517A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Verdana"/>
                  <w:sz w:val="20"/>
                  <w:szCs w:val="20"/>
                </w:rPr>
                <w:id w:val="92443936"/>
                <w14:checkbox>
                  <w14:checked w14:val="0"/>
                  <w14:checkedState w14:val="2612" w14:font="MS Gothic"/>
                  <w14:uncheckedState w14:val="2610" w14:font="MS Gothic"/>
                </w14:checkbox>
              </w:sdtPr>
              <w:sdtContent>
                <w:r w:rsidR="00587744">
                  <w:rPr>
                    <w:rFonts w:ascii="MS Gothic" w:eastAsia="MS Gothic" w:hAnsi="MS Gothic" w:cs="Verdana" w:hint="eastAsia"/>
                    <w:sz w:val="20"/>
                    <w:szCs w:val="20"/>
                  </w:rPr>
                  <w:t>☐</w:t>
                </w:r>
              </w:sdtContent>
            </w:sdt>
            <w:r w:rsidR="00587744" w:rsidRPr="00FC1086">
              <w:rPr>
                <w:rFonts w:asciiTheme="minorHAnsi" w:hAnsiTheme="minorHAnsi" w:cs="Verdana"/>
                <w:sz w:val="20"/>
                <w:szCs w:val="20"/>
              </w:rPr>
              <w:t xml:space="preserve"> </w:t>
            </w:r>
            <w:r w:rsidR="006956E3">
              <w:rPr>
                <w:rFonts w:asciiTheme="minorHAnsi" w:hAnsiTheme="minorHAnsi" w:cs="Verdana"/>
                <w:sz w:val="20"/>
                <w:szCs w:val="20"/>
              </w:rPr>
              <w:t>Other 2 -</w:t>
            </w:r>
          </w:p>
        </w:tc>
      </w:tr>
      <w:tr w:rsidR="006956E3" w:rsidRPr="00125123" w14:paraId="6A46A7AD" w14:textId="77777777" w:rsidTr="572AB510">
        <w:trPr>
          <w:cantSplit/>
          <w:trHeight w:val="2473"/>
        </w:trPr>
        <w:tc>
          <w:tcPr>
            <w:cnfStyle w:val="001000000000" w:firstRow="0" w:lastRow="0" w:firstColumn="1" w:lastColumn="0" w:oddVBand="0" w:evenVBand="0" w:oddHBand="0" w:evenHBand="0" w:firstRowFirstColumn="0" w:firstRowLastColumn="0" w:lastRowFirstColumn="0" w:lastRowLastColumn="0"/>
            <w:tcW w:w="2940" w:type="dxa"/>
            <w:vMerge/>
          </w:tcPr>
          <w:p w14:paraId="67D71E94" w14:textId="77777777" w:rsidR="006956E3" w:rsidRPr="00FC1086" w:rsidRDefault="006956E3" w:rsidP="00DE121D">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7349FFEC" w14:textId="7A9F2F37" w:rsidR="006956E3" w:rsidRDefault="00BF5EE9"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Pr>
                <w:rFonts w:asciiTheme="minorHAnsi" w:hAnsiTheme="minorHAnsi" w:cs="Verdana"/>
                <w:sz w:val="20"/>
                <w:szCs w:val="20"/>
              </w:rPr>
              <w:t>Are</w:t>
            </w:r>
            <w:r w:rsidR="003821DE">
              <w:rPr>
                <w:rFonts w:asciiTheme="minorHAnsi" w:hAnsiTheme="minorHAnsi" w:cs="Verdana"/>
                <w:sz w:val="20"/>
                <w:szCs w:val="20"/>
              </w:rPr>
              <w:t xml:space="preserve"> any of the </w:t>
            </w:r>
            <w:r w:rsidR="00E03E7A">
              <w:rPr>
                <w:rFonts w:asciiTheme="minorHAnsi" w:hAnsiTheme="minorHAnsi" w:cs="Verdana"/>
                <w:sz w:val="20"/>
                <w:szCs w:val="20"/>
              </w:rPr>
              <w:t>optional document</w:t>
            </w:r>
            <w:r w:rsidR="000D3319">
              <w:rPr>
                <w:rFonts w:asciiTheme="minorHAnsi" w:hAnsiTheme="minorHAnsi" w:cs="Verdana"/>
                <w:sz w:val="20"/>
                <w:szCs w:val="20"/>
              </w:rPr>
              <w:t>s</w:t>
            </w:r>
            <w:r w:rsidR="00E03E7A">
              <w:rPr>
                <w:rFonts w:asciiTheme="minorHAnsi" w:hAnsiTheme="minorHAnsi" w:cs="Verdana"/>
                <w:sz w:val="20"/>
                <w:szCs w:val="20"/>
              </w:rPr>
              <w:t xml:space="preserve"> or supporting document</w:t>
            </w:r>
            <w:r w:rsidR="000D3319">
              <w:rPr>
                <w:rFonts w:asciiTheme="minorHAnsi" w:hAnsiTheme="minorHAnsi" w:cs="Verdana"/>
                <w:sz w:val="20"/>
                <w:szCs w:val="20"/>
              </w:rPr>
              <w:t>s</w:t>
            </w:r>
            <w:r>
              <w:rPr>
                <w:rFonts w:asciiTheme="minorHAnsi" w:hAnsiTheme="minorHAnsi" w:cs="Verdana"/>
                <w:sz w:val="20"/>
                <w:szCs w:val="20"/>
              </w:rPr>
              <w:t xml:space="preserve"> </w:t>
            </w:r>
            <w:r w:rsidR="00E03E7A">
              <w:rPr>
                <w:rFonts w:asciiTheme="minorHAnsi" w:hAnsiTheme="minorHAnsi" w:cs="Verdana"/>
                <w:sz w:val="20"/>
                <w:szCs w:val="20"/>
              </w:rPr>
              <w:t>confidential</w:t>
            </w:r>
            <w:r>
              <w:rPr>
                <w:rFonts w:asciiTheme="minorHAnsi" w:hAnsiTheme="minorHAnsi" w:cs="Verdana"/>
                <w:sz w:val="20"/>
                <w:szCs w:val="20"/>
              </w:rPr>
              <w:t>?</w:t>
            </w:r>
          </w:p>
          <w:p w14:paraId="66A51EAB" w14:textId="6B27B0D3" w:rsidR="00E03E7A" w:rsidRPr="00FC1086" w:rsidRDefault="00000000" w:rsidP="00E03E7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02638146"/>
                <w14:checkbox>
                  <w14:checked w14:val="0"/>
                  <w14:checkedState w14:val="2612" w14:font="MS Gothic"/>
                  <w14:uncheckedState w14:val="2610" w14:font="MS Gothic"/>
                </w14:checkbox>
              </w:sdtPr>
              <w:sdtContent>
                <w:r w:rsidR="00E03E7A">
                  <w:rPr>
                    <w:rFonts w:ascii="MS Gothic" w:eastAsia="MS Gothic" w:hAnsi="MS Gothic" w:cs="Verdana" w:hint="eastAsia"/>
                    <w:sz w:val="20"/>
                    <w:szCs w:val="20"/>
                  </w:rPr>
                  <w:t>☐</w:t>
                </w:r>
              </w:sdtContent>
            </w:sdt>
            <w:r w:rsidR="00E03E7A" w:rsidRPr="00FC1086">
              <w:rPr>
                <w:rFonts w:asciiTheme="minorHAnsi" w:hAnsiTheme="minorHAnsi" w:cs="Verdana"/>
                <w:sz w:val="20"/>
                <w:szCs w:val="20"/>
              </w:rPr>
              <w:t xml:space="preserve"> </w:t>
            </w:r>
            <w:r w:rsidR="00E03E7A">
              <w:rPr>
                <w:rFonts w:asciiTheme="minorHAnsi" w:hAnsiTheme="minorHAnsi" w:cs="Verdana"/>
                <w:sz w:val="20"/>
                <w:szCs w:val="20"/>
              </w:rPr>
              <w:t>No</w:t>
            </w:r>
          </w:p>
          <w:p w14:paraId="7490D0B4" w14:textId="4FE078CD" w:rsidR="00E03E7A" w:rsidRDefault="00000000" w:rsidP="00E03E7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354574408"/>
                <w14:checkbox>
                  <w14:checked w14:val="0"/>
                  <w14:checkedState w14:val="2612" w14:font="MS Gothic"/>
                  <w14:uncheckedState w14:val="2610" w14:font="MS Gothic"/>
                </w14:checkbox>
              </w:sdtPr>
              <w:sdtContent>
                <w:r w:rsidR="00E03E7A">
                  <w:rPr>
                    <w:rFonts w:ascii="MS Gothic" w:eastAsia="MS Gothic" w:hAnsi="MS Gothic" w:cs="Verdana" w:hint="eastAsia"/>
                    <w:sz w:val="20"/>
                    <w:szCs w:val="20"/>
                  </w:rPr>
                  <w:t>☐</w:t>
                </w:r>
              </w:sdtContent>
            </w:sdt>
            <w:r w:rsidR="00E03E7A" w:rsidRPr="00FC1086">
              <w:rPr>
                <w:rFonts w:asciiTheme="minorHAnsi" w:hAnsiTheme="minorHAnsi" w:cs="Verdana"/>
                <w:sz w:val="20"/>
                <w:szCs w:val="20"/>
              </w:rPr>
              <w:t xml:space="preserve"> </w:t>
            </w:r>
            <w:r w:rsidR="00E03E7A">
              <w:rPr>
                <w:rFonts w:asciiTheme="minorHAnsi" w:hAnsiTheme="minorHAnsi" w:cs="Verdana"/>
                <w:sz w:val="20"/>
                <w:szCs w:val="20"/>
              </w:rPr>
              <w:t xml:space="preserve">Yes, if yes specify </w:t>
            </w:r>
            <w:r w:rsidR="00923404">
              <w:rPr>
                <w:rFonts w:asciiTheme="minorHAnsi" w:hAnsiTheme="minorHAnsi" w:cs="Verdana"/>
                <w:sz w:val="20"/>
                <w:szCs w:val="20"/>
              </w:rPr>
              <w:t xml:space="preserve">the nature of confidential information in line with </w:t>
            </w:r>
            <w:hyperlink r:id="rId51" w:history="1">
              <w:r w:rsidR="00923404" w:rsidRPr="00C5669F">
                <w:rPr>
                  <w:rStyle w:val="Hyperlink"/>
                  <w:i/>
                  <w:sz w:val="18"/>
                  <w:szCs w:val="18"/>
                  <w:lang w:eastAsia="en-US"/>
                </w:rPr>
                <w:t xml:space="preserve">Rule </w:t>
              </w:r>
              <w:r w:rsidR="00923404" w:rsidRPr="00C5669F">
                <w:rPr>
                  <w:rStyle w:val="Hyperlink"/>
                  <w:i/>
                  <w:sz w:val="18"/>
                  <w:szCs w:val="18"/>
                </w:rPr>
                <w:t>Clarification on Public Disclosure.</w:t>
              </w:r>
            </w:hyperlink>
          </w:p>
          <w:p w14:paraId="534F7D62" w14:textId="77777777" w:rsidR="00E03E7A" w:rsidRDefault="00E03E7A"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p>
          <w:p w14:paraId="42BD111F" w14:textId="090CFE58" w:rsidR="00923404" w:rsidRPr="001615FF" w:rsidRDefault="00923404"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i/>
                <w:iCs/>
                <w:sz w:val="20"/>
                <w:szCs w:val="20"/>
              </w:rPr>
            </w:pPr>
            <w:r w:rsidRPr="001615FF">
              <w:rPr>
                <w:rFonts w:asciiTheme="minorHAnsi" w:hAnsiTheme="minorHAnsi" w:cs="Verdana"/>
                <w:i/>
                <w:iCs/>
                <w:sz w:val="18"/>
                <w:szCs w:val="18"/>
              </w:rPr>
              <w:t xml:space="preserve">The project developer is </w:t>
            </w:r>
            <w:r w:rsidR="001615FF" w:rsidRPr="001615FF">
              <w:rPr>
                <w:rFonts w:asciiTheme="minorHAnsi" w:hAnsiTheme="minorHAnsi" w:cs="Verdana"/>
                <w:i/>
                <w:iCs/>
                <w:sz w:val="18"/>
                <w:szCs w:val="18"/>
              </w:rPr>
              <w:t>expected</w:t>
            </w:r>
            <w:r w:rsidR="007022FD" w:rsidRPr="001615FF">
              <w:rPr>
                <w:rFonts w:asciiTheme="minorHAnsi" w:hAnsiTheme="minorHAnsi" w:cs="Verdana"/>
                <w:i/>
                <w:iCs/>
                <w:sz w:val="18"/>
                <w:szCs w:val="18"/>
              </w:rPr>
              <w:t xml:space="preserve"> </w:t>
            </w:r>
            <w:r w:rsidRPr="001615FF">
              <w:rPr>
                <w:rFonts w:asciiTheme="minorHAnsi" w:hAnsiTheme="minorHAnsi" w:cs="Verdana"/>
                <w:i/>
                <w:iCs/>
                <w:sz w:val="18"/>
                <w:szCs w:val="18"/>
              </w:rPr>
              <w:t xml:space="preserve">to </w:t>
            </w:r>
            <w:r w:rsidR="007022FD" w:rsidRPr="001615FF">
              <w:rPr>
                <w:rFonts w:asciiTheme="minorHAnsi" w:hAnsiTheme="minorHAnsi" w:cs="Verdana"/>
                <w:i/>
                <w:iCs/>
                <w:sz w:val="18"/>
                <w:szCs w:val="18"/>
              </w:rPr>
              <w:t>secure prior consent from stakeholder</w:t>
            </w:r>
            <w:r w:rsidR="007F2A23" w:rsidRPr="001615FF">
              <w:rPr>
                <w:rFonts w:asciiTheme="minorHAnsi" w:hAnsiTheme="minorHAnsi" w:cs="Verdana"/>
                <w:i/>
                <w:iCs/>
                <w:sz w:val="18"/>
                <w:szCs w:val="18"/>
              </w:rPr>
              <w:t xml:space="preserve">s as per applicable </w:t>
            </w:r>
            <w:r w:rsidR="001615FF" w:rsidRPr="001615FF">
              <w:rPr>
                <w:rFonts w:asciiTheme="minorHAnsi" w:hAnsiTheme="minorHAnsi" w:cs="Verdana"/>
                <w:i/>
                <w:iCs/>
                <w:sz w:val="18"/>
                <w:szCs w:val="18"/>
              </w:rPr>
              <w:t xml:space="preserve">host country </w:t>
            </w:r>
            <w:r w:rsidR="007F2A23" w:rsidRPr="001615FF">
              <w:rPr>
                <w:rFonts w:asciiTheme="minorHAnsi" w:hAnsiTheme="minorHAnsi" w:cs="Verdana"/>
                <w:i/>
                <w:iCs/>
                <w:sz w:val="18"/>
                <w:szCs w:val="18"/>
              </w:rPr>
              <w:t>regulations</w:t>
            </w:r>
            <w:r w:rsidR="001615FF">
              <w:rPr>
                <w:rFonts w:asciiTheme="minorHAnsi" w:hAnsiTheme="minorHAnsi" w:cs="Verdana"/>
                <w:i/>
                <w:iCs/>
                <w:sz w:val="18"/>
                <w:szCs w:val="18"/>
              </w:rPr>
              <w:t xml:space="preserve"> as applicable </w:t>
            </w:r>
            <w:r w:rsidR="007F2A23" w:rsidRPr="001615FF">
              <w:rPr>
                <w:rFonts w:asciiTheme="minorHAnsi" w:hAnsiTheme="minorHAnsi" w:cs="Verdana"/>
                <w:i/>
                <w:iCs/>
                <w:sz w:val="18"/>
                <w:szCs w:val="18"/>
              </w:rPr>
              <w:t>and follow best practices approaches for data privacy</w:t>
            </w:r>
            <w:r w:rsidR="001615FF" w:rsidRPr="001615FF">
              <w:rPr>
                <w:rFonts w:asciiTheme="minorHAnsi" w:hAnsiTheme="minorHAnsi" w:cs="Verdana"/>
                <w:i/>
                <w:iCs/>
                <w:sz w:val="18"/>
                <w:szCs w:val="18"/>
              </w:rPr>
              <w:t xml:space="preserve"> and management</w:t>
            </w:r>
            <w:r w:rsidR="007F2A23" w:rsidRPr="001615FF">
              <w:rPr>
                <w:rFonts w:asciiTheme="minorHAnsi" w:hAnsiTheme="minorHAnsi" w:cs="Verdana"/>
                <w:i/>
                <w:iCs/>
                <w:sz w:val="18"/>
                <w:szCs w:val="18"/>
              </w:rPr>
              <w:t xml:space="preserve">. </w:t>
            </w:r>
            <w:r w:rsidR="007022FD" w:rsidRPr="001615FF">
              <w:rPr>
                <w:rFonts w:asciiTheme="minorHAnsi" w:hAnsiTheme="minorHAnsi" w:cs="Verdana"/>
                <w:i/>
                <w:iCs/>
                <w:sz w:val="20"/>
                <w:szCs w:val="20"/>
              </w:rPr>
              <w:t xml:space="preserve"> </w:t>
            </w:r>
          </w:p>
        </w:tc>
      </w:tr>
      <w:tr w:rsidR="001615FF" w:rsidRPr="00125123" w14:paraId="33EA3F98" w14:textId="77777777" w:rsidTr="572AB510">
        <w:trPr>
          <w:cantSplit/>
          <w:trHeight w:val="3341"/>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7A45DF47" w14:textId="77777777" w:rsidR="001615FF" w:rsidRPr="00FC1086" w:rsidRDefault="001615FF"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Developer </w:t>
            </w:r>
          </w:p>
          <w:p w14:paraId="4ACBB719" w14:textId="0E12DCCD" w:rsidR="001615FF" w:rsidRDefault="001615FF" w:rsidP="00DE121D">
            <w:pPr>
              <w:pStyle w:val="MessageHeader"/>
              <w:rPr>
                <w:bCs w:val="0"/>
                <w:i/>
                <w:iCs/>
                <w:sz w:val="18"/>
                <w:szCs w:val="18"/>
              </w:rPr>
            </w:pPr>
            <w:r w:rsidRPr="001615FF">
              <w:rPr>
                <w:i/>
                <w:iCs/>
                <w:sz w:val="18"/>
                <w:szCs w:val="18"/>
              </w:rPr>
              <w:t xml:space="preserve">The </w:t>
            </w:r>
            <w:hyperlink r:id="rId52" w:history="1">
              <w:r w:rsidRPr="001615FF">
                <w:rPr>
                  <w:i/>
                  <w:iCs/>
                  <w:sz w:val="18"/>
                  <w:szCs w:val="18"/>
                </w:rPr>
                <w:t>Registry</w:t>
              </w:r>
            </w:hyperlink>
            <w:r w:rsidRPr="001615FF">
              <w:rPr>
                <w:i/>
                <w:iCs/>
                <w:sz w:val="18"/>
                <w:szCs w:val="18"/>
              </w:rPr>
              <w:t xml:space="preserve"> account holder and authorized owner of the </w:t>
            </w:r>
            <w:r w:rsidR="006517A1">
              <w:rPr>
                <w:i/>
                <w:iCs/>
                <w:sz w:val="18"/>
                <w:szCs w:val="18"/>
              </w:rPr>
              <w:t xml:space="preserve">certified </w:t>
            </w:r>
            <w:r>
              <w:rPr>
                <w:i/>
                <w:iCs/>
                <w:sz w:val="18"/>
                <w:szCs w:val="18"/>
              </w:rPr>
              <w:t>product(s)</w:t>
            </w:r>
            <w:r w:rsidRPr="001615FF">
              <w:rPr>
                <w:i/>
                <w:iCs/>
                <w:sz w:val="18"/>
                <w:szCs w:val="18"/>
              </w:rPr>
              <w:t xml:space="preserve">. </w:t>
            </w:r>
          </w:p>
          <w:p w14:paraId="4D4A0FC2" w14:textId="77777777" w:rsidR="00497B17" w:rsidRDefault="00497B17" w:rsidP="00DE121D">
            <w:pPr>
              <w:pStyle w:val="MessageHeader"/>
              <w:rPr>
                <w:bCs w:val="0"/>
                <w:i/>
                <w:iCs/>
                <w:sz w:val="18"/>
                <w:szCs w:val="18"/>
              </w:rPr>
            </w:pPr>
          </w:p>
          <w:p w14:paraId="14F25B57" w14:textId="7FEDEC36" w:rsidR="001615FF" w:rsidRDefault="001615FF" w:rsidP="00DE121D">
            <w:pPr>
              <w:pStyle w:val="MessageHeader"/>
              <w:rPr>
                <w:bCs w:val="0"/>
                <w:i/>
                <w:iCs/>
                <w:sz w:val="18"/>
                <w:szCs w:val="18"/>
              </w:rPr>
            </w:pPr>
            <w:r w:rsidRPr="001615FF">
              <w:rPr>
                <w:i/>
                <w:iCs/>
                <w:sz w:val="18"/>
                <w:szCs w:val="18"/>
              </w:rPr>
              <w:t xml:space="preserve">Refer to the </w:t>
            </w:r>
            <w:hyperlink r:id="rId53" w:history="1">
              <w:r w:rsidRPr="004F391B">
                <w:rPr>
                  <w:rStyle w:val="SmartLink1"/>
                  <w:i/>
                  <w:iCs/>
                  <w:sz w:val="18"/>
                  <w:szCs w:val="20"/>
                </w:rPr>
                <w:t>Cover Letter</w:t>
              </w:r>
            </w:hyperlink>
            <w:r w:rsidRPr="004F391B">
              <w:rPr>
                <w:i/>
                <w:iCs/>
                <w:sz w:val="16"/>
                <w:szCs w:val="16"/>
              </w:rPr>
              <w:t xml:space="preserve"> </w:t>
            </w:r>
            <w:r w:rsidRPr="001615FF">
              <w:rPr>
                <w:i/>
                <w:iCs/>
                <w:sz w:val="18"/>
                <w:szCs w:val="18"/>
              </w:rPr>
              <w:t xml:space="preserve">for </w:t>
            </w:r>
            <w:r w:rsidR="003F4FD6">
              <w:rPr>
                <w:i/>
                <w:iCs/>
                <w:sz w:val="18"/>
                <w:szCs w:val="18"/>
              </w:rPr>
              <w:t xml:space="preserve">the </w:t>
            </w:r>
            <w:r w:rsidRPr="001615FF">
              <w:rPr>
                <w:i/>
                <w:iCs/>
                <w:sz w:val="18"/>
                <w:szCs w:val="18"/>
              </w:rPr>
              <w:t xml:space="preserve">definition and roles &amp; responsibilities of </w:t>
            </w:r>
            <w:r w:rsidR="003F4FD6">
              <w:rPr>
                <w:i/>
                <w:iCs/>
                <w:sz w:val="18"/>
                <w:szCs w:val="18"/>
              </w:rPr>
              <w:t xml:space="preserve">the </w:t>
            </w:r>
            <w:r w:rsidRPr="001615FF">
              <w:rPr>
                <w:i/>
                <w:iCs/>
                <w:sz w:val="18"/>
                <w:szCs w:val="18"/>
              </w:rPr>
              <w:t xml:space="preserve">project developer. </w:t>
            </w:r>
          </w:p>
          <w:p w14:paraId="18192AEF" w14:textId="77777777" w:rsidR="001615FF" w:rsidRDefault="001615FF" w:rsidP="00DE121D">
            <w:pPr>
              <w:pStyle w:val="MessageHeader"/>
              <w:rPr>
                <w:bCs w:val="0"/>
                <w:i/>
                <w:iCs/>
                <w:sz w:val="18"/>
                <w:szCs w:val="18"/>
              </w:rPr>
            </w:pPr>
          </w:p>
          <w:p w14:paraId="05325284" w14:textId="6DA371CA" w:rsidR="001615FF" w:rsidRPr="00060B16" w:rsidRDefault="003F4FD6" w:rsidP="572AB510">
            <w:pPr>
              <w:pStyle w:val="MessageHeader"/>
              <w:rPr>
                <w:i/>
                <w:iCs/>
              </w:rPr>
            </w:pPr>
            <w:r w:rsidRPr="572AB510">
              <w:rPr>
                <w:i/>
                <w:iCs/>
                <w:sz w:val="18"/>
                <w:szCs w:val="18"/>
              </w:rPr>
              <w:t>N</w:t>
            </w:r>
            <w:r w:rsidR="3763AA82" w:rsidRPr="572AB510">
              <w:rPr>
                <w:i/>
                <w:iCs/>
                <w:sz w:val="18"/>
                <w:szCs w:val="18"/>
              </w:rPr>
              <w:t xml:space="preserve">ame of </w:t>
            </w:r>
            <w:r w:rsidRPr="572AB510">
              <w:rPr>
                <w:i/>
                <w:iCs/>
                <w:sz w:val="18"/>
                <w:szCs w:val="18"/>
              </w:rPr>
              <w:t xml:space="preserve">the </w:t>
            </w:r>
            <w:r w:rsidR="3763AA82" w:rsidRPr="572AB510">
              <w:rPr>
                <w:i/>
                <w:iCs/>
                <w:sz w:val="18"/>
                <w:szCs w:val="18"/>
              </w:rPr>
              <w:t>project developer must be the same as in the Cover letter.</w:t>
            </w:r>
          </w:p>
        </w:tc>
        <w:tc>
          <w:tcPr>
            <w:tcW w:w="6685" w:type="dxa"/>
            <w:gridSpan w:val="5"/>
            <w:tcBorders>
              <w:right w:val="nil"/>
            </w:tcBorders>
            <w:shd w:val="clear" w:color="auto" w:fill="auto"/>
          </w:tcPr>
          <w:p w14:paraId="76945769" w14:textId="6C2F87A7" w:rsidR="001615FF" w:rsidRPr="00FC1086" w:rsidRDefault="00497B17" w:rsidP="00497B17">
            <w:pPr>
              <w:pStyle w:val="Normal-white"/>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497B17">
              <w:rPr>
                <w:rFonts w:cs="Times New Roman (Body CS)"/>
                <w:bCs w:val="0"/>
                <w:szCs w:val="20"/>
                <w:shd w:val="clear" w:color="auto" w:fill="00B9BD"/>
              </w:rPr>
              <w:t xml:space="preserve">Project developer </w:t>
            </w:r>
            <w:r w:rsidR="001615FF" w:rsidRPr="00497B17">
              <w:rPr>
                <w:rFonts w:cs="Times New Roman (Body CS)"/>
                <w:bCs w:val="0"/>
                <w:szCs w:val="20"/>
                <w:shd w:val="clear" w:color="auto" w:fill="00B9BD"/>
              </w:rPr>
              <w:t xml:space="preserve">NAME: </w:t>
            </w:r>
            <w:r w:rsidR="006517A1">
              <w:rPr>
                <w:rFonts w:ascii="MS Gothic" w:eastAsia="MS Gothic" w:hAnsi="MS Gothic" w:cs="Verdana" w:hint="eastAsia"/>
              </w:rPr>
              <w:t>☒</w:t>
            </w:r>
          </w:p>
        </w:tc>
      </w:tr>
      <w:tr w:rsidR="008F6E17" w:rsidRPr="00125123" w14:paraId="57598A47" w14:textId="77777777" w:rsidTr="572AB510">
        <w:trPr>
          <w:cantSplit/>
          <w:trHeight w:val="3243"/>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0B7033A0" w14:textId="77777777" w:rsidR="008F6E17" w:rsidRPr="00FC1086" w:rsidRDefault="008F6E17"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Representative </w:t>
            </w:r>
          </w:p>
          <w:p w14:paraId="1261A97C" w14:textId="77777777" w:rsidR="008F6E17" w:rsidRDefault="008F6E17" w:rsidP="00DE121D">
            <w:pPr>
              <w:pStyle w:val="MessageHeader"/>
              <w:rPr>
                <w:bCs w:val="0"/>
                <w:i/>
                <w:iCs/>
                <w:sz w:val="18"/>
                <w:szCs w:val="18"/>
              </w:rPr>
            </w:pPr>
            <w:r w:rsidRPr="008F6E17">
              <w:rPr>
                <w:i/>
                <w:iCs/>
                <w:sz w:val="18"/>
                <w:szCs w:val="18"/>
              </w:rPr>
              <w:t>Indicate the official focal point(s) for the project - this may also be the Project Developer.</w:t>
            </w:r>
          </w:p>
          <w:p w14:paraId="6D904BEE" w14:textId="77777777" w:rsidR="008F6E17" w:rsidRDefault="008F6E17" w:rsidP="00DE121D">
            <w:pPr>
              <w:pStyle w:val="MessageHeader"/>
              <w:rPr>
                <w:bCs w:val="0"/>
                <w:i/>
                <w:iCs/>
                <w:sz w:val="18"/>
                <w:szCs w:val="18"/>
              </w:rPr>
            </w:pPr>
          </w:p>
          <w:p w14:paraId="51AF9193" w14:textId="1F15C8A4" w:rsidR="008F6E17" w:rsidRPr="008F6E17" w:rsidRDefault="008F6E17" w:rsidP="00DE121D">
            <w:pPr>
              <w:pStyle w:val="MessageHeader"/>
              <w:rPr>
                <w:i/>
                <w:iCs/>
                <w:sz w:val="18"/>
                <w:szCs w:val="18"/>
              </w:rPr>
            </w:pPr>
            <w:r w:rsidRPr="001615FF">
              <w:rPr>
                <w:i/>
                <w:iCs/>
                <w:sz w:val="18"/>
                <w:szCs w:val="18"/>
              </w:rPr>
              <w:t xml:space="preserve">Refer to the </w:t>
            </w:r>
            <w:hyperlink r:id="rId54" w:history="1">
              <w:r w:rsidRPr="004F391B">
                <w:rPr>
                  <w:rStyle w:val="SmartLink1"/>
                  <w:i/>
                  <w:iCs/>
                  <w:sz w:val="18"/>
                  <w:szCs w:val="20"/>
                </w:rPr>
                <w:t>Cover Letter</w:t>
              </w:r>
            </w:hyperlink>
            <w:r w:rsidRPr="004F391B">
              <w:rPr>
                <w:i/>
                <w:iCs/>
                <w:sz w:val="16"/>
                <w:szCs w:val="16"/>
              </w:rPr>
              <w:t xml:space="preserve"> </w:t>
            </w:r>
            <w:r w:rsidRPr="001615FF">
              <w:rPr>
                <w:i/>
                <w:iCs/>
                <w:sz w:val="18"/>
                <w:szCs w:val="18"/>
              </w:rPr>
              <w:t xml:space="preserve">for </w:t>
            </w:r>
            <w:r w:rsidR="003F4FD6">
              <w:rPr>
                <w:i/>
                <w:iCs/>
                <w:sz w:val="18"/>
                <w:szCs w:val="18"/>
              </w:rPr>
              <w:t xml:space="preserve">the </w:t>
            </w:r>
            <w:r w:rsidRPr="001615FF">
              <w:rPr>
                <w:i/>
                <w:iCs/>
                <w:sz w:val="18"/>
                <w:szCs w:val="18"/>
              </w:rPr>
              <w:t>definition and roles &amp; responsibilities of project representatives</w:t>
            </w:r>
          </w:p>
          <w:p w14:paraId="40D09059" w14:textId="77777777" w:rsidR="008F6E17" w:rsidRPr="008F6E17" w:rsidRDefault="008F6E17" w:rsidP="00DE121D">
            <w:pPr>
              <w:pStyle w:val="MessageHeader"/>
              <w:rPr>
                <w:i/>
                <w:iCs/>
                <w:sz w:val="18"/>
                <w:szCs w:val="18"/>
              </w:rPr>
            </w:pPr>
          </w:p>
          <w:p w14:paraId="0379D01E" w14:textId="32514939" w:rsidR="008F6E17" w:rsidRPr="00D209A7" w:rsidRDefault="003F4FD6" w:rsidP="572AB510">
            <w:pPr>
              <w:pStyle w:val="MessageHeader"/>
              <w:rPr>
                <w:i/>
                <w:iCs/>
              </w:rPr>
            </w:pPr>
            <w:r w:rsidRPr="572AB510">
              <w:rPr>
                <w:i/>
                <w:iCs/>
                <w:sz w:val="18"/>
                <w:szCs w:val="18"/>
              </w:rPr>
              <w:t>N</w:t>
            </w:r>
            <w:r w:rsidR="503E54EE" w:rsidRPr="572AB510">
              <w:rPr>
                <w:i/>
                <w:iCs/>
                <w:sz w:val="18"/>
                <w:szCs w:val="18"/>
              </w:rPr>
              <w:t>ame of the project representative must be the same as in the Cover letter.</w:t>
            </w:r>
          </w:p>
        </w:tc>
        <w:tc>
          <w:tcPr>
            <w:tcW w:w="6685" w:type="dxa"/>
            <w:gridSpan w:val="5"/>
            <w:tcBorders>
              <w:right w:val="nil"/>
            </w:tcBorders>
            <w:shd w:val="clear" w:color="auto" w:fill="auto"/>
          </w:tcPr>
          <w:p w14:paraId="7331C4D8" w14:textId="1075E978" w:rsidR="008F6E17" w:rsidRPr="00FC1086" w:rsidRDefault="008F6E17" w:rsidP="006517A1">
            <w:pPr>
              <w:pStyle w:val="Normal-white"/>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Pr>
                <w:rFonts w:cs="Times New Roman (Body CS)"/>
                <w:bCs w:val="0"/>
                <w:szCs w:val="20"/>
                <w:shd w:val="clear" w:color="auto" w:fill="00B9BD"/>
              </w:rPr>
              <w:t>Project representative</w:t>
            </w:r>
            <w:r w:rsidRPr="008F6E17">
              <w:rPr>
                <w:rFonts w:cs="Times New Roman (Body CS)"/>
                <w:bCs w:val="0"/>
                <w:szCs w:val="20"/>
                <w:shd w:val="clear" w:color="auto" w:fill="00B9BD"/>
              </w:rPr>
              <w:t xml:space="preserve"> </w:t>
            </w:r>
            <w:proofErr w:type="gramStart"/>
            <w:r w:rsidRPr="008F6E17">
              <w:rPr>
                <w:rFonts w:cs="Times New Roman (Body CS)"/>
                <w:bCs w:val="0"/>
                <w:szCs w:val="20"/>
                <w:shd w:val="clear" w:color="auto" w:fill="00B9BD"/>
              </w:rPr>
              <w:t>NAME:</w:t>
            </w:r>
            <w:r w:rsidR="006517A1">
              <w:rPr>
                <w:rFonts w:ascii="MS Gothic" w:eastAsia="MS Gothic" w:hAnsi="MS Gothic" w:cs="Segoe UI Symbol" w:hint="eastAsia"/>
              </w:rPr>
              <w:t>☒</w:t>
            </w:r>
            <w:proofErr w:type="gramEnd"/>
          </w:p>
        </w:tc>
      </w:tr>
      <w:tr w:rsidR="00DE121D" w:rsidRPr="00125123" w14:paraId="39CAA016" w14:textId="77777777" w:rsidTr="572AB510">
        <w:trPr>
          <w:cantSplit/>
          <w:trHeight w:val="775"/>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762ACC23" w14:textId="02DAD170" w:rsidR="00DE121D" w:rsidRPr="00FC1086" w:rsidRDefault="00DE121D" w:rsidP="00DE121D">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lastRenderedPageBreak/>
              <w:t xml:space="preserve">Declaration  </w:t>
            </w:r>
          </w:p>
        </w:tc>
        <w:tc>
          <w:tcPr>
            <w:tcW w:w="6685" w:type="dxa"/>
            <w:gridSpan w:val="5"/>
            <w:tcBorders>
              <w:right w:val="nil"/>
            </w:tcBorders>
            <w:shd w:val="clear" w:color="auto" w:fill="auto"/>
          </w:tcPr>
          <w:p w14:paraId="0398ABE4" w14:textId="7372DD68" w:rsidR="00DE121D" w:rsidRPr="00FC1086" w:rsidRDefault="6C682344" w:rsidP="572AB51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572AB510">
              <w:rPr>
                <w:rFonts w:asciiTheme="minorHAnsi" w:hAnsiTheme="minorHAnsi"/>
                <w:sz w:val="20"/>
                <w:szCs w:val="20"/>
                <w:lang w:val="en-GB"/>
              </w:rPr>
              <w:t>The Project Developer/CME and Project Representative acknowledge and affirm that:</w:t>
            </w:r>
          </w:p>
          <w:p w14:paraId="5AC203D9" w14:textId="3F9CF610"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 xml:space="preserve"> </w:t>
            </w:r>
          </w:p>
          <w:p w14:paraId="1DA102D8" w14:textId="59AA150C" w:rsidR="00DE121D" w:rsidRPr="00125123"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6918998"/>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w:t>
            </w:r>
            <w:r w:rsidR="00DE121D" w:rsidRPr="00FC1086">
              <w:rPr>
                <w:rFonts w:asciiTheme="minorHAnsi" w:hAnsiTheme="minorHAnsi"/>
                <w:sz w:val="20"/>
                <w:szCs w:val="20"/>
                <w:lang w:val="en-GB"/>
              </w:rPr>
              <w:t xml:space="preserve">the preliminary review is intended </w:t>
            </w:r>
            <w:r w:rsidR="00DE121D" w:rsidRPr="00125123">
              <w:rPr>
                <w:rFonts w:asciiTheme="minorHAnsi" w:hAnsiTheme="minorHAnsi"/>
                <w:sz w:val="20"/>
                <w:szCs w:val="20"/>
              </w:rPr>
              <w:t>as a guide to the project developer</w:t>
            </w:r>
            <w:r w:rsidR="00DE121D">
              <w:rPr>
                <w:rFonts w:asciiTheme="minorHAnsi" w:hAnsiTheme="minorHAnsi"/>
                <w:sz w:val="20"/>
                <w:szCs w:val="20"/>
              </w:rPr>
              <w:t xml:space="preserve">, is not a certification decision, and does not </w:t>
            </w:r>
            <w:r w:rsidR="00DE121D">
              <w:rPr>
                <w:rFonts w:asciiTheme="minorHAnsi" w:hAnsiTheme="minorHAnsi"/>
                <w:sz w:val="20"/>
                <w:szCs w:val="20"/>
                <w:lang w:val="en-GB"/>
              </w:rPr>
              <w:t>g</w:t>
            </w:r>
            <w:r w:rsidR="00DE121D" w:rsidRPr="00FC1086">
              <w:rPr>
                <w:rFonts w:asciiTheme="minorHAnsi" w:hAnsiTheme="minorHAnsi"/>
                <w:sz w:val="20"/>
                <w:szCs w:val="20"/>
                <w:lang w:val="en-GB"/>
              </w:rPr>
              <w:t xml:space="preserve">uarantee that </w:t>
            </w:r>
            <w:r w:rsidR="00DE121D" w:rsidRPr="00125123">
              <w:rPr>
                <w:rFonts w:asciiTheme="minorHAnsi" w:hAnsiTheme="minorHAnsi"/>
                <w:sz w:val="20"/>
                <w:szCs w:val="20"/>
                <w:lang w:val="en-GB"/>
              </w:rPr>
              <w:t xml:space="preserve">a </w:t>
            </w:r>
            <w:r w:rsidR="00DE121D" w:rsidRPr="00125123">
              <w:rPr>
                <w:rFonts w:asciiTheme="minorHAnsi" w:hAnsiTheme="minorHAnsi"/>
                <w:sz w:val="20"/>
                <w:szCs w:val="20"/>
              </w:rPr>
              <w:t xml:space="preserve">Project/PoA or VPA shall be successful in </w:t>
            </w:r>
            <w:r w:rsidR="006C57D3">
              <w:rPr>
                <w:rFonts w:asciiTheme="minorHAnsi" w:hAnsiTheme="minorHAnsi"/>
                <w:sz w:val="20"/>
                <w:szCs w:val="20"/>
              </w:rPr>
              <w:t>v</w:t>
            </w:r>
            <w:r w:rsidR="00DE121D" w:rsidRPr="00125123">
              <w:rPr>
                <w:rFonts w:asciiTheme="minorHAnsi" w:hAnsiTheme="minorHAnsi"/>
                <w:sz w:val="20"/>
                <w:szCs w:val="20"/>
              </w:rPr>
              <w:t xml:space="preserve">alidation or </w:t>
            </w:r>
            <w:r w:rsidR="006C57D3">
              <w:rPr>
                <w:rFonts w:asciiTheme="minorHAnsi" w:hAnsiTheme="minorHAnsi"/>
                <w:sz w:val="20"/>
                <w:szCs w:val="20"/>
              </w:rPr>
              <w:t>d</w:t>
            </w:r>
            <w:r w:rsidR="00DE121D" w:rsidRPr="00125123">
              <w:rPr>
                <w:rFonts w:asciiTheme="minorHAnsi" w:hAnsiTheme="minorHAnsi"/>
                <w:sz w:val="20"/>
                <w:szCs w:val="20"/>
              </w:rPr>
              <w:t xml:space="preserve">esign </w:t>
            </w:r>
            <w:r w:rsidR="006C57D3">
              <w:rPr>
                <w:rFonts w:asciiTheme="minorHAnsi" w:hAnsiTheme="minorHAnsi"/>
                <w:sz w:val="20"/>
                <w:szCs w:val="20"/>
              </w:rPr>
              <w:t>r</w:t>
            </w:r>
            <w:r w:rsidR="00DE121D" w:rsidRPr="00125123">
              <w:rPr>
                <w:rFonts w:asciiTheme="minorHAnsi" w:hAnsiTheme="minorHAnsi"/>
                <w:sz w:val="20"/>
                <w:szCs w:val="20"/>
              </w:rPr>
              <w:t xml:space="preserve">eview or ongoing </w:t>
            </w:r>
            <w:r w:rsidR="006C57D3">
              <w:rPr>
                <w:rFonts w:asciiTheme="minorHAnsi" w:hAnsiTheme="minorHAnsi"/>
                <w:sz w:val="20"/>
                <w:szCs w:val="20"/>
              </w:rPr>
              <w:t>v</w:t>
            </w:r>
            <w:r w:rsidR="00DE121D" w:rsidRPr="00125123">
              <w:rPr>
                <w:rFonts w:asciiTheme="minorHAnsi" w:hAnsiTheme="minorHAnsi"/>
                <w:sz w:val="20"/>
                <w:szCs w:val="20"/>
              </w:rPr>
              <w:t xml:space="preserve">erification and </w:t>
            </w:r>
            <w:r w:rsidR="006C57D3">
              <w:rPr>
                <w:rFonts w:asciiTheme="minorHAnsi" w:hAnsiTheme="minorHAnsi"/>
                <w:sz w:val="20"/>
                <w:szCs w:val="20"/>
              </w:rPr>
              <w:t>p</w:t>
            </w:r>
            <w:r w:rsidR="00DE121D" w:rsidRPr="00125123">
              <w:rPr>
                <w:rFonts w:asciiTheme="minorHAnsi" w:hAnsiTheme="minorHAnsi"/>
                <w:sz w:val="20"/>
                <w:szCs w:val="20"/>
              </w:rPr>
              <w:t xml:space="preserve">erformance </w:t>
            </w:r>
            <w:r w:rsidR="006C57D3">
              <w:rPr>
                <w:rFonts w:asciiTheme="minorHAnsi" w:hAnsiTheme="minorHAnsi"/>
                <w:sz w:val="20"/>
                <w:szCs w:val="20"/>
              </w:rPr>
              <w:t>r</w:t>
            </w:r>
            <w:r w:rsidR="00DE121D" w:rsidRPr="00125123">
              <w:rPr>
                <w:rFonts w:asciiTheme="minorHAnsi" w:hAnsiTheme="minorHAnsi"/>
                <w:sz w:val="20"/>
                <w:szCs w:val="20"/>
              </w:rPr>
              <w:t>eview.</w:t>
            </w:r>
          </w:p>
          <w:p w14:paraId="31B2E1CD" w14:textId="77777777"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72F4E98" w14:textId="6493A3F2"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77244677"/>
                <w14:checkbox>
                  <w14:checked w14:val="0"/>
                  <w14:checkedState w14:val="2612" w14:font="MS Gothic"/>
                  <w14:uncheckedState w14:val="2610" w14:font="MS Gothic"/>
                </w14:checkbox>
              </w:sdtPr>
              <w:sdtContent>
                <w:r w:rsidR="001F124B">
                  <w:rPr>
                    <w:rFonts w:ascii="MS Gothic" w:eastAsia="MS Gothic" w:hAnsi="MS Gothic" w:cs="Verdana" w:hint="eastAsia"/>
                    <w:sz w:val="20"/>
                    <w:szCs w:val="20"/>
                  </w:rPr>
                  <w:t>☐</w:t>
                </w:r>
              </w:sdtContent>
            </w:sdt>
            <w:r w:rsidR="00DE121D" w:rsidRPr="00FC1086">
              <w:rPr>
                <w:rFonts w:asciiTheme="minorHAnsi" w:hAnsiTheme="minorHAnsi"/>
                <w:sz w:val="20"/>
                <w:szCs w:val="20"/>
                <w:lang w:val="en-GB"/>
              </w:rPr>
              <w:t xml:space="preserve">  the information provided in the Preliminary Review Form</w:t>
            </w:r>
            <w:r w:rsidR="008F6E17">
              <w:rPr>
                <w:rFonts w:asciiTheme="minorHAnsi" w:hAnsiTheme="minorHAnsi"/>
                <w:sz w:val="20"/>
                <w:szCs w:val="20"/>
                <w:lang w:val="en-GB"/>
              </w:rPr>
              <w:t xml:space="preserve"> and supporting documents</w:t>
            </w:r>
            <w:r w:rsidR="00DE121D" w:rsidRPr="00FC1086">
              <w:rPr>
                <w:rFonts w:asciiTheme="minorHAnsi" w:hAnsiTheme="minorHAnsi"/>
                <w:sz w:val="20"/>
                <w:szCs w:val="20"/>
                <w:lang w:val="en-GB"/>
              </w:rPr>
              <w:t xml:space="preserve"> is correct and accurate to the best of their knowledge and understanding of Gold Standard rules and requirements.</w:t>
            </w:r>
          </w:p>
          <w:p w14:paraId="4CE70686" w14:textId="77777777"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2E657FE" w14:textId="4EED7EAB" w:rsidR="00DE121D" w:rsidRPr="00470265" w:rsidRDefault="00000000" w:rsidP="00DE121D">
            <w:pPr>
              <w:pStyle w:val="HTMLAddres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val="0"/>
                <w:iCs w:val="0"/>
                <w:sz w:val="20"/>
                <w:szCs w:val="20"/>
              </w:rPr>
            </w:pPr>
            <w:sdt>
              <w:sdtPr>
                <w:rPr>
                  <w:rFonts w:asciiTheme="minorHAnsi" w:hAnsiTheme="minorHAnsi" w:cs="Verdana"/>
                  <w:i w:val="0"/>
                  <w:iCs w:val="0"/>
                  <w:sz w:val="20"/>
                  <w:szCs w:val="20"/>
                </w:rPr>
                <w:id w:val="-1611815510"/>
                <w14:checkbox>
                  <w14:checked w14:val="0"/>
                  <w14:checkedState w14:val="2612" w14:font="MS Gothic"/>
                  <w14:uncheckedState w14:val="2610" w14:font="MS Gothic"/>
                </w14:checkbox>
              </w:sdtPr>
              <w:sdtContent>
                <w:r w:rsidR="00DE121D" w:rsidRPr="00470265">
                  <w:rPr>
                    <w:rFonts w:ascii="Segoe UI Symbol" w:eastAsia="MS Gothic" w:hAnsi="Segoe UI Symbol" w:cs="Segoe UI Symbol"/>
                    <w:i w:val="0"/>
                    <w:iCs w:val="0"/>
                    <w:sz w:val="20"/>
                    <w:szCs w:val="20"/>
                  </w:rPr>
                  <w:t>☐</w:t>
                </w:r>
              </w:sdtContent>
            </w:sdt>
            <w:r w:rsidR="00DE121D" w:rsidRPr="00470265">
              <w:rPr>
                <w:rFonts w:asciiTheme="minorHAnsi" w:hAnsiTheme="minorHAnsi" w:cs="Verdana"/>
                <w:i w:val="0"/>
                <w:iCs w:val="0"/>
                <w:sz w:val="20"/>
                <w:szCs w:val="20"/>
              </w:rPr>
              <w:t xml:space="preserve"> </w:t>
            </w:r>
            <w:r w:rsidR="00DE121D">
              <w:rPr>
                <w:rFonts w:asciiTheme="minorHAnsi" w:hAnsiTheme="minorHAnsi"/>
                <w:i w:val="0"/>
                <w:iCs w:val="0"/>
                <w:sz w:val="20"/>
                <w:szCs w:val="20"/>
                <w:lang w:val="en-GB"/>
              </w:rPr>
              <w:t>the</w:t>
            </w:r>
            <w:r w:rsidR="00DE121D" w:rsidRPr="00470265">
              <w:rPr>
                <w:rFonts w:asciiTheme="minorHAnsi" w:hAnsiTheme="minorHAnsi"/>
                <w:i w:val="0"/>
                <w:iCs w:val="0"/>
                <w:sz w:val="20"/>
                <w:szCs w:val="20"/>
                <w:lang w:val="en-GB"/>
              </w:rPr>
              <w:t xml:space="preserve"> consequences of any change in applicable GS4GG rules and requirements or any information found incorrect during validation or design certification, is the sole responsibility of the </w:t>
            </w:r>
            <w:r w:rsidR="00C23A9C">
              <w:rPr>
                <w:rFonts w:asciiTheme="minorHAnsi" w:hAnsiTheme="minorHAnsi"/>
                <w:i w:val="0"/>
                <w:iCs w:val="0"/>
                <w:sz w:val="20"/>
                <w:szCs w:val="20"/>
                <w:lang w:val="en-GB"/>
              </w:rPr>
              <w:t>p</w:t>
            </w:r>
            <w:r w:rsidR="00DE121D" w:rsidRPr="00470265">
              <w:rPr>
                <w:rFonts w:asciiTheme="minorHAnsi" w:hAnsiTheme="minorHAnsi"/>
                <w:i w:val="0"/>
                <w:iCs w:val="0"/>
                <w:sz w:val="20"/>
                <w:szCs w:val="20"/>
                <w:lang w:val="en-GB"/>
              </w:rPr>
              <w:t xml:space="preserve">roject </w:t>
            </w:r>
            <w:r w:rsidR="00C23A9C">
              <w:rPr>
                <w:rFonts w:asciiTheme="minorHAnsi" w:hAnsiTheme="minorHAnsi"/>
                <w:i w:val="0"/>
                <w:iCs w:val="0"/>
                <w:sz w:val="20"/>
                <w:szCs w:val="20"/>
                <w:lang w:val="en-GB"/>
              </w:rPr>
              <w:t>d</w:t>
            </w:r>
            <w:r w:rsidR="00DE121D" w:rsidRPr="00470265">
              <w:rPr>
                <w:rFonts w:asciiTheme="minorHAnsi" w:hAnsiTheme="minorHAnsi"/>
                <w:i w:val="0"/>
                <w:iCs w:val="0"/>
                <w:sz w:val="20"/>
                <w:szCs w:val="20"/>
                <w:lang w:val="en-GB"/>
              </w:rPr>
              <w:t>eveloper.</w:t>
            </w:r>
          </w:p>
        </w:tc>
      </w:tr>
      <w:tr w:rsidR="00DE121D" w:rsidRPr="00125123" w14:paraId="6D52FC8F" w14:textId="77777777" w:rsidTr="572AB510">
        <w:trPr>
          <w:cantSplit/>
          <w:trHeight w:val="532"/>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698E120" w14:textId="2102850C" w:rsidR="00DE121D" w:rsidRPr="00FC1086" w:rsidDel="00765A4B" w:rsidRDefault="00DE121D" w:rsidP="00DE121D">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Contact details of the representative signing the declaration.  </w:t>
            </w:r>
          </w:p>
        </w:tc>
        <w:tc>
          <w:tcPr>
            <w:tcW w:w="6685" w:type="dxa"/>
            <w:gridSpan w:val="5"/>
            <w:tcBorders>
              <w:right w:val="nil"/>
            </w:tcBorders>
            <w:shd w:val="clear" w:color="auto" w:fill="auto"/>
          </w:tcPr>
          <w:p w14:paraId="3953281E" w14:textId="77777777"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80017436"/>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Project Developer </w:t>
            </w:r>
          </w:p>
          <w:p w14:paraId="62017784" w14:textId="24226EE0" w:rsidR="00DE121D" w:rsidRPr="00FC1086" w:rsidDel="00FF795A"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783611366"/>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Project Representative</w:t>
            </w:r>
          </w:p>
        </w:tc>
      </w:tr>
      <w:tr w:rsidR="00DE121D" w:rsidRPr="00125123" w14:paraId="7B12EBA1" w14:textId="77777777" w:rsidTr="572AB510">
        <w:trPr>
          <w:cantSplit/>
          <w:trHeight w:val="835"/>
        </w:trPr>
        <w:tc>
          <w:tcPr>
            <w:cnfStyle w:val="001000000000" w:firstRow="0" w:lastRow="0" w:firstColumn="1" w:lastColumn="0" w:oddVBand="0" w:evenVBand="0" w:oddHBand="0" w:evenHBand="0" w:firstRowFirstColumn="0" w:firstRowLastColumn="0" w:lastRowFirstColumn="0" w:lastRowLastColumn="0"/>
            <w:tcW w:w="2940" w:type="dxa"/>
            <w:vMerge/>
          </w:tcPr>
          <w:p w14:paraId="6F27548C"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763A8237" w14:textId="288D7A47"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 xml:space="preserve">Organisation: </w:t>
            </w:r>
          </w:p>
          <w:p w14:paraId="464E4790" w14:textId="77777777"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7A4578B" w14:textId="56928D87"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Position:</w:t>
            </w:r>
          </w:p>
          <w:p w14:paraId="3095FAA2" w14:textId="77777777"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C391714" w14:textId="46BF3661"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Full Name:</w:t>
            </w:r>
          </w:p>
          <w:p w14:paraId="15373AED" w14:textId="77777777"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2E3752C" w14:textId="02DC55B7"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FC1086">
              <w:rPr>
                <w:rFonts w:asciiTheme="minorHAnsi" w:hAnsiTheme="minorHAnsi"/>
                <w:sz w:val="20"/>
                <w:szCs w:val="20"/>
                <w:lang w:val="en-GB"/>
              </w:rPr>
              <w:t>Email:</w:t>
            </w:r>
          </w:p>
        </w:tc>
      </w:tr>
    </w:tbl>
    <w:p w14:paraId="66F88C44" w14:textId="55B2A721" w:rsidR="00B26A55" w:rsidRPr="00125123" w:rsidRDefault="00B26A55" w:rsidP="00B26A55">
      <w:pPr>
        <w:rPr>
          <w:rFonts w:asciiTheme="minorHAnsi" w:hAnsiTheme="minorHAnsi"/>
        </w:rPr>
      </w:pPr>
    </w:p>
    <w:p w14:paraId="31D2AEF5" w14:textId="77777777" w:rsidR="00FF245C" w:rsidRPr="00125123" w:rsidRDefault="00FF245C" w:rsidP="00A012FC">
      <w:pPr>
        <w:pStyle w:val="Date"/>
        <w:spacing w:line="276" w:lineRule="auto"/>
        <w:contextualSpacing w:val="0"/>
        <w:rPr>
          <w:rFonts w:asciiTheme="minorHAnsi" w:eastAsiaTheme="majorEastAsia" w:hAnsiTheme="minorHAnsi" w:cs="Times New Roman (Headings CS)"/>
          <w:color w:val="515151" w:themeColor="text1"/>
          <w:sz w:val="24"/>
          <w:szCs w:val="26"/>
          <w:lang w:val="en-GB"/>
        </w:rPr>
      </w:pPr>
      <w:bookmarkStart w:id="7" w:name="_Ref81218470"/>
      <w:bookmarkStart w:id="8" w:name="_Ref81218496"/>
      <w:r w:rsidRPr="00125123">
        <w:rPr>
          <w:rFonts w:asciiTheme="minorHAnsi" w:hAnsiTheme="minorHAnsi"/>
          <w:lang w:val="en-GB"/>
        </w:rPr>
        <w:br w:type="page"/>
      </w:r>
    </w:p>
    <w:p w14:paraId="195C434E" w14:textId="31443906" w:rsidR="00C03BE7" w:rsidRDefault="00C03BE7" w:rsidP="00AC2574">
      <w:pPr>
        <w:pStyle w:val="Heading1"/>
        <w:numPr>
          <w:ilvl w:val="1"/>
          <w:numId w:val="27"/>
        </w:numPr>
        <w:rPr>
          <w:caps w:val="0"/>
          <w:color w:val="4D4D4C"/>
          <w:sz w:val="22"/>
          <w:szCs w:val="22"/>
        </w:rPr>
      </w:pPr>
      <w:bookmarkStart w:id="9" w:name="_Toc83140610"/>
      <w:bookmarkEnd w:id="7"/>
      <w:bookmarkEnd w:id="8"/>
      <w:r>
        <w:rPr>
          <w:caps w:val="0"/>
          <w:color w:val="4D4D4C"/>
          <w:sz w:val="22"/>
          <w:szCs w:val="22"/>
        </w:rPr>
        <w:lastRenderedPageBreak/>
        <w:t xml:space="preserve">Project </w:t>
      </w:r>
      <w:r w:rsidR="00377222">
        <w:rPr>
          <w:caps w:val="0"/>
          <w:color w:val="4D4D4C"/>
          <w:sz w:val="22"/>
          <w:szCs w:val="22"/>
        </w:rPr>
        <w:t>I</w:t>
      </w:r>
      <w:r>
        <w:rPr>
          <w:caps w:val="0"/>
          <w:color w:val="4D4D4C"/>
          <w:sz w:val="22"/>
          <w:szCs w:val="22"/>
        </w:rPr>
        <w:t>nformation</w:t>
      </w:r>
    </w:p>
    <w:p w14:paraId="1A514C78" w14:textId="25A81F53" w:rsidR="00602C23" w:rsidRDefault="008A5BAB" w:rsidP="00AC2574">
      <w:pPr>
        <w:pStyle w:val="ListParagraph"/>
        <w:numPr>
          <w:ilvl w:val="0"/>
          <w:numId w:val="22"/>
        </w:numPr>
        <w:rPr>
          <w:b/>
          <w:bCs/>
        </w:rPr>
      </w:pPr>
      <w:r w:rsidRPr="00262766">
        <w:rPr>
          <w:b/>
          <w:bCs/>
        </w:rPr>
        <w:t xml:space="preserve">Purpose and general description of </w:t>
      </w:r>
      <w:r w:rsidR="003F4FD6">
        <w:rPr>
          <w:b/>
          <w:bCs/>
        </w:rPr>
        <w:t xml:space="preserve">the </w:t>
      </w:r>
      <w:r w:rsidRPr="00262766">
        <w:rPr>
          <w:b/>
          <w:bCs/>
        </w:rPr>
        <w:t xml:space="preserve">project </w:t>
      </w:r>
    </w:p>
    <w:p w14:paraId="1892AD5B" w14:textId="77FDFA64" w:rsidR="00C03BE7" w:rsidRPr="00932E33" w:rsidRDefault="00720246" w:rsidP="00932E33">
      <w:pPr>
        <w:pStyle w:val="MessageHeader"/>
        <w:ind w:left="360"/>
      </w:pPr>
      <w:r>
        <w:rPr>
          <w:noProof/>
        </w:rPr>
        <mc:AlternateContent>
          <mc:Choice Requires="wps">
            <w:drawing>
              <wp:inline distT="0" distB="0" distL="0" distR="0" wp14:anchorId="21A37552" wp14:editId="24A78E41">
                <wp:extent cx="5786120" cy="1175385"/>
                <wp:effectExtent l="0" t="0" r="24130" b="24765"/>
                <wp:docPr id="795024660" name="Rectangle 1"/>
                <wp:cNvGraphicFramePr/>
                <a:graphic xmlns:a="http://schemas.openxmlformats.org/drawingml/2006/main">
                  <a:graphicData uri="http://schemas.microsoft.com/office/word/2010/wordprocessingShape">
                    <wps:wsp>
                      <wps:cNvSpPr/>
                      <wps:spPr>
                        <a:xfrm>
                          <a:off x="0" y="0"/>
                          <a:ext cx="5786120" cy="1175385"/>
                        </a:xfrm>
                        <a:prstGeom prst="rect">
                          <a:avLst/>
                        </a:prstGeom>
                        <a:solidFill>
                          <a:schemeClr val="lt1"/>
                        </a:solidFill>
                        <a:ln>
                          <a:solidFill>
                            <a:srgbClr val="000000"/>
                          </a:solidFill>
                        </a:ln>
                      </wps:spPr>
                      <wps:txbx>
                        <w:txbxContent>
                          <w:p w14:paraId="170AF00F" w14:textId="77777777" w:rsidR="004E0FD1" w:rsidRDefault="00165789" w:rsidP="004E0FD1">
                            <w:pPr>
                              <w:rPr>
                                <w:sz w:val="24"/>
                              </w:rPr>
                            </w:pPr>
                            <w:r>
                              <w:t>Add text here</w:t>
                            </w:r>
                          </w:p>
                        </w:txbxContent>
                      </wps:txbx>
                      <wps:bodyPr anchor="t"/>
                    </wps:wsp>
                  </a:graphicData>
                </a:graphic>
              </wp:inline>
            </w:drawing>
          </mc:Choice>
          <mc:Fallback>
            <w:pict>
              <v:rect w14:anchorId="21A37552" id="Rectangle 1" o:spid="_x0000_s1026" style="width:455.6pt;height:9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" fillcolor="white [3201]">
                <v:textbox>
                  <w:txbxContent>
                    <w:p w14:paraId="170AF00F" w14:textId="77777777" w:rsidR="004E0FD1" w:rsidRDefault="00165789" w:rsidP="004E0FD1">
                      <w:pPr>
                        <w:rPr>
                          <w:sz w:val="24"/>
                        </w:rPr>
                      </w:pPr>
                      <w:r>
                        <w:t>Add text here</w:t>
                      </w:r>
                    </w:p>
                  </w:txbxContent>
                </v:textbox>
                <w10:anchorlock/>
              </v:rect>
            </w:pict>
          </mc:Fallback>
        </mc:AlternateContent>
      </w:r>
      <w:r w:rsidR="00B43F9D" w:rsidRPr="073E6F00">
        <w:rPr>
          <w:i/>
          <w:iCs/>
          <w:sz w:val="18"/>
          <w:szCs w:val="18"/>
        </w:rPr>
        <w:t>Summaries</w:t>
      </w:r>
      <w:r w:rsidR="00262766" w:rsidRPr="073E6F00">
        <w:rPr>
          <w:i/>
          <w:iCs/>
          <w:sz w:val="18"/>
          <w:szCs w:val="18"/>
        </w:rPr>
        <w:t xml:space="preserve"> the project</w:t>
      </w:r>
      <w:r w:rsidR="003A21D1">
        <w:rPr>
          <w:i/>
          <w:iCs/>
          <w:sz w:val="18"/>
          <w:szCs w:val="18"/>
        </w:rPr>
        <w:t>, applied technology(ies)</w:t>
      </w:r>
      <w:r w:rsidR="00262766" w:rsidRPr="073E6F00">
        <w:rPr>
          <w:i/>
          <w:iCs/>
          <w:sz w:val="18"/>
          <w:szCs w:val="18"/>
        </w:rPr>
        <w:t xml:space="preserve"> and its purpose in no more than </w:t>
      </w:r>
      <w:r w:rsidR="00090711" w:rsidRPr="073E6F00">
        <w:rPr>
          <w:i/>
          <w:iCs/>
          <w:sz w:val="18"/>
          <w:szCs w:val="18"/>
        </w:rPr>
        <w:t>8</w:t>
      </w:r>
      <w:r w:rsidR="00262766" w:rsidRPr="073E6F00">
        <w:rPr>
          <w:i/>
          <w:iCs/>
          <w:sz w:val="18"/>
          <w:szCs w:val="18"/>
        </w:rPr>
        <w:t xml:space="preserve">00 words. </w:t>
      </w:r>
    </w:p>
    <w:p w14:paraId="602CB38A" w14:textId="0A8363A7" w:rsidR="00664CC4" w:rsidRDefault="00664CC4" w:rsidP="00AC2574">
      <w:pPr>
        <w:pStyle w:val="ListParagraph"/>
        <w:numPr>
          <w:ilvl w:val="0"/>
          <w:numId w:val="22"/>
        </w:numPr>
        <w:spacing w:before="240"/>
        <w:rPr>
          <w:b/>
          <w:bCs/>
        </w:rPr>
      </w:pPr>
      <w:r>
        <w:rPr>
          <w:b/>
          <w:bCs/>
        </w:rPr>
        <w:t xml:space="preserve">GHGs </w:t>
      </w:r>
      <w:r w:rsidR="001147AE">
        <w:rPr>
          <w:b/>
          <w:bCs/>
        </w:rPr>
        <w:t xml:space="preserve">included </w:t>
      </w:r>
    </w:p>
    <w:p w14:paraId="74D5DC9F" w14:textId="1F14AFB9" w:rsidR="002A74ED" w:rsidRPr="00DD01CA" w:rsidRDefault="002A74ED" w:rsidP="00E14B31">
      <w:pPr>
        <w:pStyle w:val="MessageHeader"/>
        <w:ind w:left="360"/>
        <w:rPr>
          <w:i/>
          <w:iCs/>
          <w:sz w:val="18"/>
          <w:szCs w:val="18"/>
        </w:rPr>
      </w:pPr>
      <w:r w:rsidRPr="00DD01CA">
        <w:rPr>
          <w:i/>
          <w:iCs/>
          <w:sz w:val="18"/>
          <w:szCs w:val="18"/>
        </w:rPr>
        <w:t xml:space="preserve">Select the GHGs that are </w:t>
      </w:r>
      <w:r w:rsidR="00DD01CA" w:rsidRPr="00DD01CA">
        <w:rPr>
          <w:i/>
          <w:iCs/>
          <w:sz w:val="18"/>
          <w:szCs w:val="18"/>
        </w:rPr>
        <w:t>included in the project</w:t>
      </w:r>
    </w:p>
    <w:p w14:paraId="33351885" w14:textId="0CCC91B2" w:rsidR="001F124B" w:rsidRPr="00D05F28" w:rsidRDefault="00000000" w:rsidP="00D05F28">
      <w:pPr>
        <w:spacing w:line="276" w:lineRule="auto"/>
        <w:ind w:left="360"/>
        <w:rPr>
          <w:rFonts w:asciiTheme="minorHAnsi" w:hAnsiTheme="minorHAnsi"/>
          <w:color w:val="515151" w:themeColor="text1"/>
          <w:sz w:val="20"/>
          <w:szCs w:val="20"/>
          <w:vertAlign w:val="subscript"/>
          <w:lang w:val="en-GB"/>
        </w:rPr>
      </w:pPr>
      <w:sdt>
        <w:sdtPr>
          <w:rPr>
            <w:rFonts w:asciiTheme="minorHAnsi" w:hAnsiTheme="minorHAnsi" w:cs="Verdana"/>
            <w:sz w:val="20"/>
            <w:szCs w:val="20"/>
            <w:lang w:eastAsia="en-GB"/>
          </w:rPr>
          <w:id w:val="546032813"/>
          <w14:checkbox>
            <w14:checked w14:val="0"/>
            <w14:checkedState w14:val="2612" w14:font="MS Gothic"/>
            <w14:uncheckedState w14:val="2610" w14:font="MS Gothic"/>
          </w14:checkbox>
        </w:sdtPr>
        <w:sdtContent>
          <w:r w:rsidR="001F124B" w:rsidRPr="00D05F28">
            <w:rPr>
              <w:rFonts w:ascii="Segoe UI Symbol" w:eastAsia="MS Gothic" w:hAnsi="Segoe UI Symbol" w:cs="Segoe UI Symbol"/>
              <w:sz w:val="20"/>
              <w:szCs w:val="20"/>
              <w:lang w:eastAsia="en-GB"/>
            </w:rPr>
            <w:t>☐</w:t>
          </w:r>
        </w:sdtContent>
      </w:sdt>
      <w:r w:rsidR="001F124B" w:rsidRPr="00D05F28">
        <w:rPr>
          <w:rFonts w:asciiTheme="minorHAnsi" w:hAnsiTheme="minorHAnsi"/>
          <w:sz w:val="20"/>
          <w:szCs w:val="20"/>
          <w:lang w:val="en-GB"/>
        </w:rPr>
        <w:t xml:space="preserve">  </w:t>
      </w:r>
      <w:r w:rsidR="00272AE9" w:rsidRPr="00D05F28">
        <w:rPr>
          <w:rFonts w:asciiTheme="minorHAnsi" w:hAnsiTheme="minorHAnsi"/>
          <w:color w:val="515151" w:themeColor="text1"/>
          <w:sz w:val="20"/>
          <w:szCs w:val="20"/>
          <w:lang w:val="en-GB"/>
        </w:rPr>
        <w:t>CO</w:t>
      </w:r>
      <w:r w:rsidR="00272AE9" w:rsidRPr="00D05F28">
        <w:rPr>
          <w:rFonts w:asciiTheme="minorHAnsi" w:hAnsiTheme="minorHAnsi"/>
          <w:color w:val="515151" w:themeColor="text1"/>
          <w:sz w:val="20"/>
          <w:szCs w:val="20"/>
          <w:vertAlign w:val="subscript"/>
          <w:lang w:val="en-GB"/>
        </w:rPr>
        <w:t>2</w:t>
      </w:r>
    </w:p>
    <w:p w14:paraId="177354A4" w14:textId="54281A90" w:rsidR="00272AE9" w:rsidRPr="00D05F28" w:rsidRDefault="00000000" w:rsidP="00D05F28">
      <w:pPr>
        <w:spacing w:line="276" w:lineRule="auto"/>
        <w:ind w:left="360"/>
        <w:rPr>
          <w:rFonts w:asciiTheme="minorHAnsi" w:hAnsiTheme="minorHAnsi"/>
          <w:b/>
          <w:bCs/>
          <w:sz w:val="20"/>
          <w:szCs w:val="20"/>
        </w:rPr>
      </w:pPr>
      <w:sdt>
        <w:sdtPr>
          <w:rPr>
            <w:rFonts w:asciiTheme="minorHAnsi" w:hAnsiTheme="minorHAnsi" w:cs="Verdana"/>
            <w:sz w:val="20"/>
            <w:szCs w:val="20"/>
            <w:lang w:eastAsia="en-GB"/>
          </w:rPr>
          <w:id w:val="-1742863384"/>
          <w14:checkbox>
            <w14:checked w14:val="0"/>
            <w14:checkedState w14:val="2612" w14:font="MS Gothic"/>
            <w14:uncheckedState w14:val="2610" w14:font="MS Gothic"/>
          </w14:checkbox>
        </w:sdtPr>
        <w:sdtContent>
          <w:r w:rsidR="00272AE9" w:rsidRPr="00D05F28">
            <w:rPr>
              <w:rFonts w:ascii="Segoe UI Symbol" w:eastAsia="MS Gothic" w:hAnsi="Segoe UI Symbol" w:cs="Segoe UI Symbol"/>
              <w:sz w:val="20"/>
              <w:szCs w:val="20"/>
              <w:lang w:eastAsia="en-GB"/>
            </w:rPr>
            <w:t>☐</w:t>
          </w:r>
        </w:sdtContent>
      </w:sdt>
      <w:r w:rsidR="00272AE9" w:rsidRPr="00D05F28">
        <w:rPr>
          <w:rFonts w:asciiTheme="minorHAnsi" w:hAnsiTheme="minorHAnsi"/>
          <w:sz w:val="20"/>
          <w:szCs w:val="20"/>
          <w:lang w:val="en-GB"/>
        </w:rPr>
        <w:t xml:space="preserve">  </w:t>
      </w:r>
      <w:r w:rsidR="00272AE9" w:rsidRPr="00D05F28">
        <w:rPr>
          <w:rFonts w:asciiTheme="minorHAnsi" w:hAnsiTheme="minorHAnsi"/>
          <w:color w:val="515151" w:themeColor="text1"/>
          <w:sz w:val="20"/>
          <w:szCs w:val="20"/>
          <w:lang w:val="en-GB"/>
        </w:rPr>
        <w:t>CH</w:t>
      </w:r>
      <w:r w:rsidR="00272AE9" w:rsidRPr="00D05F28">
        <w:rPr>
          <w:rFonts w:asciiTheme="minorHAnsi" w:hAnsiTheme="minorHAnsi"/>
          <w:color w:val="515151" w:themeColor="text1"/>
          <w:sz w:val="20"/>
          <w:szCs w:val="20"/>
          <w:vertAlign w:val="subscript"/>
          <w:lang w:val="en-GB"/>
        </w:rPr>
        <w:t>4</w:t>
      </w:r>
    </w:p>
    <w:p w14:paraId="2B49F554" w14:textId="4F11A53E" w:rsidR="00272AE9" w:rsidRPr="00D05F28" w:rsidRDefault="00000000" w:rsidP="00D05F28">
      <w:pPr>
        <w:spacing w:line="276" w:lineRule="auto"/>
        <w:ind w:left="360"/>
        <w:rPr>
          <w:rFonts w:asciiTheme="minorHAnsi" w:hAnsiTheme="minorHAnsi"/>
          <w:color w:val="515151" w:themeColor="text1"/>
          <w:sz w:val="20"/>
          <w:szCs w:val="20"/>
          <w:lang w:val="en-GB"/>
        </w:rPr>
      </w:pPr>
      <w:sdt>
        <w:sdtPr>
          <w:rPr>
            <w:rFonts w:asciiTheme="minorHAnsi" w:hAnsiTheme="minorHAnsi" w:cs="Verdana"/>
            <w:sz w:val="20"/>
            <w:szCs w:val="20"/>
            <w:lang w:eastAsia="en-GB"/>
          </w:rPr>
          <w:id w:val="2097510990"/>
          <w14:checkbox>
            <w14:checked w14:val="0"/>
            <w14:checkedState w14:val="2612" w14:font="MS Gothic"/>
            <w14:uncheckedState w14:val="2610" w14:font="MS Gothic"/>
          </w14:checkbox>
        </w:sdtPr>
        <w:sdtContent>
          <w:r w:rsidR="00272AE9" w:rsidRPr="00D05F28">
            <w:rPr>
              <w:rFonts w:ascii="Segoe UI Symbol" w:eastAsia="MS Gothic" w:hAnsi="Segoe UI Symbol" w:cs="Segoe UI Symbol"/>
              <w:sz w:val="20"/>
              <w:szCs w:val="20"/>
              <w:lang w:eastAsia="en-GB"/>
            </w:rPr>
            <w:t>☐</w:t>
          </w:r>
        </w:sdtContent>
      </w:sdt>
      <w:r w:rsidR="00272AE9" w:rsidRPr="00D05F28">
        <w:rPr>
          <w:rFonts w:asciiTheme="minorHAnsi" w:hAnsiTheme="minorHAnsi"/>
          <w:sz w:val="20"/>
          <w:szCs w:val="20"/>
          <w:lang w:val="en-GB"/>
        </w:rPr>
        <w:t xml:space="preserve">  </w:t>
      </w:r>
      <w:r w:rsidR="002A74ED" w:rsidRPr="00D05F28">
        <w:rPr>
          <w:rFonts w:asciiTheme="minorHAnsi" w:hAnsiTheme="minorHAnsi"/>
          <w:color w:val="515151" w:themeColor="text1"/>
          <w:sz w:val="20"/>
          <w:szCs w:val="20"/>
          <w:lang w:val="en-GB"/>
        </w:rPr>
        <w:t>N</w:t>
      </w:r>
      <w:r w:rsidR="002A74ED" w:rsidRPr="00D05F28">
        <w:rPr>
          <w:rFonts w:asciiTheme="minorHAnsi" w:hAnsiTheme="minorHAnsi"/>
          <w:color w:val="515151" w:themeColor="text1"/>
          <w:sz w:val="20"/>
          <w:szCs w:val="20"/>
          <w:vertAlign w:val="subscript"/>
          <w:lang w:val="en-GB"/>
        </w:rPr>
        <w:t>2</w:t>
      </w:r>
      <w:r w:rsidR="002A74ED" w:rsidRPr="00D05F28">
        <w:rPr>
          <w:rFonts w:asciiTheme="minorHAnsi" w:hAnsiTheme="minorHAnsi"/>
          <w:color w:val="515151" w:themeColor="text1"/>
          <w:sz w:val="20"/>
          <w:szCs w:val="20"/>
          <w:lang w:val="en-GB"/>
        </w:rPr>
        <w:t>O</w:t>
      </w:r>
    </w:p>
    <w:p w14:paraId="15DE432D" w14:textId="1814C4E0" w:rsidR="002A74ED" w:rsidRPr="00D05F28" w:rsidRDefault="00000000" w:rsidP="00D05F28">
      <w:pPr>
        <w:spacing w:line="276" w:lineRule="auto"/>
        <w:ind w:left="360"/>
        <w:rPr>
          <w:rFonts w:asciiTheme="minorHAnsi" w:hAnsiTheme="minorHAnsi"/>
          <w:b/>
          <w:bCs/>
          <w:sz w:val="20"/>
          <w:szCs w:val="20"/>
        </w:rPr>
      </w:pPr>
      <w:sdt>
        <w:sdtPr>
          <w:rPr>
            <w:rFonts w:asciiTheme="minorHAnsi" w:hAnsiTheme="minorHAnsi" w:cs="Verdana"/>
            <w:sz w:val="20"/>
            <w:szCs w:val="20"/>
            <w:lang w:eastAsia="en-GB"/>
          </w:rPr>
          <w:id w:val="-1785804461"/>
          <w14:checkbox>
            <w14:checked w14:val="0"/>
            <w14:checkedState w14:val="2612" w14:font="MS Gothic"/>
            <w14:uncheckedState w14:val="2610" w14:font="MS Gothic"/>
          </w14:checkbox>
        </w:sdtPr>
        <w:sdtContent>
          <w:r w:rsidR="002A74ED" w:rsidRPr="00D05F28">
            <w:rPr>
              <w:rFonts w:ascii="Segoe UI Symbol" w:eastAsia="MS Gothic" w:hAnsi="Segoe UI Symbol" w:cs="Segoe UI Symbol"/>
              <w:sz w:val="20"/>
              <w:szCs w:val="20"/>
              <w:lang w:eastAsia="en-GB"/>
            </w:rPr>
            <w:t>☐</w:t>
          </w:r>
        </w:sdtContent>
      </w:sdt>
      <w:r w:rsidR="002A74ED" w:rsidRPr="00D05F28">
        <w:rPr>
          <w:rFonts w:asciiTheme="minorHAnsi" w:hAnsiTheme="minorHAnsi" w:cs="Verdana"/>
          <w:sz w:val="20"/>
          <w:szCs w:val="20"/>
          <w:lang w:eastAsia="en-GB"/>
        </w:rPr>
        <w:tab/>
        <w:t>Other</w:t>
      </w:r>
      <w:r w:rsidR="00595486">
        <w:rPr>
          <w:rFonts w:asciiTheme="minorHAnsi" w:hAnsiTheme="minorHAnsi" w:cs="Verdana"/>
          <w:sz w:val="20"/>
          <w:szCs w:val="20"/>
          <w:lang w:eastAsia="en-GB"/>
        </w:rPr>
        <w:t>s (please specify in the box below)</w:t>
      </w:r>
    </w:p>
    <w:p w14:paraId="30702415" w14:textId="214C5AB9" w:rsidR="00903FF9" w:rsidRDefault="003354C0" w:rsidP="00AC2574">
      <w:pPr>
        <w:pStyle w:val="ListParagraph"/>
        <w:numPr>
          <w:ilvl w:val="0"/>
          <w:numId w:val="22"/>
        </w:numPr>
        <w:spacing w:before="240" w:after="240" w:line="276" w:lineRule="auto"/>
        <w:rPr>
          <w:b/>
          <w:bCs/>
        </w:rPr>
      </w:pPr>
      <w:r w:rsidRPr="00DD01CA">
        <w:rPr>
          <w:noProof/>
        </w:rPr>
        <mc:AlternateContent>
          <mc:Choice Requires="wps">
            <w:drawing>
              <wp:anchor distT="0" distB="0" distL="114300" distR="114300" simplePos="0" relativeHeight="251658240" behindDoc="0" locked="0" layoutInCell="1" allowOverlap="1" wp14:anchorId="5FF08319" wp14:editId="216B4B72">
                <wp:simplePos x="0" y="0"/>
                <wp:positionH relativeFrom="column">
                  <wp:posOffset>249555</wp:posOffset>
                </wp:positionH>
                <wp:positionV relativeFrom="paragraph">
                  <wp:posOffset>-52705</wp:posOffset>
                </wp:positionV>
                <wp:extent cx="5970905" cy="914400"/>
                <wp:effectExtent l="0" t="0" r="10795" b="19050"/>
                <wp:wrapTopAndBottom/>
                <wp:docPr id="15" name="Text Box 15"/>
                <wp:cNvGraphicFramePr/>
                <a:graphic xmlns:a="http://schemas.openxmlformats.org/drawingml/2006/main">
                  <a:graphicData uri="http://schemas.microsoft.com/office/word/2010/wordprocessingShape">
                    <wps:wsp>
                      <wps:cNvSpPr txBox="1"/>
                      <wps:spPr>
                        <a:xfrm>
                          <a:off x="0" y="0"/>
                          <a:ext cx="5970905" cy="914400"/>
                        </a:xfrm>
                        <a:prstGeom prst="rect">
                          <a:avLst/>
                        </a:prstGeom>
                        <a:noFill/>
                        <a:ln w="3175">
                          <a:solidFill>
                            <a:schemeClr val="tx1"/>
                          </a:solidFill>
                        </a:ln>
                      </wps:spPr>
                      <wps:txbx>
                        <w:txbxContent>
                          <w:p w14:paraId="205FD21F" w14:textId="6CC52250" w:rsidR="003354C0" w:rsidRPr="00627EAA" w:rsidRDefault="00627EAA" w:rsidP="003354C0">
                            <w:pPr>
                              <w:pStyle w:val="Normal-white"/>
                              <w:contextualSpacing w:val="0"/>
                              <w:rPr>
                                <w:rFonts w:ascii="Verdana" w:hAnsi="Verdana" w:cs="Times New Roman (Body CS)"/>
                                <w:noProof/>
                                <w:color w:val="4D4D4C"/>
                                <w:szCs w:val="20"/>
                              </w:rPr>
                            </w:pPr>
                            <w:r>
                              <w:rPr>
                                <w:rFonts w:ascii="Verdana" w:hAnsi="Verdana" w:cs="Times New Roman (Body CS)"/>
                                <w:noProof/>
                                <w:color w:val="4D4D4C"/>
                                <w:szCs w:val="20"/>
                              </w:rPr>
                              <w:t>Add</w:t>
                            </w:r>
                            <w:r w:rsidRPr="00627EAA">
                              <w:rPr>
                                <w:rFonts w:ascii="Verdana" w:hAnsi="Verdana" w:cs="Times New Roman (Body CS)"/>
                                <w:noProof/>
                                <w:color w:val="4D4D4C"/>
                                <w:szCs w:val="20"/>
                              </w:rPr>
                              <w:t xml:space="preserve">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F08319" id="_x0000_t202" coordsize="21600,21600" o:spt="202" path="m,l,21600r21600,l21600,xe">
                <v:stroke joinstyle="miter"/>
                <v:path gradientshapeok="t" o:connecttype="rect"/>
              </v:shapetype>
              <v:shape id="Text Box 15" o:spid="_x0000_s1027" type="#_x0000_t202" style="position:absolute;left:0;text-align:left;margin-left:19.65pt;margin-top:-4.15pt;width:470.15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" filled="f" strokecolor="#515151 [3213]" strokeweight=".25pt">
                <v:textbox>
                  <w:txbxContent>
                    <w:p w14:paraId="205FD21F" w14:textId="6CC52250" w:rsidR="003354C0" w:rsidRPr="00627EAA" w:rsidRDefault="00627EAA" w:rsidP="003354C0">
                      <w:pPr>
                        <w:pStyle w:val="Normal-white"/>
                        <w:contextualSpacing w:val="0"/>
                        <w:rPr>
                          <w:rFonts w:ascii="Verdana" w:hAnsi="Verdana" w:cs="Times New Roman (Body CS)"/>
                          <w:noProof/>
                          <w:color w:val="4D4D4C"/>
                          <w:szCs w:val="20"/>
                        </w:rPr>
                      </w:pPr>
                      <w:r>
                        <w:rPr>
                          <w:rFonts w:ascii="Verdana" w:hAnsi="Verdana" w:cs="Times New Roman (Body CS)"/>
                          <w:noProof/>
                          <w:color w:val="4D4D4C"/>
                          <w:szCs w:val="20"/>
                        </w:rPr>
                        <w:t>Add</w:t>
                      </w:r>
                      <w:r w:rsidRPr="00627EAA">
                        <w:rPr>
                          <w:rFonts w:ascii="Verdana" w:hAnsi="Verdana" w:cs="Times New Roman (Body CS)"/>
                          <w:noProof/>
                          <w:color w:val="4D4D4C"/>
                          <w:szCs w:val="20"/>
                        </w:rPr>
                        <w:t xml:space="preserve"> text here</w:t>
                      </w:r>
                    </w:p>
                  </w:txbxContent>
                </v:textbox>
                <w10:wrap type="topAndBottom"/>
              </v:shape>
            </w:pict>
          </mc:Fallback>
        </mc:AlternateContent>
      </w:r>
      <w:r w:rsidR="001A6B6B">
        <w:rPr>
          <w:b/>
          <w:bCs/>
        </w:rPr>
        <w:t xml:space="preserve">Expected </w:t>
      </w:r>
      <w:r w:rsidR="006A25AB">
        <w:rPr>
          <w:b/>
          <w:bCs/>
        </w:rPr>
        <w:t xml:space="preserve">GHGs </w:t>
      </w:r>
      <w:r w:rsidR="00377222">
        <w:rPr>
          <w:b/>
          <w:bCs/>
        </w:rPr>
        <w:t>e</w:t>
      </w:r>
      <w:r w:rsidR="006A25AB">
        <w:rPr>
          <w:b/>
          <w:bCs/>
        </w:rPr>
        <w:t>missions reduction/</w:t>
      </w:r>
      <w:r w:rsidR="00AB0826">
        <w:rPr>
          <w:b/>
          <w:bCs/>
        </w:rPr>
        <w:t>removal</w:t>
      </w:r>
    </w:p>
    <w:p w14:paraId="53F707D6" w14:textId="705A81B8" w:rsidR="00695059" w:rsidRPr="00903FF9" w:rsidRDefault="00822026" w:rsidP="001F124B">
      <w:pPr>
        <w:spacing w:after="0"/>
        <w:ind w:firstLine="360"/>
        <w:contextualSpacing w:val="0"/>
        <w:rPr>
          <w:b/>
          <w:bCs/>
        </w:rPr>
      </w:pPr>
      <w:r w:rsidRPr="00822026">
        <w:rPr>
          <w:b/>
          <w:bCs/>
          <w:szCs w:val="22"/>
        </w:rPr>
        <w:t xml:space="preserve">Table </w:t>
      </w:r>
      <w:r w:rsidRPr="00822026">
        <w:rPr>
          <w:b/>
          <w:bCs/>
          <w:szCs w:val="22"/>
        </w:rPr>
        <w:fldChar w:fldCharType="begin"/>
      </w:r>
      <w:r w:rsidRPr="00822026">
        <w:rPr>
          <w:b/>
          <w:bCs/>
          <w:szCs w:val="22"/>
        </w:rPr>
        <w:instrText xml:space="preserve"> SEQ Table \* ARABIC </w:instrText>
      </w:r>
      <w:r w:rsidRPr="00822026">
        <w:rPr>
          <w:b/>
          <w:bCs/>
          <w:szCs w:val="22"/>
        </w:rPr>
        <w:fldChar w:fldCharType="separate"/>
      </w:r>
      <w:r w:rsidR="001F124B">
        <w:rPr>
          <w:b/>
          <w:bCs/>
          <w:noProof/>
          <w:szCs w:val="22"/>
        </w:rPr>
        <w:t>2</w:t>
      </w:r>
      <w:r w:rsidRPr="00822026">
        <w:rPr>
          <w:b/>
          <w:bCs/>
          <w:szCs w:val="22"/>
        </w:rPr>
        <w:fldChar w:fldCharType="end"/>
      </w:r>
      <w:r w:rsidR="00903FF9">
        <w:rPr>
          <w:b/>
          <w:bCs/>
        </w:rPr>
        <w:t xml:space="preserve"> </w:t>
      </w:r>
      <w:r w:rsidR="00903FF9" w:rsidRPr="00822026">
        <w:t xml:space="preserve">– </w:t>
      </w:r>
      <w:r w:rsidR="00903FF9" w:rsidRPr="00822026">
        <w:rPr>
          <w:i/>
          <w:iCs/>
        </w:rPr>
        <w:t>Summary of expected emission reduction/removal</w:t>
      </w:r>
      <w:r w:rsidR="00AB0826" w:rsidRPr="00903FF9">
        <w:rPr>
          <w:b/>
          <w:bCs/>
        </w:rPr>
        <w:t xml:space="preserve"> </w:t>
      </w:r>
    </w:p>
    <w:tbl>
      <w:tblPr>
        <w:tblStyle w:val="TableGrid"/>
        <w:tblW w:w="0" w:type="auto"/>
        <w:tblInd w:w="355" w:type="dxa"/>
        <w:tblLook w:val="04A0" w:firstRow="1" w:lastRow="0" w:firstColumn="1" w:lastColumn="0" w:noHBand="0" w:noVBand="1"/>
      </w:tblPr>
      <w:tblGrid>
        <w:gridCol w:w="3870"/>
        <w:gridCol w:w="3240"/>
        <w:gridCol w:w="2157"/>
      </w:tblGrid>
      <w:tr w:rsidR="000F68C5" w14:paraId="74CC05F5" w14:textId="77777777" w:rsidTr="00595486">
        <w:trPr>
          <w:trHeight w:val="282"/>
        </w:trPr>
        <w:tc>
          <w:tcPr>
            <w:tcW w:w="3870" w:type="dxa"/>
            <w:shd w:val="clear" w:color="auto" w:fill="00B9BD"/>
          </w:tcPr>
          <w:p w14:paraId="5F45A94F" w14:textId="66B88232" w:rsidR="000F68C5" w:rsidRPr="00664CC4" w:rsidRDefault="000F68C5" w:rsidP="00695059">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Creditin</w:t>
            </w:r>
            <w:r>
              <w:rPr>
                <w:rFonts w:ascii="Verdana" w:eastAsiaTheme="minorHAnsi" w:hAnsi="Verdana" w:cs="Times New Roman (Body CS)"/>
                <w:b w:val="0"/>
                <w:bCs w:val="0"/>
                <w:noProof/>
                <w:color w:val="FFFFFF" w:themeColor="background1"/>
                <w:sz w:val="20"/>
                <w:szCs w:val="22"/>
              </w:rPr>
              <w:t>g</w:t>
            </w:r>
            <w:r w:rsidRPr="00664CC4">
              <w:rPr>
                <w:rFonts w:ascii="Verdana" w:eastAsiaTheme="minorHAnsi" w:hAnsi="Verdana" w:cs="Times New Roman (Body CS)"/>
                <w:b w:val="0"/>
                <w:bCs w:val="0"/>
                <w:noProof/>
                <w:color w:val="FFFFFF" w:themeColor="background1"/>
                <w:sz w:val="20"/>
                <w:szCs w:val="22"/>
              </w:rPr>
              <w:t xml:space="preserve"> period </w:t>
            </w:r>
            <w:r>
              <w:rPr>
                <w:rFonts w:ascii="Verdana" w:eastAsiaTheme="minorHAnsi" w:hAnsi="Verdana" w:cs="Times New Roman (Body CS)"/>
                <w:b w:val="0"/>
                <w:bCs w:val="0"/>
                <w:noProof/>
                <w:color w:val="FFFFFF" w:themeColor="background1"/>
                <w:sz w:val="20"/>
                <w:szCs w:val="22"/>
              </w:rPr>
              <w:t>(1</w:t>
            </w:r>
            <w:proofErr w:type="spellStart"/>
            <w:r w:rsidRPr="00AF3EF4">
              <w:rPr>
                <w:rFonts w:ascii="Verdana" w:eastAsiaTheme="minorHAnsi" w:hAnsi="Verdana" w:cs="Times New Roman (Body CS)"/>
                <w:b w:val="0"/>
                <w:color w:val="FFFFFF" w:themeColor="background1"/>
                <w:sz w:val="20"/>
                <w:szCs w:val="22"/>
              </w:rPr>
              <w:t>st</w:t>
            </w:r>
            <w:proofErr w:type="spellEnd"/>
            <w:r>
              <w:rPr>
                <w:rFonts w:ascii="Verdana" w:eastAsiaTheme="minorHAnsi" w:hAnsi="Verdana" w:cs="Times New Roman (Body CS)"/>
                <w:b w:val="0"/>
                <w:bCs w:val="0"/>
                <w:noProof/>
                <w:color w:val="FFFFFF" w:themeColor="background1"/>
                <w:sz w:val="20"/>
                <w:szCs w:val="22"/>
              </w:rPr>
              <w:t>)</w:t>
            </w:r>
            <w:r w:rsidRPr="00AF3EF4">
              <w:rPr>
                <w:rFonts w:ascii="Verdana" w:eastAsiaTheme="minorHAnsi" w:hAnsi="Verdana" w:cs="Times New Roman (Body CS)"/>
                <w:b w:val="0"/>
                <w:color w:val="FFFFFF" w:themeColor="background1"/>
                <w:sz w:val="20"/>
                <w:szCs w:val="22"/>
              </w:rPr>
              <w:t xml:space="preserve"> Start year</w:t>
            </w:r>
          </w:p>
        </w:tc>
        <w:tc>
          <w:tcPr>
            <w:tcW w:w="3240" w:type="dxa"/>
            <w:shd w:val="clear" w:color="auto" w:fill="auto"/>
          </w:tcPr>
          <w:p w14:paraId="73EDBE6E" w14:textId="39DD963C" w:rsidR="000F68C5" w:rsidRPr="00932E33" w:rsidRDefault="00627EAA" w:rsidP="00695059">
            <w:pPr>
              <w:pStyle w:val="IndexHeading"/>
              <w:rPr>
                <w:rFonts w:ascii="Verdana" w:eastAsiaTheme="minorHAnsi" w:hAnsi="Verdana" w:cs="Times New Roman (Body CS)"/>
                <w:b w:val="0"/>
                <w:bCs w:val="0"/>
                <w:i/>
                <w:iCs/>
                <w:noProof/>
                <w:sz w:val="18"/>
                <w:szCs w:val="18"/>
              </w:rPr>
            </w:pPr>
            <w:r>
              <w:rPr>
                <w:rFonts w:ascii="Verdana" w:eastAsiaTheme="minorHAnsi" w:hAnsi="Verdana" w:cs="Times New Roman (Body CS)"/>
                <w:b w:val="0"/>
                <w:bCs w:val="0"/>
                <w:i/>
                <w:iCs/>
                <w:noProof/>
                <w:color w:val="BFBFBF" w:themeColor="background1" w:themeShade="BF"/>
                <w:sz w:val="18"/>
                <w:szCs w:val="18"/>
              </w:rPr>
              <w:t>Add</w:t>
            </w:r>
            <w:r w:rsidR="00932E33" w:rsidRPr="00932E33">
              <w:rPr>
                <w:rFonts w:ascii="Verdana" w:eastAsiaTheme="minorHAnsi" w:hAnsi="Verdana" w:cs="Times New Roman (Body CS)"/>
                <w:b w:val="0"/>
                <w:bCs w:val="0"/>
                <w:i/>
                <w:iCs/>
                <w:noProof/>
                <w:color w:val="BFBFBF" w:themeColor="background1" w:themeShade="BF"/>
                <w:sz w:val="18"/>
                <w:szCs w:val="18"/>
              </w:rPr>
              <w:t xml:space="preserve"> text here</w:t>
            </w:r>
            <w:r w:rsidR="0096244B">
              <w:rPr>
                <w:rFonts w:ascii="Verdana" w:eastAsiaTheme="minorHAnsi" w:hAnsi="Verdana" w:cs="Times New Roman (Body CS)"/>
                <w:b w:val="0"/>
                <w:bCs w:val="0"/>
                <w:i/>
                <w:iCs/>
                <w:noProof/>
                <w:color w:val="BFBFBF" w:themeColor="background1" w:themeShade="BF"/>
                <w:sz w:val="18"/>
                <w:szCs w:val="18"/>
              </w:rPr>
              <w:t xml:space="preserve"> (</w:t>
            </w:r>
            <w:r w:rsidR="0096244B" w:rsidRPr="006A0FD0">
              <w:rPr>
                <w:rFonts w:ascii="Verdana" w:eastAsiaTheme="minorHAnsi" w:hAnsi="Verdana" w:cs="Times New Roman (Body CS)"/>
                <w:b w:val="0"/>
                <w:bCs w:val="0"/>
                <w:i/>
                <w:iCs/>
                <w:strike/>
                <w:noProof/>
                <w:color w:val="BFBFBF" w:themeColor="background1" w:themeShade="BF"/>
                <w:sz w:val="18"/>
                <w:szCs w:val="18"/>
              </w:rPr>
              <w:t>DD/</w:t>
            </w:r>
            <w:r w:rsidR="0096244B">
              <w:rPr>
                <w:rFonts w:ascii="Verdana" w:eastAsiaTheme="minorHAnsi" w:hAnsi="Verdana" w:cs="Times New Roman (Body CS)"/>
                <w:b w:val="0"/>
                <w:bCs w:val="0"/>
                <w:i/>
                <w:iCs/>
                <w:noProof/>
                <w:color w:val="BFBFBF" w:themeColor="background1" w:themeShade="BF"/>
                <w:sz w:val="18"/>
                <w:szCs w:val="18"/>
              </w:rPr>
              <w:t>MM/YYYY)</w:t>
            </w:r>
          </w:p>
        </w:tc>
        <w:tc>
          <w:tcPr>
            <w:tcW w:w="2157" w:type="dxa"/>
            <w:shd w:val="clear" w:color="auto" w:fill="auto"/>
          </w:tcPr>
          <w:p w14:paraId="0E7D37A2" w14:textId="73EB2833" w:rsidR="000F68C5" w:rsidRPr="003C797D" w:rsidRDefault="000F68C5" w:rsidP="00664CC4">
            <w:pPr>
              <w:pStyle w:val="Index1"/>
              <w:rPr>
                <w:i/>
                <w:iCs/>
                <w:noProof/>
                <w:sz w:val="18"/>
                <w:szCs w:val="20"/>
              </w:rPr>
            </w:pPr>
            <w:r w:rsidRPr="003C797D">
              <w:rPr>
                <w:i/>
                <w:iCs/>
                <w:noProof/>
                <w:sz w:val="18"/>
                <w:szCs w:val="20"/>
              </w:rPr>
              <w:t>Year</w:t>
            </w:r>
          </w:p>
        </w:tc>
      </w:tr>
      <w:tr w:rsidR="00932E33" w14:paraId="716084D1" w14:textId="77777777" w:rsidTr="00595486">
        <w:trPr>
          <w:trHeight w:val="282"/>
        </w:trPr>
        <w:tc>
          <w:tcPr>
            <w:tcW w:w="3870" w:type="dxa"/>
            <w:shd w:val="clear" w:color="auto" w:fill="00B9BD"/>
          </w:tcPr>
          <w:p w14:paraId="3B110562" w14:textId="040C2CFA"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Creditin</w:t>
            </w:r>
            <w:r>
              <w:rPr>
                <w:rFonts w:ascii="Verdana" w:eastAsiaTheme="minorHAnsi" w:hAnsi="Verdana" w:cs="Times New Roman (Body CS)"/>
                <w:b w:val="0"/>
                <w:bCs w:val="0"/>
                <w:noProof/>
                <w:color w:val="FFFFFF" w:themeColor="background1"/>
                <w:sz w:val="20"/>
                <w:szCs w:val="22"/>
              </w:rPr>
              <w:t>g</w:t>
            </w:r>
            <w:r w:rsidRPr="00664CC4">
              <w:rPr>
                <w:rFonts w:ascii="Verdana" w:eastAsiaTheme="minorHAnsi" w:hAnsi="Verdana" w:cs="Times New Roman (Body CS)"/>
                <w:b w:val="0"/>
                <w:bCs w:val="0"/>
                <w:noProof/>
                <w:color w:val="FFFFFF" w:themeColor="background1"/>
                <w:sz w:val="20"/>
                <w:szCs w:val="22"/>
              </w:rPr>
              <w:t xml:space="preserve"> period </w:t>
            </w:r>
            <w:r>
              <w:rPr>
                <w:rFonts w:ascii="Verdana" w:eastAsiaTheme="minorHAnsi" w:hAnsi="Verdana" w:cs="Times New Roman (Body CS)"/>
                <w:b w:val="0"/>
                <w:bCs w:val="0"/>
                <w:noProof/>
                <w:color w:val="FFFFFF" w:themeColor="background1"/>
                <w:sz w:val="20"/>
                <w:szCs w:val="22"/>
              </w:rPr>
              <w:t>(1</w:t>
            </w:r>
            <w:proofErr w:type="spellStart"/>
            <w:r w:rsidRPr="00AF3EF4">
              <w:rPr>
                <w:rFonts w:ascii="Verdana" w:eastAsiaTheme="minorHAnsi" w:hAnsi="Verdana" w:cs="Times New Roman (Body CS)"/>
                <w:b w:val="0"/>
                <w:color w:val="FFFFFF" w:themeColor="background1"/>
                <w:sz w:val="20"/>
                <w:szCs w:val="22"/>
              </w:rPr>
              <w:t>st</w:t>
            </w:r>
            <w:proofErr w:type="spellEnd"/>
            <w:r>
              <w:rPr>
                <w:rFonts w:ascii="Verdana" w:eastAsiaTheme="minorHAnsi" w:hAnsi="Verdana" w:cs="Times New Roman (Body CS)"/>
                <w:b w:val="0"/>
                <w:bCs w:val="0"/>
                <w:noProof/>
                <w:color w:val="FFFFFF" w:themeColor="background1"/>
                <w:sz w:val="20"/>
                <w:szCs w:val="22"/>
              </w:rPr>
              <w:t>)</w:t>
            </w:r>
            <w:r w:rsidRPr="00AF3EF4">
              <w:rPr>
                <w:rFonts w:ascii="Verdana" w:eastAsiaTheme="minorHAnsi" w:hAnsi="Verdana" w:cs="Times New Roman (Body CS)"/>
                <w:b w:val="0"/>
                <w:color w:val="FFFFFF" w:themeColor="background1"/>
                <w:sz w:val="20"/>
                <w:szCs w:val="22"/>
              </w:rPr>
              <w:t xml:space="preserve"> End year</w:t>
            </w:r>
          </w:p>
        </w:tc>
        <w:tc>
          <w:tcPr>
            <w:tcW w:w="3240" w:type="dxa"/>
            <w:shd w:val="clear" w:color="auto" w:fill="auto"/>
          </w:tcPr>
          <w:p w14:paraId="170842FE" w14:textId="3B4E6710" w:rsidR="00932E33" w:rsidRPr="000F68C5" w:rsidRDefault="00627EAA" w:rsidP="00932E33">
            <w:pPr>
              <w:pStyle w:val="IndexHeading"/>
              <w:rPr>
                <w:rFonts w:ascii="Verdana" w:eastAsiaTheme="minorHAnsi" w:hAnsi="Verdana" w:cs="Times New Roman (Body CS)"/>
                <w:b w:val="0"/>
                <w:bCs w:val="0"/>
                <w:noProof/>
                <w:sz w:val="20"/>
                <w:szCs w:val="22"/>
              </w:rPr>
            </w:pPr>
            <w:r>
              <w:rPr>
                <w:rFonts w:ascii="Verdana" w:eastAsiaTheme="minorHAnsi" w:hAnsi="Verdana" w:cs="Times New Roman (Body CS)"/>
                <w:b w:val="0"/>
                <w:bCs w:val="0"/>
                <w:i/>
                <w:iCs/>
                <w:noProof/>
                <w:color w:val="BFBFBF" w:themeColor="background1" w:themeShade="BF"/>
                <w:sz w:val="18"/>
                <w:szCs w:val="18"/>
              </w:rPr>
              <w:t>Add</w:t>
            </w:r>
            <w:r w:rsidR="00932E33" w:rsidRPr="006E68A9">
              <w:rPr>
                <w:rFonts w:ascii="Verdana" w:eastAsiaTheme="minorHAnsi" w:hAnsi="Verdana" w:cs="Times New Roman (Body CS)"/>
                <w:b w:val="0"/>
                <w:bCs w:val="0"/>
                <w:i/>
                <w:iCs/>
                <w:noProof/>
                <w:color w:val="BFBFBF" w:themeColor="background1" w:themeShade="BF"/>
                <w:sz w:val="18"/>
                <w:szCs w:val="18"/>
              </w:rPr>
              <w:t xml:space="preserve"> text here</w:t>
            </w:r>
            <w:r w:rsidR="00B016FF">
              <w:rPr>
                <w:rFonts w:ascii="Verdana" w:eastAsiaTheme="minorHAnsi" w:hAnsi="Verdana" w:cs="Times New Roman (Body CS)"/>
                <w:b w:val="0"/>
                <w:bCs w:val="0"/>
                <w:i/>
                <w:iCs/>
                <w:noProof/>
                <w:color w:val="BFBFBF" w:themeColor="background1" w:themeShade="BF"/>
                <w:sz w:val="18"/>
                <w:szCs w:val="18"/>
              </w:rPr>
              <w:t xml:space="preserve"> (</w:t>
            </w:r>
            <w:r w:rsidR="00B016FF" w:rsidRPr="006A0FD0">
              <w:rPr>
                <w:rFonts w:ascii="Verdana" w:eastAsiaTheme="minorHAnsi" w:hAnsi="Verdana" w:cs="Times New Roman (Body CS)"/>
                <w:b w:val="0"/>
                <w:bCs w:val="0"/>
                <w:i/>
                <w:iCs/>
                <w:strike/>
                <w:noProof/>
                <w:color w:val="BFBFBF" w:themeColor="background1" w:themeShade="BF"/>
                <w:sz w:val="18"/>
                <w:szCs w:val="18"/>
              </w:rPr>
              <w:t>DD/</w:t>
            </w:r>
            <w:r w:rsidR="00B016FF">
              <w:rPr>
                <w:rFonts w:ascii="Verdana" w:eastAsiaTheme="minorHAnsi" w:hAnsi="Verdana" w:cs="Times New Roman (Body CS)"/>
                <w:b w:val="0"/>
                <w:bCs w:val="0"/>
                <w:i/>
                <w:iCs/>
                <w:noProof/>
                <w:color w:val="BFBFBF" w:themeColor="background1" w:themeShade="BF"/>
                <w:sz w:val="18"/>
                <w:szCs w:val="18"/>
              </w:rPr>
              <w:t>MM/YYYY)</w:t>
            </w:r>
          </w:p>
        </w:tc>
        <w:tc>
          <w:tcPr>
            <w:tcW w:w="2157" w:type="dxa"/>
            <w:shd w:val="clear" w:color="auto" w:fill="auto"/>
          </w:tcPr>
          <w:p w14:paraId="32FEBB34" w14:textId="0E6B25D2" w:rsidR="00932E33" w:rsidRPr="003C797D" w:rsidRDefault="00932E33" w:rsidP="00932E33">
            <w:pPr>
              <w:pStyle w:val="Index1"/>
              <w:rPr>
                <w:i/>
                <w:iCs/>
                <w:noProof/>
                <w:sz w:val="18"/>
                <w:szCs w:val="20"/>
              </w:rPr>
            </w:pPr>
            <w:r w:rsidRPr="003C797D">
              <w:rPr>
                <w:i/>
                <w:iCs/>
                <w:noProof/>
                <w:sz w:val="18"/>
                <w:szCs w:val="20"/>
              </w:rPr>
              <w:t>Year</w:t>
            </w:r>
          </w:p>
        </w:tc>
      </w:tr>
      <w:tr w:rsidR="00932E33" w14:paraId="763C3340" w14:textId="77777777" w:rsidTr="00595486">
        <w:tc>
          <w:tcPr>
            <w:tcW w:w="3870" w:type="dxa"/>
            <w:shd w:val="clear" w:color="auto" w:fill="00B9BD"/>
          </w:tcPr>
          <w:p w14:paraId="520D8C7A" w14:textId="04B2F3DA"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 xml:space="preserve">Annual average </w:t>
            </w:r>
          </w:p>
        </w:tc>
        <w:tc>
          <w:tcPr>
            <w:tcW w:w="3240" w:type="dxa"/>
            <w:shd w:val="clear" w:color="auto" w:fill="auto"/>
          </w:tcPr>
          <w:p w14:paraId="1A0ED937" w14:textId="0242A638" w:rsidR="00932E33" w:rsidRPr="000F68C5" w:rsidRDefault="003C797D" w:rsidP="00932E33">
            <w:pPr>
              <w:pStyle w:val="IndexHeading"/>
              <w:rPr>
                <w:rFonts w:ascii="Verdana" w:eastAsiaTheme="minorHAnsi" w:hAnsi="Verdana" w:cs="Times New Roman (Body CS)"/>
                <w:b w:val="0"/>
                <w:bCs w:val="0"/>
                <w:noProof/>
                <w:sz w:val="20"/>
                <w:szCs w:val="22"/>
              </w:rPr>
            </w:pPr>
            <w:r>
              <w:rPr>
                <w:rFonts w:ascii="Verdana" w:eastAsiaTheme="minorHAnsi" w:hAnsi="Verdana" w:cs="Times New Roman (Body CS)"/>
                <w:b w:val="0"/>
                <w:bCs w:val="0"/>
                <w:i/>
                <w:iCs/>
                <w:noProof/>
                <w:color w:val="BFBFBF" w:themeColor="background1" w:themeShade="BF"/>
                <w:sz w:val="18"/>
                <w:szCs w:val="18"/>
              </w:rPr>
              <w:t>Add</w:t>
            </w:r>
            <w:r w:rsidR="00932E33" w:rsidRPr="006E68A9">
              <w:rPr>
                <w:rFonts w:ascii="Verdana" w:eastAsiaTheme="minorHAnsi" w:hAnsi="Verdana" w:cs="Times New Roman (Body CS)"/>
                <w:b w:val="0"/>
                <w:bCs w:val="0"/>
                <w:i/>
                <w:iCs/>
                <w:noProof/>
                <w:color w:val="BFBFBF" w:themeColor="background1" w:themeShade="BF"/>
                <w:sz w:val="18"/>
                <w:szCs w:val="18"/>
              </w:rPr>
              <w:t xml:space="preserve"> text here</w:t>
            </w:r>
          </w:p>
        </w:tc>
        <w:tc>
          <w:tcPr>
            <w:tcW w:w="2157" w:type="dxa"/>
          </w:tcPr>
          <w:p w14:paraId="6CD3038D" w14:textId="25ADD79E" w:rsidR="00932E33" w:rsidRPr="003C797D" w:rsidRDefault="00932E33" w:rsidP="00932E33">
            <w:pPr>
              <w:pStyle w:val="IndexHeading"/>
              <w:rPr>
                <w:rFonts w:ascii="Verdana" w:eastAsiaTheme="minorHAnsi" w:hAnsi="Verdana" w:cs="Times New Roman (Body CS)"/>
                <w:b w:val="0"/>
                <w:bCs w:val="0"/>
                <w:i/>
                <w:iCs/>
                <w:noProof/>
                <w:sz w:val="18"/>
                <w:szCs w:val="20"/>
              </w:rPr>
            </w:pPr>
            <w:r w:rsidRPr="003C797D">
              <w:rPr>
                <w:rFonts w:ascii="Verdana" w:eastAsiaTheme="minorHAnsi" w:hAnsi="Verdana" w:cs="Times New Roman (Body CS)"/>
                <w:b w:val="0"/>
                <w:bCs w:val="0"/>
                <w:i/>
                <w:iCs/>
                <w:noProof/>
                <w:sz w:val="18"/>
                <w:szCs w:val="20"/>
              </w:rPr>
              <w:t>tCO2eq per year</w:t>
            </w:r>
          </w:p>
        </w:tc>
      </w:tr>
      <w:tr w:rsidR="00932E33" w14:paraId="48449377" w14:textId="77777777" w:rsidTr="00595486">
        <w:tc>
          <w:tcPr>
            <w:tcW w:w="3870" w:type="dxa"/>
            <w:shd w:val="clear" w:color="auto" w:fill="00B9BD"/>
          </w:tcPr>
          <w:p w14:paraId="7E872857" w14:textId="53E04907"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Total emission reductions  (tCO2eq)</w:t>
            </w:r>
          </w:p>
        </w:tc>
        <w:tc>
          <w:tcPr>
            <w:tcW w:w="3240" w:type="dxa"/>
            <w:shd w:val="clear" w:color="auto" w:fill="auto"/>
          </w:tcPr>
          <w:p w14:paraId="0EAD28B9" w14:textId="5AC20174" w:rsidR="00932E33" w:rsidRPr="000F68C5" w:rsidRDefault="003C797D" w:rsidP="00932E33">
            <w:pPr>
              <w:pStyle w:val="IndexHeading"/>
              <w:rPr>
                <w:rFonts w:ascii="Verdana" w:eastAsiaTheme="minorHAnsi" w:hAnsi="Verdana" w:cs="Times New Roman (Body CS)"/>
                <w:b w:val="0"/>
                <w:bCs w:val="0"/>
                <w:noProof/>
                <w:sz w:val="20"/>
                <w:szCs w:val="22"/>
              </w:rPr>
            </w:pPr>
            <w:r>
              <w:rPr>
                <w:rFonts w:ascii="Verdana" w:eastAsiaTheme="minorHAnsi" w:hAnsi="Verdana" w:cs="Times New Roman (Body CS)"/>
                <w:b w:val="0"/>
                <w:bCs w:val="0"/>
                <w:i/>
                <w:iCs/>
                <w:noProof/>
                <w:color w:val="BFBFBF" w:themeColor="background1" w:themeShade="BF"/>
                <w:sz w:val="18"/>
                <w:szCs w:val="18"/>
              </w:rPr>
              <w:t>Add</w:t>
            </w:r>
            <w:r w:rsidR="00932E33" w:rsidRPr="006E68A9">
              <w:rPr>
                <w:rFonts w:ascii="Verdana" w:eastAsiaTheme="minorHAnsi" w:hAnsi="Verdana" w:cs="Times New Roman (Body CS)"/>
                <w:b w:val="0"/>
                <w:bCs w:val="0"/>
                <w:i/>
                <w:iCs/>
                <w:noProof/>
                <w:color w:val="BFBFBF" w:themeColor="background1" w:themeShade="BF"/>
                <w:sz w:val="18"/>
                <w:szCs w:val="18"/>
              </w:rPr>
              <w:t xml:space="preserve"> text here</w:t>
            </w:r>
          </w:p>
        </w:tc>
        <w:tc>
          <w:tcPr>
            <w:tcW w:w="2157" w:type="dxa"/>
          </w:tcPr>
          <w:p w14:paraId="222388D2" w14:textId="539F91EC" w:rsidR="00932E33" w:rsidRPr="003C797D" w:rsidRDefault="00932E33" w:rsidP="00932E33">
            <w:pPr>
              <w:pStyle w:val="IndexHeading"/>
              <w:rPr>
                <w:rFonts w:ascii="Verdana" w:eastAsiaTheme="minorHAnsi" w:hAnsi="Verdana" w:cs="Times New Roman (Body CS)"/>
                <w:b w:val="0"/>
                <w:bCs w:val="0"/>
                <w:i/>
                <w:iCs/>
                <w:noProof/>
                <w:sz w:val="18"/>
                <w:szCs w:val="20"/>
              </w:rPr>
            </w:pPr>
            <w:r w:rsidRPr="003C797D">
              <w:rPr>
                <w:rFonts w:ascii="Verdana" w:eastAsiaTheme="minorHAnsi" w:hAnsi="Verdana" w:cs="Times New Roman (Body CS)"/>
                <w:b w:val="0"/>
                <w:bCs w:val="0"/>
                <w:i/>
                <w:iCs/>
                <w:noProof/>
                <w:sz w:val="18"/>
                <w:szCs w:val="20"/>
              </w:rPr>
              <w:t>tCO2eq</w:t>
            </w:r>
          </w:p>
        </w:tc>
      </w:tr>
    </w:tbl>
    <w:p w14:paraId="2EA2D74B" w14:textId="4DB5D5EC" w:rsidR="00090711" w:rsidRPr="00695059" w:rsidRDefault="00090711" w:rsidP="00695059">
      <w:pPr>
        <w:pStyle w:val="IndexHeading"/>
        <w:rPr>
          <w:rFonts w:ascii="Verdana" w:eastAsiaTheme="minorHAnsi" w:hAnsi="Verdana" w:cs="Times New Roman (Body CS)"/>
          <w:noProof/>
        </w:rPr>
      </w:pPr>
    </w:p>
    <w:p w14:paraId="135F3636" w14:textId="77777777" w:rsidR="006A2F8C" w:rsidRDefault="006A2F8C">
      <w:pPr>
        <w:spacing w:line="276" w:lineRule="auto"/>
        <w:contextualSpacing w:val="0"/>
        <w:rPr>
          <w:b/>
          <w:szCs w:val="22"/>
        </w:rPr>
      </w:pPr>
      <w:r>
        <w:rPr>
          <w:caps/>
          <w:szCs w:val="22"/>
        </w:rPr>
        <w:br w:type="page"/>
      </w:r>
    </w:p>
    <w:p w14:paraId="69D17C28" w14:textId="45BD89E0" w:rsidR="001D0B25" w:rsidRPr="003C33D8" w:rsidRDefault="00FD7BCB" w:rsidP="00AC2574">
      <w:pPr>
        <w:pStyle w:val="Heading1"/>
        <w:numPr>
          <w:ilvl w:val="1"/>
          <w:numId w:val="27"/>
        </w:numPr>
        <w:rPr>
          <w:caps w:val="0"/>
          <w:color w:val="4D4D4C"/>
          <w:sz w:val="22"/>
          <w:szCs w:val="22"/>
        </w:rPr>
      </w:pPr>
      <w:r w:rsidRPr="003C33D8">
        <w:rPr>
          <w:caps w:val="0"/>
          <w:color w:val="4D4D4C"/>
          <w:sz w:val="22"/>
          <w:szCs w:val="22"/>
        </w:rPr>
        <w:lastRenderedPageBreak/>
        <w:t xml:space="preserve">Project </w:t>
      </w:r>
      <w:r w:rsidR="003A7DE2" w:rsidRPr="003C33D8">
        <w:rPr>
          <w:caps w:val="0"/>
          <w:color w:val="4D4D4C"/>
          <w:sz w:val="22"/>
          <w:szCs w:val="22"/>
        </w:rPr>
        <w:t>E</w:t>
      </w:r>
      <w:r w:rsidRPr="003C33D8">
        <w:rPr>
          <w:caps w:val="0"/>
          <w:color w:val="4D4D4C"/>
          <w:sz w:val="22"/>
          <w:szCs w:val="22"/>
        </w:rPr>
        <w:t xml:space="preserve">ligibility </w:t>
      </w:r>
      <w:r w:rsidR="003A7DE2" w:rsidRPr="003C33D8">
        <w:rPr>
          <w:caps w:val="0"/>
          <w:color w:val="4D4D4C"/>
          <w:sz w:val="22"/>
          <w:szCs w:val="22"/>
        </w:rPr>
        <w:t>A</w:t>
      </w:r>
      <w:r w:rsidRPr="003C33D8">
        <w:rPr>
          <w:caps w:val="0"/>
          <w:color w:val="4D4D4C"/>
          <w:sz w:val="22"/>
          <w:szCs w:val="22"/>
        </w:rPr>
        <w:t>ssessment</w:t>
      </w:r>
      <w:bookmarkEnd w:id="9"/>
    </w:p>
    <w:p w14:paraId="2B4A19D2" w14:textId="78079187" w:rsidR="008A2510" w:rsidRPr="00125123" w:rsidRDefault="008A2510" w:rsidP="00DF4D18">
      <w:pPr>
        <w:pStyle w:val="Date"/>
        <w:spacing w:line="276" w:lineRule="auto"/>
        <w:rPr>
          <w:rFonts w:asciiTheme="minorHAnsi" w:hAnsiTheme="minorHAnsi"/>
        </w:rPr>
      </w:pPr>
      <w:r w:rsidRPr="00143FC4">
        <w:rPr>
          <w:rFonts w:asciiTheme="minorHAnsi" w:hAnsiTheme="minorHAnsi"/>
          <w:szCs w:val="22"/>
          <w:lang w:val="en-GB" w:eastAsia="en-GB"/>
        </w:rPr>
        <w:t xml:space="preserve">The </w:t>
      </w:r>
      <w:r w:rsidR="00123299">
        <w:rPr>
          <w:rFonts w:asciiTheme="minorHAnsi" w:hAnsiTheme="minorHAnsi"/>
          <w:szCs w:val="22"/>
          <w:lang w:val="en-GB" w:eastAsia="en-GB"/>
        </w:rPr>
        <w:t>a</w:t>
      </w:r>
      <w:r w:rsidR="00446185">
        <w:rPr>
          <w:rFonts w:asciiTheme="minorHAnsi" w:hAnsiTheme="minorHAnsi"/>
          <w:szCs w:val="22"/>
          <w:lang w:val="en-GB" w:eastAsia="en-GB"/>
        </w:rPr>
        <w:t xml:space="preserve">ssessment </w:t>
      </w:r>
      <w:r w:rsidR="00123299">
        <w:rPr>
          <w:rFonts w:asciiTheme="minorHAnsi" w:hAnsiTheme="minorHAnsi"/>
          <w:szCs w:val="22"/>
          <w:lang w:val="en-GB" w:eastAsia="en-GB"/>
        </w:rPr>
        <w:t>q</w:t>
      </w:r>
      <w:r w:rsidR="00446185">
        <w:rPr>
          <w:rFonts w:asciiTheme="minorHAnsi" w:hAnsiTheme="minorHAnsi"/>
          <w:szCs w:val="22"/>
          <w:lang w:val="en-GB" w:eastAsia="en-GB"/>
        </w:rPr>
        <w:t xml:space="preserve">uestions below </w:t>
      </w:r>
      <w:r w:rsidR="00622D7E">
        <w:rPr>
          <w:rFonts w:asciiTheme="minorHAnsi" w:hAnsiTheme="minorHAnsi"/>
          <w:szCs w:val="22"/>
          <w:lang w:val="en-GB" w:eastAsia="en-GB"/>
        </w:rPr>
        <w:t xml:space="preserve">are intended to gather key information </w:t>
      </w:r>
      <w:r w:rsidR="00DF4D18">
        <w:rPr>
          <w:rFonts w:asciiTheme="minorHAnsi" w:hAnsiTheme="minorHAnsi"/>
          <w:szCs w:val="22"/>
          <w:lang w:val="en-GB" w:eastAsia="en-GB"/>
        </w:rPr>
        <w:t xml:space="preserve">on </w:t>
      </w:r>
      <w:r w:rsidR="00F369A1">
        <w:rPr>
          <w:rFonts w:asciiTheme="minorHAnsi" w:hAnsiTheme="minorHAnsi"/>
          <w:szCs w:val="22"/>
          <w:lang w:val="en-GB" w:eastAsia="en-GB"/>
        </w:rPr>
        <w:t>the P</w:t>
      </w:r>
      <w:r w:rsidR="00DF4D18">
        <w:rPr>
          <w:rFonts w:asciiTheme="minorHAnsi" w:hAnsiTheme="minorHAnsi"/>
          <w:szCs w:val="22"/>
          <w:lang w:val="en-GB" w:eastAsia="en-GB"/>
        </w:rPr>
        <w:t xml:space="preserve">roject </w:t>
      </w:r>
      <w:r w:rsidR="00622D7E">
        <w:rPr>
          <w:rFonts w:asciiTheme="minorHAnsi" w:hAnsiTheme="minorHAnsi"/>
          <w:szCs w:val="22"/>
          <w:lang w:val="en-GB" w:eastAsia="en-GB"/>
        </w:rPr>
        <w:t>and</w:t>
      </w:r>
      <w:r w:rsidR="00AC7ACE">
        <w:rPr>
          <w:rFonts w:asciiTheme="minorHAnsi" w:hAnsiTheme="minorHAnsi"/>
          <w:szCs w:val="22"/>
          <w:lang w:val="en-GB" w:eastAsia="en-GB"/>
        </w:rPr>
        <w:t xml:space="preserve"> to</w:t>
      </w:r>
      <w:r w:rsidR="00622D7E">
        <w:rPr>
          <w:rFonts w:asciiTheme="minorHAnsi" w:hAnsiTheme="minorHAnsi"/>
          <w:szCs w:val="22"/>
          <w:lang w:val="en-GB" w:eastAsia="en-GB"/>
        </w:rPr>
        <w:t xml:space="preserve"> </w:t>
      </w:r>
      <w:r w:rsidRPr="00143FC4">
        <w:rPr>
          <w:rFonts w:asciiTheme="minorHAnsi" w:hAnsiTheme="minorHAnsi"/>
          <w:szCs w:val="22"/>
          <w:lang w:val="en-GB" w:eastAsia="en-GB"/>
        </w:rPr>
        <w:t>provide</w:t>
      </w:r>
      <w:r w:rsidR="00AC7ACE">
        <w:rPr>
          <w:rFonts w:asciiTheme="minorHAnsi" w:hAnsiTheme="minorHAnsi"/>
          <w:szCs w:val="22"/>
          <w:lang w:val="en-GB" w:eastAsia="en-GB"/>
        </w:rPr>
        <w:t xml:space="preserve"> relevant information on applicable</w:t>
      </w:r>
      <w:r w:rsidRPr="00143FC4">
        <w:rPr>
          <w:rFonts w:asciiTheme="minorHAnsi" w:hAnsiTheme="minorHAnsi"/>
          <w:szCs w:val="22"/>
          <w:lang w:val="en-GB" w:eastAsia="en-GB"/>
        </w:rPr>
        <w:t xml:space="preserve"> requirements for eas</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825B21">
        <w:rPr>
          <w:rFonts w:asciiTheme="minorHAnsi" w:hAnsiTheme="minorHAnsi"/>
          <w:szCs w:val="22"/>
          <w:lang w:val="en-GB" w:eastAsia="en-GB"/>
        </w:rPr>
        <w:t xml:space="preserve">of </w:t>
      </w:r>
      <w:r w:rsidRPr="00143FC4">
        <w:rPr>
          <w:rFonts w:asciiTheme="minorHAnsi" w:hAnsiTheme="minorHAnsi"/>
          <w:szCs w:val="22"/>
          <w:lang w:val="en-GB" w:eastAsia="en-GB"/>
        </w:rPr>
        <w:t>referenc</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T</w:t>
      </w:r>
      <w:r w:rsidR="005175FD" w:rsidRPr="00143FC4">
        <w:rPr>
          <w:rFonts w:asciiTheme="minorHAnsi" w:hAnsiTheme="minorHAnsi"/>
          <w:szCs w:val="22"/>
          <w:lang w:val="en-GB" w:eastAsia="en-GB"/>
        </w:rPr>
        <w:t xml:space="preserve">he </w:t>
      </w:r>
      <w:r w:rsidR="00123299">
        <w:rPr>
          <w:rFonts w:asciiTheme="minorHAnsi" w:hAnsiTheme="minorHAnsi"/>
          <w:szCs w:val="22"/>
          <w:lang w:val="en-GB" w:eastAsia="en-GB"/>
        </w:rPr>
        <w:t>project developer/</w:t>
      </w:r>
      <w:r w:rsidR="005175FD">
        <w:rPr>
          <w:rFonts w:asciiTheme="minorHAnsi" w:hAnsiTheme="minorHAnsi"/>
          <w:szCs w:val="22"/>
          <w:lang w:val="en-GB" w:eastAsia="en-GB"/>
        </w:rPr>
        <w:t>CME is expected to go through the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detail</w:t>
      </w:r>
      <w:r w:rsidR="00314E74">
        <w:rPr>
          <w:rFonts w:asciiTheme="minorHAnsi" w:hAnsiTheme="minorHAnsi"/>
          <w:szCs w:val="22"/>
          <w:lang w:val="en-GB" w:eastAsia="en-GB"/>
        </w:rPr>
        <w:t>ed</w:t>
      </w:r>
      <w:r w:rsidR="005175FD">
        <w:rPr>
          <w:rFonts w:asciiTheme="minorHAnsi" w:hAnsiTheme="minorHAnsi"/>
          <w:szCs w:val="22"/>
          <w:lang w:val="en-GB" w:eastAsia="en-GB"/>
        </w:rPr>
        <w:t xml:space="preserve"> requirements </w:t>
      </w:r>
      <w:r w:rsidR="009E7A5B">
        <w:rPr>
          <w:rFonts w:asciiTheme="minorHAnsi" w:hAnsiTheme="minorHAnsi"/>
          <w:szCs w:val="22"/>
          <w:lang w:val="en-GB" w:eastAsia="en-GB"/>
        </w:rPr>
        <w:t xml:space="preserve">referring to </w:t>
      </w:r>
      <w:r w:rsidRPr="00143FC4">
        <w:rPr>
          <w:rFonts w:asciiTheme="minorHAnsi" w:hAnsiTheme="minorHAnsi"/>
          <w:szCs w:val="22"/>
          <w:lang w:val="en-GB" w:eastAsia="en-GB"/>
        </w:rPr>
        <w:t xml:space="preserve">relevant GS4GG </w:t>
      </w:r>
      <w:r w:rsidR="00314E74">
        <w:rPr>
          <w:rFonts w:asciiTheme="minorHAnsi" w:hAnsiTheme="minorHAnsi"/>
          <w:szCs w:val="22"/>
          <w:lang w:val="en-GB" w:eastAsia="en-GB"/>
        </w:rPr>
        <w:t>s</w:t>
      </w:r>
      <w:r w:rsidR="009E7A5B">
        <w:rPr>
          <w:rFonts w:asciiTheme="minorHAnsi" w:hAnsiTheme="minorHAnsi"/>
          <w:szCs w:val="22"/>
          <w:lang w:val="en-GB" w:eastAsia="en-GB"/>
        </w:rPr>
        <w:t xml:space="preserve">tandard </w:t>
      </w:r>
      <w:r w:rsidRPr="00143FC4">
        <w:rPr>
          <w:rFonts w:asciiTheme="minorHAnsi" w:hAnsiTheme="minorHAnsi"/>
          <w:szCs w:val="22"/>
          <w:lang w:val="en-GB" w:eastAsia="en-GB"/>
        </w:rPr>
        <w:t>documents, as applicable, for further details.</w:t>
      </w:r>
      <w:r w:rsidR="00E7003D">
        <w:rPr>
          <w:rFonts w:asciiTheme="minorHAnsi" w:hAnsiTheme="minorHAnsi"/>
          <w:szCs w:val="22"/>
          <w:lang w:val="en-GB" w:eastAsia="en-GB"/>
        </w:rPr>
        <w:t xml:space="preserve"> </w:t>
      </w:r>
    </w:p>
    <w:p w14:paraId="1231B59A" w14:textId="3458F240" w:rsidR="009E7A5B" w:rsidRPr="00125123" w:rsidRDefault="009E7A5B" w:rsidP="008A2510">
      <w:pPr>
        <w:rPr>
          <w:rFonts w:asciiTheme="minorHAnsi" w:hAnsiTheme="minorHAnsi"/>
        </w:rPr>
      </w:pPr>
      <w:r w:rsidRPr="00125123">
        <w:rPr>
          <w:rFonts w:asciiTheme="minorHAnsi" w:hAnsiTheme="minorHAnsi"/>
        </w:rPr>
        <w:t xml:space="preserve">The </w:t>
      </w:r>
      <w:r w:rsidR="00123299">
        <w:rPr>
          <w:rFonts w:asciiTheme="minorHAnsi" w:hAnsiTheme="minorHAnsi"/>
        </w:rPr>
        <w:t>project developer</w:t>
      </w:r>
      <w:r w:rsidRPr="00125123">
        <w:rPr>
          <w:rFonts w:asciiTheme="minorHAnsi" w:hAnsiTheme="minorHAnsi"/>
        </w:rPr>
        <w:t xml:space="preserve">/CME shall answer all assessment questions below. </w:t>
      </w:r>
    </w:p>
    <w:p w14:paraId="0FC9EAD9" w14:textId="4E08E4A6" w:rsidR="00FE303A" w:rsidRDefault="00FE303A" w:rsidP="00854314">
      <w:pPr>
        <w:shd w:val="clear" w:color="auto" w:fill="00B9BD"/>
        <w:rPr>
          <w:rFonts w:asciiTheme="minorHAnsi" w:hAnsiTheme="minorHAnsi"/>
          <w:color w:val="FFFFFF" w:themeColor="background1"/>
          <w:sz w:val="20"/>
          <w:szCs w:val="22"/>
        </w:rPr>
      </w:pPr>
      <w:r w:rsidRPr="00125123">
        <w:rPr>
          <w:rFonts w:asciiTheme="minorHAnsi" w:hAnsiTheme="minorHAnsi"/>
          <w:color w:val="FFFFFF" w:themeColor="background1"/>
          <w:sz w:val="20"/>
          <w:szCs w:val="22"/>
        </w:rPr>
        <w:t xml:space="preserve">To be completed </w:t>
      </w:r>
      <w:r w:rsidR="002A2176" w:rsidRPr="00125123">
        <w:rPr>
          <w:rFonts w:asciiTheme="minorHAnsi" w:hAnsiTheme="minorHAnsi"/>
          <w:color w:val="FFFFFF" w:themeColor="background1"/>
          <w:sz w:val="20"/>
          <w:szCs w:val="22"/>
        </w:rPr>
        <w:t xml:space="preserve">by </w:t>
      </w:r>
      <w:r w:rsidR="0095270A">
        <w:rPr>
          <w:rFonts w:asciiTheme="minorHAnsi" w:hAnsiTheme="minorHAnsi"/>
          <w:color w:val="FFFFFF" w:themeColor="background1"/>
          <w:sz w:val="20"/>
          <w:szCs w:val="22"/>
        </w:rPr>
        <w:t>Project Developer</w:t>
      </w:r>
      <w:r w:rsidR="002A2176" w:rsidRPr="00125123">
        <w:rPr>
          <w:rFonts w:asciiTheme="minorHAnsi" w:hAnsiTheme="minorHAnsi"/>
          <w:color w:val="FFFFFF" w:themeColor="background1"/>
          <w:sz w:val="20"/>
          <w:szCs w:val="22"/>
        </w:rPr>
        <w:t xml:space="preserve">/CME </w:t>
      </w:r>
      <w:r w:rsidR="00BF6AB8" w:rsidRPr="00125123">
        <w:rPr>
          <w:rFonts w:asciiTheme="minorHAnsi" w:hAnsiTheme="minorHAnsi"/>
          <w:color w:val="FFFFFF" w:themeColor="background1"/>
          <w:sz w:val="20"/>
          <w:szCs w:val="22"/>
        </w:rPr>
        <w:t>for</w:t>
      </w:r>
      <w:r w:rsidRPr="00125123">
        <w:rPr>
          <w:rFonts w:asciiTheme="minorHAnsi" w:hAnsiTheme="minorHAnsi"/>
          <w:color w:val="FFFFFF" w:themeColor="background1"/>
          <w:sz w:val="20"/>
          <w:szCs w:val="22"/>
        </w:rPr>
        <w:t xml:space="preserve"> all projects</w:t>
      </w:r>
      <w:r w:rsidR="00C3343D" w:rsidRPr="00125123">
        <w:rPr>
          <w:rFonts w:asciiTheme="minorHAnsi" w:hAnsiTheme="minorHAnsi"/>
          <w:color w:val="FFFFFF" w:themeColor="background1"/>
          <w:sz w:val="20"/>
          <w:szCs w:val="22"/>
        </w:rPr>
        <w:t>/PoAs/VPAs</w:t>
      </w:r>
      <w:r w:rsidRPr="00125123">
        <w:rPr>
          <w:rFonts w:asciiTheme="minorHAnsi" w:hAnsiTheme="minorHAnsi"/>
          <w:color w:val="FFFFFF" w:themeColor="background1"/>
          <w:sz w:val="20"/>
          <w:szCs w:val="22"/>
        </w:rPr>
        <w:t xml:space="preserve"> </w:t>
      </w:r>
    </w:p>
    <w:p w14:paraId="300A2B43" w14:textId="00408188" w:rsidR="00B35777" w:rsidRPr="00125123" w:rsidRDefault="00B35777" w:rsidP="00854314">
      <w:pPr>
        <w:rPr>
          <w:rFonts w:asciiTheme="minorHAnsi" w:hAnsiTheme="minorHAnsi"/>
          <w:color w:val="FFFFFF" w:themeColor="background1"/>
          <w:sz w:val="20"/>
          <w:szCs w:val="22"/>
        </w:rPr>
      </w:pPr>
      <w:r w:rsidRPr="00822026">
        <w:rPr>
          <w:b/>
          <w:bCs/>
          <w:szCs w:val="22"/>
        </w:rPr>
        <w:t xml:space="preserve">Table </w:t>
      </w:r>
      <w:r w:rsidRPr="00822026">
        <w:rPr>
          <w:b/>
          <w:bCs/>
          <w:szCs w:val="22"/>
        </w:rPr>
        <w:fldChar w:fldCharType="begin"/>
      </w:r>
      <w:r w:rsidRPr="00822026">
        <w:rPr>
          <w:b/>
          <w:bCs/>
          <w:szCs w:val="22"/>
        </w:rPr>
        <w:instrText xml:space="preserve"> SEQ Table \* ARABIC </w:instrText>
      </w:r>
      <w:r w:rsidRPr="00822026">
        <w:rPr>
          <w:b/>
          <w:bCs/>
          <w:szCs w:val="22"/>
        </w:rPr>
        <w:fldChar w:fldCharType="separate"/>
      </w:r>
      <w:r w:rsidR="003A0480">
        <w:rPr>
          <w:b/>
          <w:bCs/>
          <w:noProof/>
          <w:szCs w:val="22"/>
        </w:rPr>
        <w:t>3</w:t>
      </w:r>
      <w:r w:rsidRPr="00822026">
        <w:rPr>
          <w:b/>
          <w:bCs/>
          <w:szCs w:val="22"/>
        </w:rPr>
        <w:fldChar w:fldCharType="end"/>
      </w:r>
      <w:r w:rsidR="00854314">
        <w:rPr>
          <w:b/>
          <w:bCs/>
          <w:szCs w:val="22"/>
        </w:rPr>
        <w:t xml:space="preserve"> - </w:t>
      </w:r>
      <w:r w:rsidR="00854314" w:rsidRPr="00854314">
        <w:rPr>
          <w:i/>
          <w:iCs/>
          <w:szCs w:val="22"/>
        </w:rPr>
        <w:t>Project Eligibility Assessment</w:t>
      </w:r>
    </w:p>
    <w:p w14:paraId="74B1F910" w14:textId="17035E8B" w:rsidR="00D71995" w:rsidRPr="00125123" w:rsidRDefault="00D71995" w:rsidP="000F77AA">
      <w:pPr>
        <w:spacing w:after="0" w:line="276" w:lineRule="auto"/>
        <w:rPr>
          <w:rFonts w:asciiTheme="minorHAnsi" w:hAnsiTheme="minorHAnsi"/>
          <w:sz w:val="2"/>
          <w:szCs w:val="8"/>
        </w:rPr>
      </w:pPr>
    </w:p>
    <w:tbl>
      <w:tblPr>
        <w:tblStyle w:val="GSBoldTable"/>
        <w:tblW w:w="9630" w:type="dxa"/>
        <w:tblInd w:w="-5" w:type="dxa"/>
        <w:tblBorders>
          <w:top w:val="single" w:sz="4" w:space="0" w:color="auto"/>
          <w:bottom w:val="single" w:sz="4" w:space="0" w:color="auto"/>
          <w:insideH w:val="single" w:sz="4" w:space="0" w:color="auto"/>
          <w:insideV w:val="single" w:sz="4" w:space="0" w:color="auto"/>
        </w:tblBorders>
        <w:tblCellMar>
          <w:top w:w="57" w:type="dxa"/>
        </w:tblCellMar>
        <w:tblLook w:val="04E0" w:firstRow="1" w:lastRow="1" w:firstColumn="1" w:lastColumn="0" w:noHBand="0" w:noVBand="1"/>
      </w:tblPr>
      <w:tblGrid>
        <w:gridCol w:w="3155"/>
        <w:gridCol w:w="55"/>
        <w:gridCol w:w="3210"/>
        <w:gridCol w:w="1415"/>
        <w:gridCol w:w="1795"/>
      </w:tblGrid>
      <w:tr w:rsidR="000A5C65" w:rsidRPr="00604FE1" w14:paraId="44E415A3" w14:textId="77777777" w:rsidTr="572AB510">
        <w:trPr>
          <w:cnfStyle w:val="100000000000" w:firstRow="1" w:lastRow="0" w:firstColumn="0" w:lastColumn="0" w:oddVBand="0" w:evenVBand="0" w:oddHBand="0" w:evenHBand="0" w:firstRowFirstColumn="0" w:firstRowLastColumn="0" w:lastRowFirstColumn="0" w:lastRowLastColumn="0"/>
          <w:cantSplit/>
          <w:trHeight w:val="542"/>
        </w:trPr>
        <w:tc>
          <w:tcPr>
            <w:tcW w:w="9630" w:type="dxa"/>
            <w:gridSpan w:val="5"/>
            <w:shd w:val="clear" w:color="auto" w:fill="auto"/>
            <w:vAlign w:val="top"/>
          </w:tcPr>
          <w:p w14:paraId="1F6D7311" w14:textId="03459B4C" w:rsidR="00226FA1" w:rsidRPr="00604FE1" w:rsidRDefault="00742D69" w:rsidP="00AC2574">
            <w:pPr>
              <w:pStyle w:val="H3"/>
              <w:numPr>
                <w:ilvl w:val="0"/>
                <w:numId w:val="48"/>
              </w:numPr>
              <w:rPr>
                <w:rFonts w:asciiTheme="minorHAnsi" w:hAnsiTheme="minorHAnsi"/>
                <w:sz w:val="24"/>
                <w:szCs w:val="24"/>
              </w:rPr>
            </w:pPr>
            <w:r w:rsidRPr="00604FE1">
              <w:rPr>
                <w:rFonts w:asciiTheme="minorHAnsi" w:hAnsiTheme="minorHAnsi"/>
                <w:sz w:val="24"/>
                <w:szCs w:val="24"/>
              </w:rPr>
              <w:t>General eligibility assessment</w:t>
            </w:r>
          </w:p>
        </w:tc>
      </w:tr>
      <w:tr w:rsidR="0076496C" w:rsidRPr="00604FE1" w14:paraId="1B360FB6" w14:textId="77777777" w:rsidTr="572AB510">
        <w:trPr>
          <w:cantSplit/>
        </w:trPr>
        <w:tc>
          <w:tcPr>
            <w:tcW w:w="7835" w:type="dxa"/>
            <w:gridSpan w:val="4"/>
            <w:shd w:val="clear" w:color="auto" w:fill="auto"/>
            <w:vAlign w:val="top"/>
          </w:tcPr>
          <w:p w14:paraId="7D1EEC79" w14:textId="7C1719E4" w:rsidR="00226FA1" w:rsidRPr="00604FE1" w:rsidRDefault="00226FA1"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color w:val="auto"/>
                <w:sz w:val="20"/>
                <w:szCs w:val="22"/>
              </w:rPr>
              <w:t>Is the project eligible project type under Gold Standard for the Global Goals?</w:t>
            </w:r>
            <w:r w:rsidR="006377EC" w:rsidRPr="00604FE1">
              <w:rPr>
                <w:rFonts w:asciiTheme="minorHAnsi" w:hAnsiTheme="minorHAnsi"/>
                <w:b w:val="0"/>
                <w:color w:val="auto"/>
                <w:sz w:val="20"/>
                <w:szCs w:val="22"/>
              </w:rPr>
              <w:t xml:space="preserve"> </w:t>
            </w:r>
            <w:r w:rsidR="00E77144" w:rsidRPr="00604FE1">
              <w:rPr>
                <w:rFonts w:asciiTheme="minorHAnsi" w:hAnsiTheme="minorHAnsi"/>
                <w:b w:val="0"/>
                <w:bCs/>
                <w:color w:val="auto"/>
                <w:sz w:val="20"/>
                <w:szCs w:val="22"/>
              </w:rPr>
              <w:t>Refer to Section 4a</w:t>
            </w:r>
            <w:r w:rsidR="006E4655" w:rsidRPr="00604FE1">
              <w:rPr>
                <w:rFonts w:asciiTheme="minorHAnsi" w:hAnsiTheme="minorHAnsi"/>
                <w:b w:val="0"/>
                <w:bCs/>
                <w:color w:val="auto"/>
                <w:sz w:val="20"/>
                <w:szCs w:val="22"/>
              </w:rPr>
              <w:t xml:space="preserve">, ELIGIBLE PROJECT TYPES, </w:t>
            </w:r>
            <w:hyperlink r:id="rId55" w:history="1">
              <w:r w:rsidR="006E4655" w:rsidRPr="00604FE1">
                <w:rPr>
                  <w:rStyle w:val="Hyperlink"/>
                  <w:b w:val="0"/>
                  <w:bCs/>
                  <w:i/>
                  <w:iCs/>
                  <w:sz w:val="20"/>
                  <w:szCs w:val="22"/>
                </w:rPr>
                <w:t>Principle</w:t>
              </w:r>
              <w:r w:rsidR="00A5065E" w:rsidRPr="00604FE1">
                <w:rPr>
                  <w:rStyle w:val="Hyperlink"/>
                  <w:b w:val="0"/>
                  <w:bCs/>
                  <w:i/>
                  <w:iCs/>
                  <w:sz w:val="20"/>
                  <w:szCs w:val="22"/>
                </w:rPr>
                <w:t>s</w:t>
              </w:r>
              <w:r w:rsidR="006E4655" w:rsidRPr="00604FE1">
                <w:rPr>
                  <w:rStyle w:val="Hyperlink"/>
                  <w:b w:val="0"/>
                  <w:bCs/>
                  <w:i/>
                  <w:iCs/>
                  <w:sz w:val="20"/>
                  <w:szCs w:val="22"/>
                </w:rPr>
                <w:t xml:space="preserve"> and Requirements</w:t>
              </w:r>
            </w:hyperlink>
          </w:p>
        </w:tc>
        <w:tc>
          <w:tcPr>
            <w:tcW w:w="1795" w:type="dxa"/>
            <w:shd w:val="clear" w:color="auto" w:fill="auto"/>
            <w:vAlign w:val="top"/>
          </w:tcPr>
          <w:p w14:paraId="2662CB21" w14:textId="77777777" w:rsidR="00226FA1" w:rsidRPr="00604FE1" w:rsidRDefault="00000000" w:rsidP="003C0782">
            <w:pPr>
              <w:widowControl w:val="0"/>
              <w:spacing w:line="276" w:lineRule="auto"/>
              <w:rPr>
                <w:rFonts w:asciiTheme="minorHAnsi" w:hAnsiTheme="minorHAnsi"/>
                <w:sz w:val="20"/>
                <w:szCs w:val="22"/>
              </w:rPr>
            </w:pPr>
            <w:sdt>
              <w:sdtPr>
                <w:rPr>
                  <w:rFonts w:asciiTheme="minorHAnsi" w:hAnsiTheme="minorHAnsi"/>
                  <w:sz w:val="20"/>
                  <w:szCs w:val="22"/>
                </w:rPr>
                <w:id w:val="2136365444"/>
                <w14:checkbox>
                  <w14:checked w14:val="0"/>
                  <w14:checkedState w14:val="2612" w14:font="MS Gothic"/>
                  <w14:uncheckedState w14:val="2610" w14:font="MS Gothic"/>
                </w14:checkbox>
              </w:sdtPr>
              <w:sdtContent>
                <w:r w:rsidR="00226FA1" w:rsidRPr="00604FE1">
                  <w:rPr>
                    <w:rFonts w:ascii="Segoe UI Symbol" w:eastAsia="MS Gothic" w:hAnsi="Segoe UI Symbol" w:cs="Segoe UI Symbol"/>
                    <w:sz w:val="20"/>
                    <w:szCs w:val="22"/>
                  </w:rPr>
                  <w:t>☐</w:t>
                </w:r>
              </w:sdtContent>
            </w:sdt>
            <w:r w:rsidR="00226FA1" w:rsidRPr="00604FE1">
              <w:rPr>
                <w:rFonts w:asciiTheme="minorHAnsi" w:hAnsiTheme="minorHAnsi"/>
                <w:sz w:val="20"/>
                <w:szCs w:val="22"/>
              </w:rPr>
              <w:t xml:space="preserve"> </w:t>
            </w:r>
            <w:r w:rsidR="00226FA1" w:rsidRPr="001D7D90">
              <w:rPr>
                <w:rFonts w:asciiTheme="minorHAnsi" w:hAnsiTheme="minorHAnsi"/>
                <w:color w:val="515151" w:themeColor="text1"/>
                <w:sz w:val="20"/>
                <w:szCs w:val="22"/>
              </w:rPr>
              <w:t>Yes</w:t>
            </w:r>
          </w:p>
          <w:p w14:paraId="37177D7E" w14:textId="77777777" w:rsidR="00226FA1" w:rsidRPr="00604FE1"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2134157086"/>
                <w14:checkbox>
                  <w14:checked w14:val="0"/>
                  <w14:checkedState w14:val="2612" w14:font="MS Gothic"/>
                  <w14:uncheckedState w14:val="2610" w14:font="MS Gothic"/>
                </w14:checkbox>
              </w:sdtPr>
              <w:sdtContent>
                <w:r w:rsidR="00226FA1" w:rsidRPr="00604FE1">
                  <w:rPr>
                    <w:rFonts w:ascii="Segoe UI Symbol" w:eastAsia="MS Gothic" w:hAnsi="Segoe UI Symbol" w:cs="Segoe UI Symbol"/>
                    <w:sz w:val="20"/>
                    <w:szCs w:val="20"/>
                  </w:rPr>
                  <w:t>☐</w:t>
                </w:r>
              </w:sdtContent>
            </w:sdt>
            <w:r w:rsidR="00226FA1" w:rsidRPr="00604FE1">
              <w:rPr>
                <w:rFonts w:asciiTheme="minorHAnsi" w:hAnsiTheme="minorHAnsi"/>
                <w:sz w:val="20"/>
                <w:szCs w:val="20"/>
              </w:rPr>
              <w:t xml:space="preserve"> No</w:t>
            </w:r>
          </w:p>
        </w:tc>
      </w:tr>
      <w:tr w:rsidR="0076496C" w:rsidRPr="00604FE1" w14:paraId="7484D276" w14:textId="77777777" w:rsidTr="572AB510">
        <w:trPr>
          <w:cantSplit/>
        </w:trPr>
        <w:tc>
          <w:tcPr>
            <w:tcW w:w="7835" w:type="dxa"/>
            <w:gridSpan w:val="4"/>
            <w:shd w:val="clear" w:color="auto" w:fill="auto"/>
            <w:vAlign w:val="top"/>
          </w:tcPr>
          <w:p w14:paraId="70CB5201" w14:textId="6624D4EE" w:rsidR="002C775E" w:rsidRPr="00604FE1" w:rsidRDefault="00284A6C"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604FE1">
              <w:rPr>
                <w:rFonts w:asciiTheme="minorHAnsi" w:hAnsiTheme="minorHAnsi"/>
                <w:b w:val="0"/>
                <w:color w:val="auto"/>
                <w:sz w:val="20"/>
                <w:szCs w:val="22"/>
              </w:rPr>
              <w:t xml:space="preserve">Does </w:t>
            </w:r>
            <w:r w:rsidR="00892E5D" w:rsidRPr="00604FE1">
              <w:rPr>
                <w:rFonts w:asciiTheme="minorHAnsi" w:hAnsiTheme="minorHAnsi"/>
                <w:b w:val="0"/>
                <w:color w:val="auto"/>
                <w:sz w:val="20"/>
                <w:szCs w:val="22"/>
              </w:rPr>
              <w:t xml:space="preserve">the </w:t>
            </w:r>
            <w:r w:rsidRPr="00604FE1">
              <w:rPr>
                <w:rFonts w:asciiTheme="minorHAnsi" w:hAnsiTheme="minorHAnsi"/>
                <w:b w:val="0"/>
                <w:color w:val="auto"/>
                <w:sz w:val="20"/>
                <w:szCs w:val="22"/>
              </w:rPr>
              <w:t>project/</w:t>
            </w:r>
            <w:r w:rsidR="00545BB6" w:rsidRPr="00604FE1">
              <w:rPr>
                <w:rFonts w:asciiTheme="minorHAnsi" w:hAnsiTheme="minorHAnsi"/>
                <w:b w:val="0"/>
                <w:color w:val="auto"/>
                <w:sz w:val="20"/>
                <w:szCs w:val="22"/>
              </w:rPr>
              <w:t>V</w:t>
            </w:r>
            <w:r w:rsidRPr="00604FE1">
              <w:rPr>
                <w:rFonts w:asciiTheme="minorHAnsi" w:hAnsiTheme="minorHAnsi"/>
                <w:b w:val="0"/>
                <w:color w:val="auto"/>
                <w:sz w:val="20"/>
                <w:szCs w:val="22"/>
              </w:rPr>
              <w:t xml:space="preserve">PA/PoA involve any technology/measure </w:t>
            </w:r>
            <w:r w:rsidR="009F2468" w:rsidRPr="00604FE1">
              <w:rPr>
                <w:rFonts w:asciiTheme="minorHAnsi" w:hAnsiTheme="minorHAnsi"/>
                <w:b w:val="0"/>
                <w:bCs/>
                <w:color w:val="auto"/>
                <w:sz w:val="20"/>
                <w:szCs w:val="22"/>
              </w:rPr>
              <w:t>related</w:t>
            </w:r>
            <w:r w:rsidR="009F2468" w:rsidRPr="00604FE1">
              <w:rPr>
                <w:rFonts w:asciiTheme="minorHAnsi" w:hAnsiTheme="minorHAnsi"/>
                <w:b w:val="0"/>
                <w:color w:val="auto"/>
                <w:sz w:val="20"/>
                <w:szCs w:val="22"/>
              </w:rPr>
              <w:t xml:space="preserve"> to</w:t>
            </w:r>
            <w:r w:rsidRPr="00604FE1">
              <w:rPr>
                <w:rFonts w:asciiTheme="minorHAnsi" w:hAnsiTheme="minorHAnsi"/>
                <w:b w:val="0"/>
                <w:color w:val="auto"/>
                <w:sz w:val="20"/>
                <w:szCs w:val="22"/>
              </w:rPr>
              <w:t xml:space="preserve"> </w:t>
            </w:r>
          </w:p>
          <w:p w14:paraId="667737D2" w14:textId="3E0BD76D"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 xml:space="preserve">geoengineering </w:t>
            </w:r>
          </w:p>
          <w:p w14:paraId="54113B1D" w14:textId="1F3C39DD"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energy generated from fossil fuel</w:t>
            </w:r>
            <w:r w:rsidR="002C775E" w:rsidRPr="00604FE1">
              <w:rPr>
                <w:rFonts w:asciiTheme="minorHAnsi" w:hAnsiTheme="minorHAnsi"/>
                <w:b w:val="0"/>
                <w:color w:val="auto"/>
                <w:sz w:val="20"/>
                <w:szCs w:val="20"/>
              </w:rPr>
              <w:t>s</w:t>
            </w:r>
            <w:r w:rsidRPr="00604FE1">
              <w:rPr>
                <w:rFonts w:asciiTheme="minorHAnsi" w:hAnsiTheme="minorHAnsi"/>
                <w:b w:val="0"/>
                <w:color w:val="auto"/>
                <w:sz w:val="20"/>
                <w:szCs w:val="20"/>
              </w:rPr>
              <w:t xml:space="preserve"> </w:t>
            </w:r>
          </w:p>
          <w:p w14:paraId="407A47E7" w14:textId="77777777"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nuclear</w:t>
            </w:r>
            <w:r w:rsidR="009F2468" w:rsidRPr="00604FE1">
              <w:rPr>
                <w:rFonts w:asciiTheme="minorHAnsi" w:hAnsiTheme="minorHAnsi"/>
                <w:b w:val="0"/>
                <w:color w:val="auto"/>
                <w:sz w:val="20"/>
                <w:szCs w:val="20"/>
              </w:rPr>
              <w:t xml:space="preserve"> energy</w:t>
            </w:r>
            <w:r w:rsidRPr="00604FE1">
              <w:rPr>
                <w:rFonts w:asciiTheme="minorHAnsi" w:hAnsiTheme="minorHAnsi"/>
                <w:b w:val="0"/>
                <w:color w:val="auto"/>
                <w:sz w:val="20"/>
                <w:szCs w:val="20"/>
              </w:rPr>
              <w:t xml:space="preserve">, </w:t>
            </w:r>
          </w:p>
          <w:p w14:paraId="68C943C4" w14:textId="7AF0F0E1"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 xml:space="preserve">fossil fuel switch, </w:t>
            </w:r>
          </w:p>
          <w:p w14:paraId="2495334C" w14:textId="390F7742" w:rsidR="00284A6C" w:rsidRPr="00604FE1" w:rsidRDefault="00892E5D" w:rsidP="002C775E">
            <w:pPr>
              <w:pStyle w:val="H5"/>
              <w:widowControl w:val="0"/>
              <w:spacing w:line="276" w:lineRule="auto"/>
              <w:ind w:firstLine="0"/>
              <w:rPr>
                <w:rFonts w:asciiTheme="minorHAnsi" w:hAnsiTheme="minorHAnsi"/>
                <w:b w:val="0"/>
                <w:color w:val="auto"/>
                <w:sz w:val="20"/>
                <w:szCs w:val="22"/>
              </w:rPr>
            </w:pPr>
            <w:r w:rsidRPr="00604FE1">
              <w:rPr>
                <w:rFonts w:asciiTheme="minorHAnsi" w:hAnsiTheme="minorHAnsi"/>
                <w:b w:val="0"/>
                <w:color w:val="auto"/>
                <w:sz w:val="20"/>
                <w:szCs w:val="22"/>
              </w:rPr>
              <w:t xml:space="preserve">or in any way </w:t>
            </w:r>
            <w:r w:rsidR="00284A6C" w:rsidRPr="00604FE1">
              <w:rPr>
                <w:rFonts w:asciiTheme="minorHAnsi" w:hAnsiTheme="minorHAnsi"/>
                <w:b w:val="0"/>
                <w:color w:val="auto"/>
                <w:sz w:val="20"/>
                <w:szCs w:val="22"/>
              </w:rPr>
              <w:t>support, enhance or prolong such energy generation</w:t>
            </w:r>
            <w:r w:rsidRPr="00604FE1">
              <w:rPr>
                <w:rFonts w:asciiTheme="minorHAnsi" w:hAnsiTheme="minorHAnsi"/>
                <w:b w:val="0"/>
                <w:bCs/>
                <w:color w:val="auto"/>
                <w:sz w:val="20"/>
                <w:szCs w:val="22"/>
              </w:rPr>
              <w:t>?</w:t>
            </w:r>
          </w:p>
        </w:tc>
        <w:tc>
          <w:tcPr>
            <w:tcW w:w="1795" w:type="dxa"/>
            <w:shd w:val="clear" w:color="auto" w:fill="auto"/>
            <w:vAlign w:val="top"/>
          </w:tcPr>
          <w:p w14:paraId="1B204BC0" w14:textId="77777777" w:rsidR="008614D0" w:rsidRPr="00604FE1" w:rsidRDefault="00000000" w:rsidP="008614D0">
            <w:pPr>
              <w:widowControl w:val="0"/>
              <w:spacing w:line="276" w:lineRule="auto"/>
              <w:rPr>
                <w:rFonts w:asciiTheme="minorHAnsi" w:hAnsiTheme="minorHAnsi"/>
                <w:sz w:val="20"/>
                <w:szCs w:val="22"/>
              </w:rPr>
            </w:pPr>
            <w:sdt>
              <w:sdtPr>
                <w:rPr>
                  <w:rFonts w:asciiTheme="minorHAnsi" w:hAnsiTheme="minorHAnsi"/>
                  <w:sz w:val="20"/>
                  <w:szCs w:val="22"/>
                </w:rPr>
                <w:id w:val="-2095008004"/>
                <w14:checkbox>
                  <w14:checked w14:val="0"/>
                  <w14:checkedState w14:val="2612" w14:font="MS Gothic"/>
                  <w14:uncheckedState w14:val="2610" w14:font="MS Gothic"/>
                </w14:checkbox>
              </w:sdtPr>
              <w:sdtContent>
                <w:r w:rsidR="008614D0" w:rsidRPr="00604FE1">
                  <w:rPr>
                    <w:rFonts w:ascii="Segoe UI Symbol" w:hAnsi="Segoe UI Symbol" w:cs="Segoe UI Symbol"/>
                    <w:sz w:val="20"/>
                    <w:szCs w:val="22"/>
                  </w:rPr>
                  <w:t>☐</w:t>
                </w:r>
              </w:sdtContent>
            </w:sdt>
            <w:r w:rsidR="008614D0" w:rsidRPr="00604FE1">
              <w:rPr>
                <w:rFonts w:asciiTheme="minorHAnsi" w:hAnsiTheme="minorHAnsi"/>
                <w:sz w:val="20"/>
                <w:szCs w:val="22"/>
              </w:rPr>
              <w:t xml:space="preserve"> Yes</w:t>
            </w:r>
          </w:p>
          <w:p w14:paraId="0ADDA80E" w14:textId="4106C929" w:rsidR="00284A6C" w:rsidRPr="00604FE1" w:rsidRDefault="00000000" w:rsidP="008614D0">
            <w:pPr>
              <w:widowControl w:val="0"/>
              <w:spacing w:line="276" w:lineRule="auto"/>
              <w:rPr>
                <w:rFonts w:asciiTheme="minorHAnsi" w:hAnsiTheme="minorHAnsi"/>
                <w:sz w:val="20"/>
                <w:szCs w:val="22"/>
              </w:rPr>
            </w:pPr>
            <w:sdt>
              <w:sdtPr>
                <w:rPr>
                  <w:rFonts w:asciiTheme="minorHAnsi" w:hAnsiTheme="minorHAnsi"/>
                  <w:sz w:val="20"/>
                  <w:szCs w:val="22"/>
                </w:rPr>
                <w:id w:val="958687606"/>
                <w14:checkbox>
                  <w14:checked w14:val="0"/>
                  <w14:checkedState w14:val="2612" w14:font="MS Gothic"/>
                  <w14:uncheckedState w14:val="2610" w14:font="MS Gothic"/>
                </w14:checkbox>
              </w:sdtPr>
              <w:sdtContent>
                <w:r w:rsidR="008614D0" w:rsidRPr="00604FE1">
                  <w:rPr>
                    <w:rFonts w:ascii="Segoe UI Symbol" w:hAnsi="Segoe UI Symbol" w:cs="Segoe UI Symbol"/>
                    <w:sz w:val="20"/>
                    <w:szCs w:val="22"/>
                  </w:rPr>
                  <w:t>☐</w:t>
                </w:r>
              </w:sdtContent>
            </w:sdt>
            <w:r w:rsidR="008614D0" w:rsidRPr="00604FE1">
              <w:rPr>
                <w:rFonts w:asciiTheme="minorHAnsi" w:hAnsiTheme="minorHAnsi"/>
                <w:sz w:val="20"/>
                <w:szCs w:val="22"/>
              </w:rPr>
              <w:t xml:space="preserve"> </w:t>
            </w:r>
            <w:r w:rsidR="008614D0" w:rsidRPr="001D7D90">
              <w:rPr>
                <w:rFonts w:asciiTheme="minorHAnsi" w:hAnsiTheme="minorHAnsi"/>
                <w:sz w:val="20"/>
                <w:szCs w:val="22"/>
              </w:rPr>
              <w:t>No</w:t>
            </w:r>
          </w:p>
        </w:tc>
      </w:tr>
      <w:tr w:rsidR="00F5699C" w:rsidRPr="00604FE1" w14:paraId="26D72D42" w14:textId="77777777" w:rsidTr="00EC2B4C">
        <w:trPr>
          <w:cantSplit/>
        </w:trPr>
        <w:tc>
          <w:tcPr>
            <w:tcW w:w="7835" w:type="dxa"/>
            <w:gridSpan w:val="4"/>
            <w:shd w:val="clear" w:color="auto" w:fill="auto"/>
            <w:vAlign w:val="top"/>
          </w:tcPr>
          <w:p w14:paraId="13D3F32C" w14:textId="591E34FA" w:rsidR="00F5699C" w:rsidRPr="00604FE1" w:rsidRDefault="00F5699C"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7F27E7">
              <w:rPr>
                <w:rFonts w:asciiTheme="minorHAnsi" w:hAnsiTheme="minorHAnsi"/>
                <w:b w:val="0"/>
                <w:color w:val="auto"/>
                <w:sz w:val="20"/>
                <w:szCs w:val="22"/>
              </w:rPr>
              <w:t>In case the technology/measure is related to “energy generated from fossil fuels”</w:t>
            </w:r>
            <w:r>
              <w:rPr>
                <w:rFonts w:asciiTheme="minorHAnsi" w:hAnsiTheme="minorHAnsi"/>
                <w:b w:val="0"/>
                <w:color w:val="auto"/>
                <w:sz w:val="20"/>
                <w:szCs w:val="22"/>
              </w:rPr>
              <w:t xml:space="preserve"> </w:t>
            </w:r>
            <w:r w:rsidRPr="007F27E7">
              <w:rPr>
                <w:rFonts w:asciiTheme="minorHAnsi" w:hAnsiTheme="minorHAnsi"/>
                <w:b w:val="0"/>
                <w:color w:val="auto"/>
                <w:sz w:val="20"/>
                <w:szCs w:val="22"/>
              </w:rPr>
              <w:t xml:space="preserve">(for example, LPG stoves), </w:t>
            </w:r>
            <w:r>
              <w:rPr>
                <w:rFonts w:asciiTheme="minorHAnsi" w:hAnsiTheme="minorHAnsi"/>
                <w:b w:val="0"/>
                <w:color w:val="auto"/>
                <w:sz w:val="20"/>
                <w:szCs w:val="22"/>
              </w:rPr>
              <w:t>is</w:t>
            </w:r>
            <w:r w:rsidRPr="007F27E7">
              <w:rPr>
                <w:rFonts w:asciiTheme="minorHAnsi" w:hAnsiTheme="minorHAnsi"/>
                <w:b w:val="0"/>
                <w:color w:val="auto"/>
                <w:sz w:val="20"/>
                <w:szCs w:val="22"/>
              </w:rPr>
              <w:t xml:space="preserve"> exception made and captured in</w:t>
            </w:r>
            <w:r>
              <w:rPr>
                <w:rFonts w:asciiTheme="minorHAnsi" w:hAnsiTheme="minorHAnsi"/>
                <w:b w:val="0"/>
                <w:color w:val="auto"/>
                <w:sz w:val="20"/>
                <w:szCs w:val="22"/>
              </w:rPr>
              <w:t xml:space="preserve"> </w:t>
            </w:r>
            <w:r w:rsidRPr="007F27E7">
              <w:rPr>
                <w:rFonts w:asciiTheme="minorHAnsi" w:hAnsiTheme="minorHAnsi"/>
                <w:b w:val="0"/>
                <w:color w:val="auto"/>
                <w:sz w:val="20"/>
                <w:szCs w:val="22"/>
              </w:rPr>
              <w:t>the relevant Activity Requirements, Approved Methodology and/or</w:t>
            </w:r>
            <w:r>
              <w:rPr>
                <w:rFonts w:asciiTheme="minorHAnsi" w:hAnsiTheme="minorHAnsi"/>
                <w:b w:val="0"/>
                <w:color w:val="auto"/>
                <w:sz w:val="20"/>
                <w:szCs w:val="22"/>
              </w:rPr>
              <w:t xml:space="preserve"> </w:t>
            </w:r>
            <w:r w:rsidRPr="007F27E7">
              <w:rPr>
                <w:rFonts w:asciiTheme="minorHAnsi" w:hAnsiTheme="minorHAnsi"/>
                <w:b w:val="0"/>
                <w:color w:val="auto"/>
                <w:sz w:val="20"/>
                <w:szCs w:val="22"/>
              </w:rPr>
              <w:t>Product Requirements</w:t>
            </w:r>
            <w:r>
              <w:rPr>
                <w:rFonts w:asciiTheme="minorHAnsi" w:hAnsiTheme="minorHAnsi"/>
                <w:b w:val="0"/>
                <w:color w:val="auto"/>
                <w:sz w:val="20"/>
                <w:szCs w:val="22"/>
              </w:rPr>
              <w:t>?</w:t>
            </w:r>
          </w:p>
        </w:tc>
        <w:tc>
          <w:tcPr>
            <w:tcW w:w="1795" w:type="dxa"/>
            <w:shd w:val="clear" w:color="auto" w:fill="auto"/>
            <w:vAlign w:val="top"/>
          </w:tcPr>
          <w:p w14:paraId="76E33EFF" w14:textId="77777777" w:rsidR="00F5699C" w:rsidRPr="00604FE1" w:rsidRDefault="00000000" w:rsidP="00F5699C">
            <w:pPr>
              <w:widowControl w:val="0"/>
              <w:spacing w:line="276" w:lineRule="auto"/>
              <w:rPr>
                <w:rFonts w:asciiTheme="minorHAnsi" w:hAnsiTheme="minorHAnsi"/>
                <w:sz w:val="20"/>
                <w:szCs w:val="22"/>
              </w:rPr>
            </w:pPr>
            <w:sdt>
              <w:sdtPr>
                <w:rPr>
                  <w:rFonts w:asciiTheme="minorHAnsi" w:hAnsiTheme="minorHAnsi"/>
                  <w:sz w:val="20"/>
                  <w:szCs w:val="22"/>
                </w:rPr>
                <w:id w:val="606240337"/>
                <w14:checkbox>
                  <w14:checked w14:val="0"/>
                  <w14:checkedState w14:val="2612" w14:font="MS Gothic"/>
                  <w14:uncheckedState w14:val="2610" w14:font="MS Gothic"/>
                </w14:checkbox>
              </w:sdtPr>
              <w:sdtContent>
                <w:r w:rsidR="00F5699C" w:rsidRPr="00604FE1">
                  <w:rPr>
                    <w:rFonts w:ascii="Segoe UI Symbol" w:eastAsia="MS Gothic" w:hAnsi="Segoe UI Symbol" w:cs="Segoe UI Symbol"/>
                    <w:sz w:val="20"/>
                    <w:szCs w:val="22"/>
                  </w:rPr>
                  <w:t>☐</w:t>
                </w:r>
              </w:sdtContent>
            </w:sdt>
            <w:r w:rsidR="00F5699C" w:rsidRPr="00604FE1">
              <w:rPr>
                <w:rFonts w:asciiTheme="minorHAnsi" w:hAnsiTheme="minorHAnsi"/>
                <w:sz w:val="20"/>
                <w:szCs w:val="22"/>
              </w:rPr>
              <w:t xml:space="preserve"> </w:t>
            </w:r>
            <w:r w:rsidR="00F5699C" w:rsidRPr="00604FE1">
              <w:rPr>
                <w:rFonts w:asciiTheme="minorHAnsi" w:hAnsiTheme="minorHAnsi"/>
                <w:color w:val="515151" w:themeColor="text1"/>
                <w:sz w:val="20"/>
                <w:szCs w:val="22"/>
              </w:rPr>
              <w:t>Yes</w:t>
            </w:r>
          </w:p>
          <w:p w14:paraId="452490E3" w14:textId="06F4B739" w:rsidR="00F5699C" w:rsidRDefault="00000000" w:rsidP="00F5699C">
            <w:pPr>
              <w:widowControl w:val="0"/>
              <w:spacing w:line="276" w:lineRule="auto"/>
              <w:rPr>
                <w:rFonts w:asciiTheme="minorHAnsi" w:hAnsiTheme="minorHAnsi"/>
                <w:sz w:val="20"/>
                <w:szCs w:val="22"/>
              </w:rPr>
            </w:pPr>
            <w:sdt>
              <w:sdtPr>
                <w:rPr>
                  <w:rFonts w:asciiTheme="minorHAnsi" w:hAnsiTheme="minorHAnsi"/>
                  <w:sz w:val="20"/>
                  <w:szCs w:val="22"/>
                </w:rPr>
                <w:id w:val="973332970"/>
                <w14:checkbox>
                  <w14:checked w14:val="0"/>
                  <w14:checkedState w14:val="2612" w14:font="MS Gothic"/>
                  <w14:uncheckedState w14:val="2610" w14:font="MS Gothic"/>
                </w14:checkbox>
              </w:sdtPr>
              <w:sdtContent>
                <w:r w:rsidR="00F5699C" w:rsidRPr="00604FE1">
                  <w:rPr>
                    <w:rFonts w:ascii="Segoe UI Symbol" w:eastAsia="MS Gothic" w:hAnsi="Segoe UI Symbol" w:cs="Segoe UI Symbol"/>
                    <w:sz w:val="20"/>
                    <w:szCs w:val="22"/>
                  </w:rPr>
                  <w:t>☐</w:t>
                </w:r>
              </w:sdtContent>
            </w:sdt>
            <w:r w:rsidR="00F5699C" w:rsidRPr="001D7D90">
              <w:rPr>
                <w:rFonts w:asciiTheme="minorHAnsi" w:hAnsiTheme="minorHAnsi"/>
                <w:sz w:val="20"/>
                <w:szCs w:val="22"/>
              </w:rPr>
              <w:t xml:space="preserve"> No</w:t>
            </w:r>
          </w:p>
        </w:tc>
      </w:tr>
      <w:tr w:rsidR="0076496C" w:rsidRPr="00604FE1" w14:paraId="4223C841" w14:textId="77777777" w:rsidTr="572AB510">
        <w:trPr>
          <w:cantSplit/>
        </w:trPr>
        <w:tc>
          <w:tcPr>
            <w:tcW w:w="7835" w:type="dxa"/>
            <w:gridSpan w:val="4"/>
            <w:shd w:val="clear" w:color="auto" w:fill="auto"/>
            <w:vAlign w:val="top"/>
          </w:tcPr>
          <w:p w14:paraId="1934FC2D" w14:textId="7F16CF9B" w:rsidR="006E6783" w:rsidRPr="00604FE1" w:rsidRDefault="00807BE4"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604FE1">
              <w:rPr>
                <w:rFonts w:asciiTheme="minorHAnsi" w:hAnsiTheme="minorHAnsi"/>
                <w:b w:val="0"/>
                <w:color w:val="auto"/>
                <w:sz w:val="20"/>
                <w:szCs w:val="20"/>
              </w:rPr>
              <w:t>Is the proposed activity also reg</w:t>
            </w:r>
            <w:r w:rsidR="002C5FA1" w:rsidRPr="00604FE1">
              <w:rPr>
                <w:rFonts w:asciiTheme="minorHAnsi" w:hAnsiTheme="minorHAnsi"/>
                <w:b w:val="0"/>
                <w:color w:val="auto"/>
                <w:sz w:val="20"/>
                <w:szCs w:val="20"/>
              </w:rPr>
              <w:t xml:space="preserve">istered or </w:t>
            </w:r>
            <w:r w:rsidR="00CD645C" w:rsidRPr="00604FE1">
              <w:rPr>
                <w:rFonts w:asciiTheme="minorHAnsi" w:hAnsiTheme="minorHAnsi"/>
                <w:b w:val="0"/>
                <w:color w:val="auto"/>
                <w:sz w:val="20"/>
                <w:szCs w:val="20"/>
              </w:rPr>
              <w:t>pursuing</w:t>
            </w:r>
            <w:r w:rsidR="002C5FA1" w:rsidRPr="00604FE1">
              <w:rPr>
                <w:rFonts w:asciiTheme="minorHAnsi" w:hAnsiTheme="minorHAnsi"/>
                <w:b w:val="0"/>
                <w:color w:val="auto"/>
                <w:sz w:val="20"/>
                <w:szCs w:val="20"/>
              </w:rPr>
              <w:t xml:space="preserve"> certification under </w:t>
            </w:r>
            <w:r w:rsidR="002C5FA1" w:rsidRPr="00604FE1">
              <w:rPr>
                <w:rFonts w:asciiTheme="minorHAnsi" w:hAnsiTheme="minorHAnsi"/>
                <w:b w:val="0"/>
                <w:sz w:val="20"/>
                <w:szCs w:val="20"/>
              </w:rPr>
              <w:t>any other voluntary or compliance standards programme</w:t>
            </w:r>
            <w:r w:rsidR="00F369A1" w:rsidRPr="00604FE1">
              <w:rPr>
                <w:rFonts w:asciiTheme="minorHAnsi" w:hAnsiTheme="minorHAnsi"/>
                <w:b w:val="0"/>
                <w:sz w:val="20"/>
                <w:szCs w:val="20"/>
              </w:rPr>
              <w:t>?</w:t>
            </w:r>
          </w:p>
        </w:tc>
        <w:tc>
          <w:tcPr>
            <w:tcW w:w="1795" w:type="dxa"/>
            <w:shd w:val="clear" w:color="auto" w:fill="auto"/>
            <w:vAlign w:val="top"/>
          </w:tcPr>
          <w:p w14:paraId="4BFCC470" w14:textId="77777777" w:rsidR="002C5FA1" w:rsidRPr="00604FE1" w:rsidRDefault="00000000" w:rsidP="002C5FA1">
            <w:pPr>
              <w:widowControl w:val="0"/>
              <w:spacing w:line="276" w:lineRule="auto"/>
              <w:rPr>
                <w:rFonts w:asciiTheme="minorHAnsi" w:hAnsiTheme="minorHAnsi"/>
                <w:sz w:val="20"/>
                <w:szCs w:val="22"/>
              </w:rPr>
            </w:pPr>
            <w:sdt>
              <w:sdtPr>
                <w:rPr>
                  <w:rFonts w:asciiTheme="minorHAnsi" w:hAnsiTheme="minorHAnsi"/>
                  <w:sz w:val="20"/>
                  <w:szCs w:val="22"/>
                </w:rPr>
                <w:id w:val="1527907775"/>
                <w14:checkbox>
                  <w14:checked w14:val="0"/>
                  <w14:checkedState w14:val="2612" w14:font="MS Gothic"/>
                  <w14:uncheckedState w14:val="2610" w14:font="MS Gothic"/>
                </w14:checkbox>
              </w:sdtPr>
              <w:sdtContent>
                <w:r w:rsidR="002C5FA1" w:rsidRPr="00604FE1">
                  <w:rPr>
                    <w:rFonts w:ascii="Segoe UI Symbol" w:eastAsia="MS Gothic" w:hAnsi="Segoe UI Symbol" w:cs="Segoe UI Symbol"/>
                    <w:sz w:val="20"/>
                    <w:szCs w:val="22"/>
                  </w:rPr>
                  <w:t>☐</w:t>
                </w:r>
              </w:sdtContent>
            </w:sdt>
            <w:r w:rsidR="002C5FA1" w:rsidRPr="00604FE1">
              <w:rPr>
                <w:rFonts w:asciiTheme="minorHAnsi" w:hAnsiTheme="minorHAnsi"/>
                <w:sz w:val="20"/>
                <w:szCs w:val="22"/>
              </w:rPr>
              <w:t xml:space="preserve"> </w:t>
            </w:r>
            <w:r w:rsidR="002C5FA1" w:rsidRPr="00604FE1">
              <w:rPr>
                <w:rFonts w:asciiTheme="minorHAnsi" w:hAnsiTheme="minorHAnsi"/>
                <w:color w:val="515151" w:themeColor="text1"/>
                <w:sz w:val="20"/>
                <w:szCs w:val="22"/>
              </w:rPr>
              <w:t>Yes</w:t>
            </w:r>
          </w:p>
          <w:p w14:paraId="20BB07B7" w14:textId="3B08D781" w:rsidR="006E6783" w:rsidRPr="00604FE1" w:rsidRDefault="00000000" w:rsidP="002C5FA1">
            <w:pPr>
              <w:widowControl w:val="0"/>
              <w:spacing w:line="276" w:lineRule="auto"/>
              <w:rPr>
                <w:rFonts w:asciiTheme="minorHAnsi" w:hAnsiTheme="minorHAnsi"/>
                <w:sz w:val="20"/>
                <w:szCs w:val="22"/>
              </w:rPr>
            </w:pPr>
            <w:sdt>
              <w:sdtPr>
                <w:rPr>
                  <w:rFonts w:asciiTheme="minorHAnsi" w:hAnsiTheme="minorHAnsi"/>
                  <w:sz w:val="20"/>
                  <w:szCs w:val="22"/>
                </w:rPr>
                <w:id w:val="-1379466962"/>
                <w14:checkbox>
                  <w14:checked w14:val="0"/>
                  <w14:checkedState w14:val="2612" w14:font="MS Gothic"/>
                  <w14:uncheckedState w14:val="2610" w14:font="MS Gothic"/>
                </w14:checkbox>
              </w:sdtPr>
              <w:sdtContent>
                <w:r w:rsidR="002C5FA1" w:rsidRPr="00604FE1">
                  <w:rPr>
                    <w:rFonts w:ascii="Segoe UI Symbol" w:eastAsia="MS Gothic" w:hAnsi="Segoe UI Symbol" w:cs="Segoe UI Symbol"/>
                    <w:sz w:val="20"/>
                    <w:szCs w:val="22"/>
                  </w:rPr>
                  <w:t>☐</w:t>
                </w:r>
              </w:sdtContent>
            </w:sdt>
            <w:r w:rsidR="002C5FA1" w:rsidRPr="001D7D90">
              <w:rPr>
                <w:rFonts w:asciiTheme="minorHAnsi" w:hAnsiTheme="minorHAnsi"/>
                <w:sz w:val="20"/>
                <w:szCs w:val="22"/>
              </w:rPr>
              <w:t xml:space="preserve"> No</w:t>
            </w:r>
          </w:p>
        </w:tc>
      </w:tr>
      <w:tr w:rsidR="00053ABF" w:rsidRPr="00604FE1" w14:paraId="5ED70918" w14:textId="77777777" w:rsidTr="572AB510">
        <w:trPr>
          <w:cantSplit/>
        </w:trPr>
        <w:tc>
          <w:tcPr>
            <w:tcW w:w="9630" w:type="dxa"/>
            <w:gridSpan w:val="5"/>
            <w:shd w:val="clear" w:color="auto" w:fill="auto"/>
            <w:vAlign w:val="top"/>
          </w:tcPr>
          <w:p w14:paraId="794ECB38" w14:textId="26791547" w:rsidR="00053ABF" w:rsidRPr="001D7D90" w:rsidRDefault="50928429" w:rsidP="00AC2574">
            <w:pPr>
              <w:pStyle w:val="H5"/>
              <w:keepNext w:val="0"/>
              <w:keepLines w:val="0"/>
              <w:widowControl w:val="0"/>
              <w:numPr>
                <w:ilvl w:val="1"/>
                <w:numId w:val="25"/>
              </w:numPr>
              <w:spacing w:before="0" w:line="276" w:lineRule="auto"/>
              <w:rPr>
                <w:rFonts w:cs="Times New Roman (Body CS)"/>
                <w:b w:val="0"/>
              </w:rPr>
            </w:pPr>
            <w:r w:rsidRPr="572AB510">
              <w:rPr>
                <w:rFonts w:asciiTheme="minorHAnsi" w:hAnsiTheme="minorHAnsi"/>
                <w:b w:val="0"/>
                <w:sz w:val="20"/>
                <w:szCs w:val="20"/>
              </w:rPr>
              <w:t xml:space="preserve">If the proposed Project, PoA, </w:t>
            </w:r>
            <w:r w:rsidR="00314E74" w:rsidRPr="572AB510">
              <w:rPr>
                <w:rFonts w:asciiTheme="minorHAnsi" w:hAnsiTheme="minorHAnsi"/>
                <w:b w:val="0"/>
                <w:sz w:val="20"/>
                <w:szCs w:val="20"/>
              </w:rPr>
              <w:t xml:space="preserve">or </w:t>
            </w:r>
            <w:r w:rsidRPr="572AB510">
              <w:rPr>
                <w:rFonts w:asciiTheme="minorHAnsi" w:hAnsiTheme="minorHAnsi"/>
                <w:b w:val="0"/>
                <w:sz w:val="20"/>
                <w:szCs w:val="20"/>
              </w:rPr>
              <w:t xml:space="preserve">VPA is </w:t>
            </w:r>
            <w:r w:rsidR="00314E74" w:rsidRPr="572AB510">
              <w:rPr>
                <w:rFonts w:asciiTheme="minorHAnsi" w:hAnsiTheme="minorHAnsi"/>
                <w:b w:val="0"/>
                <w:sz w:val="20"/>
                <w:szCs w:val="20"/>
              </w:rPr>
              <w:t xml:space="preserve">a </w:t>
            </w:r>
            <w:r w:rsidRPr="572AB510">
              <w:rPr>
                <w:rFonts w:asciiTheme="minorHAnsi" w:hAnsiTheme="minorHAnsi"/>
                <w:b w:val="0"/>
                <w:sz w:val="20"/>
                <w:szCs w:val="20"/>
              </w:rPr>
              <w:t>part of another standard, voluntary or compliance standards programme, confirm the name(s)</w:t>
            </w:r>
            <w:r w:rsidR="365C504F" w:rsidRPr="572AB510">
              <w:rPr>
                <w:rFonts w:asciiTheme="minorHAnsi" w:hAnsiTheme="minorHAnsi"/>
                <w:b w:val="0"/>
                <w:sz w:val="20"/>
                <w:szCs w:val="20"/>
              </w:rPr>
              <w:t xml:space="preserve"> below</w:t>
            </w:r>
            <w:r w:rsidRPr="572AB510">
              <w:rPr>
                <w:rFonts w:asciiTheme="minorHAnsi" w:hAnsiTheme="minorHAnsi"/>
                <w:b w:val="0"/>
                <w:sz w:val="20"/>
                <w:szCs w:val="20"/>
              </w:rPr>
              <w:t>. Otherwise</w:t>
            </w:r>
            <w:r w:rsidR="00314E74" w:rsidRPr="572AB510">
              <w:rPr>
                <w:rFonts w:asciiTheme="minorHAnsi" w:hAnsiTheme="minorHAnsi"/>
                <w:b w:val="0"/>
                <w:sz w:val="20"/>
                <w:szCs w:val="20"/>
              </w:rPr>
              <w:t>,</w:t>
            </w:r>
            <w:r w:rsidRPr="572AB510">
              <w:rPr>
                <w:rFonts w:asciiTheme="minorHAnsi" w:hAnsiTheme="minorHAnsi"/>
                <w:b w:val="0"/>
                <w:sz w:val="20"/>
                <w:szCs w:val="20"/>
              </w:rPr>
              <w:t xml:space="preserve"> select </w:t>
            </w:r>
            <w:r w:rsidR="00314E74" w:rsidRPr="572AB510">
              <w:rPr>
                <w:rFonts w:asciiTheme="minorHAnsi" w:hAnsiTheme="minorHAnsi"/>
                <w:b w:val="0"/>
                <w:sz w:val="20"/>
                <w:szCs w:val="20"/>
              </w:rPr>
              <w:t>‘</w:t>
            </w:r>
            <w:r w:rsidRPr="572AB510">
              <w:rPr>
                <w:rFonts w:asciiTheme="minorHAnsi" w:hAnsiTheme="minorHAnsi"/>
                <w:b w:val="0"/>
                <w:sz w:val="20"/>
                <w:szCs w:val="20"/>
              </w:rPr>
              <w:t>Not Applicable</w:t>
            </w:r>
            <w:r w:rsidR="00314E74" w:rsidRPr="572AB510">
              <w:rPr>
                <w:rFonts w:asciiTheme="minorHAnsi" w:hAnsiTheme="minorHAnsi"/>
                <w:b w:val="0"/>
                <w:sz w:val="20"/>
                <w:szCs w:val="20"/>
              </w:rPr>
              <w:t>’</w:t>
            </w:r>
            <w:r w:rsidRPr="572AB510">
              <w:rPr>
                <w:rFonts w:asciiTheme="minorHAnsi" w:hAnsiTheme="minorHAnsi"/>
                <w:b w:val="0"/>
                <w:sz w:val="20"/>
                <w:szCs w:val="20"/>
              </w:rPr>
              <w:t>.</w:t>
            </w:r>
          </w:p>
        </w:tc>
      </w:tr>
      <w:tr w:rsidR="00053ABF" w:rsidRPr="00604FE1" w14:paraId="22031A1E" w14:textId="77777777" w:rsidTr="572AB510">
        <w:trPr>
          <w:cantSplit/>
        </w:trPr>
        <w:tc>
          <w:tcPr>
            <w:tcW w:w="9630" w:type="dxa"/>
            <w:gridSpan w:val="5"/>
            <w:shd w:val="clear" w:color="auto" w:fill="auto"/>
            <w:vAlign w:val="top"/>
          </w:tcPr>
          <w:p w14:paraId="03221D5A" w14:textId="77777777" w:rsidR="00053ABF" w:rsidRDefault="00000000" w:rsidP="00053ABF">
            <w:pPr>
              <w:widowControl w:val="0"/>
              <w:spacing w:line="276" w:lineRule="auto"/>
              <w:rPr>
                <w:rFonts w:asciiTheme="minorHAnsi" w:hAnsiTheme="minorHAnsi"/>
                <w:sz w:val="20"/>
                <w:szCs w:val="22"/>
              </w:rPr>
            </w:pPr>
            <w:sdt>
              <w:sdtPr>
                <w:rPr>
                  <w:rFonts w:asciiTheme="minorHAnsi" w:hAnsiTheme="minorHAnsi"/>
                  <w:sz w:val="20"/>
                  <w:szCs w:val="22"/>
                </w:rPr>
                <w:id w:val="-1693070314"/>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Not Applicable</w:t>
            </w:r>
            <w:r w:rsidR="00053ABF">
              <w:rPr>
                <w:rFonts w:asciiTheme="minorHAnsi" w:hAnsiTheme="minorHAnsi"/>
                <w:sz w:val="20"/>
                <w:szCs w:val="22"/>
              </w:rPr>
              <w:t xml:space="preserve"> </w:t>
            </w:r>
          </w:p>
          <w:p w14:paraId="60CDF678" w14:textId="20CE4BF9" w:rsidR="00053ABF" w:rsidRPr="001D7D90" w:rsidRDefault="00000000" w:rsidP="00053ABF">
            <w:pPr>
              <w:widowControl w:val="0"/>
              <w:spacing w:line="276" w:lineRule="auto"/>
              <w:rPr>
                <w:rFonts w:asciiTheme="minorHAnsi" w:hAnsiTheme="minorHAnsi"/>
                <w:sz w:val="20"/>
                <w:szCs w:val="22"/>
              </w:rPr>
            </w:pPr>
            <w:sdt>
              <w:sdtPr>
                <w:rPr>
                  <w:rFonts w:asciiTheme="minorHAnsi" w:hAnsiTheme="minorHAnsi"/>
                  <w:sz w:val="20"/>
                  <w:szCs w:val="22"/>
                </w:rPr>
                <w:id w:val="-108285585"/>
                <w14:checkbox>
                  <w14:checked w14:val="0"/>
                  <w14:checkedState w14:val="2612" w14:font="MS Gothic"/>
                  <w14:uncheckedState w14:val="2610" w14:font="MS Gothic"/>
                </w14:checkbox>
              </w:sdtPr>
              <w:sdtContent>
                <w:r w:rsidR="00053ABF">
                  <w:rPr>
                    <w:rFonts w:ascii="MS Gothic" w:eastAsia="MS Gothic" w:hAnsi="MS Gothic" w:hint="eastAsia"/>
                    <w:sz w:val="20"/>
                    <w:szCs w:val="22"/>
                  </w:rPr>
                  <w:t>☐</w:t>
                </w:r>
              </w:sdtContent>
            </w:sdt>
            <w:r w:rsidR="00053ABF" w:rsidRPr="001D7D90">
              <w:rPr>
                <w:rFonts w:asciiTheme="minorHAnsi" w:hAnsiTheme="minorHAnsi"/>
                <w:sz w:val="20"/>
                <w:szCs w:val="22"/>
              </w:rPr>
              <w:t xml:space="preserve"> CDM</w:t>
            </w:r>
            <w:r w:rsidR="006A0598">
              <w:rPr>
                <w:rFonts w:asciiTheme="minorHAnsi" w:hAnsiTheme="minorHAnsi"/>
                <w:sz w:val="20"/>
                <w:szCs w:val="22"/>
              </w:rPr>
              <w:t xml:space="preserve">    </w:t>
            </w:r>
            <w:sdt>
              <w:sdtPr>
                <w:rPr>
                  <w:rFonts w:asciiTheme="minorHAnsi" w:hAnsiTheme="minorHAnsi"/>
                  <w:sz w:val="20"/>
                  <w:szCs w:val="22"/>
                </w:rPr>
                <w:id w:val="531851938"/>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VCS/VERRA</w:t>
            </w:r>
            <w:r w:rsidR="00053ABF">
              <w:rPr>
                <w:rFonts w:asciiTheme="minorHAnsi" w:hAnsiTheme="minorHAnsi"/>
                <w:sz w:val="20"/>
                <w:szCs w:val="22"/>
              </w:rPr>
              <w:t xml:space="preserve"> </w:t>
            </w:r>
            <w:r w:rsidR="006A0598">
              <w:rPr>
                <w:rFonts w:asciiTheme="minorHAnsi" w:hAnsiTheme="minorHAnsi"/>
                <w:sz w:val="20"/>
                <w:szCs w:val="22"/>
              </w:rPr>
              <w:t xml:space="preserve">   </w:t>
            </w:r>
            <w:sdt>
              <w:sdtPr>
                <w:rPr>
                  <w:rFonts w:asciiTheme="minorHAnsi" w:hAnsiTheme="minorHAnsi"/>
                  <w:sz w:val="20"/>
                  <w:szCs w:val="22"/>
                </w:rPr>
                <w:id w:val="-1120761255"/>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ACR</w:t>
            </w:r>
            <w:r w:rsidR="00053ABF">
              <w:rPr>
                <w:rFonts w:asciiTheme="minorHAnsi" w:hAnsiTheme="minorHAnsi"/>
                <w:sz w:val="20"/>
                <w:szCs w:val="22"/>
              </w:rPr>
              <w:t xml:space="preserve"> </w:t>
            </w:r>
            <w:r w:rsidR="006A0598">
              <w:rPr>
                <w:rFonts w:asciiTheme="minorHAnsi" w:hAnsiTheme="minorHAnsi"/>
                <w:sz w:val="20"/>
                <w:szCs w:val="22"/>
              </w:rPr>
              <w:t xml:space="preserve">   </w:t>
            </w:r>
            <w:sdt>
              <w:sdtPr>
                <w:rPr>
                  <w:rFonts w:asciiTheme="minorHAnsi" w:hAnsiTheme="minorHAnsi"/>
                  <w:sz w:val="20"/>
                  <w:szCs w:val="22"/>
                </w:rPr>
                <w:id w:val="-1295751070"/>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CAR</w:t>
            </w:r>
            <w:r w:rsidR="006A0598">
              <w:rPr>
                <w:rFonts w:asciiTheme="minorHAnsi" w:hAnsiTheme="minorHAnsi"/>
                <w:sz w:val="20"/>
                <w:szCs w:val="22"/>
              </w:rPr>
              <w:t xml:space="preserve">  </w:t>
            </w:r>
            <w:r w:rsidR="00053ABF">
              <w:rPr>
                <w:rFonts w:asciiTheme="minorHAnsi" w:hAnsiTheme="minorHAnsi"/>
                <w:sz w:val="20"/>
                <w:szCs w:val="22"/>
              </w:rPr>
              <w:t xml:space="preserve"> </w:t>
            </w:r>
            <w:sdt>
              <w:sdtPr>
                <w:rPr>
                  <w:rFonts w:asciiTheme="minorHAnsi" w:hAnsiTheme="minorHAnsi"/>
                  <w:sz w:val="20"/>
                  <w:szCs w:val="22"/>
                </w:rPr>
                <w:id w:val="-848108681"/>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Plan Vivo</w:t>
            </w:r>
            <w:r w:rsidR="00053ABF">
              <w:rPr>
                <w:sz w:val="20"/>
                <w:szCs w:val="22"/>
              </w:rPr>
              <w:t xml:space="preserve"> </w:t>
            </w:r>
            <w:r w:rsidR="00FA6423">
              <w:rPr>
                <w:sz w:val="20"/>
                <w:szCs w:val="22"/>
              </w:rPr>
              <w:t xml:space="preserve">  </w:t>
            </w:r>
            <w:sdt>
              <w:sdtPr>
                <w:rPr>
                  <w:sz w:val="20"/>
                  <w:szCs w:val="22"/>
                </w:rPr>
                <w:id w:val="1130819182"/>
                <w14:checkbox>
                  <w14:checked w14:val="0"/>
                  <w14:checkedState w14:val="2612" w14:font="MS Gothic"/>
                  <w14:uncheckedState w14:val="2610" w14:font="MS Gothic"/>
                </w14:checkbox>
              </w:sdtPr>
              <w:sdtEndPr>
                <w:rPr>
                  <w:szCs w:val="20"/>
                </w:rPr>
              </w:sdtEndPr>
              <w:sdtContent>
                <w:r w:rsidR="00053ABF" w:rsidRPr="001D7D90">
                  <w:rPr>
                    <w:rFonts w:ascii="Segoe UI Symbol" w:eastAsia="MS Gothic" w:hAnsi="Segoe UI Symbol" w:cs="Segoe UI Symbol"/>
                    <w:sz w:val="20"/>
                    <w:szCs w:val="20"/>
                  </w:rPr>
                  <w:t>☐</w:t>
                </w:r>
              </w:sdtContent>
            </w:sdt>
            <w:r w:rsidR="00053ABF" w:rsidRPr="001D7D90">
              <w:rPr>
                <w:sz w:val="20"/>
                <w:szCs w:val="20"/>
              </w:rPr>
              <w:t xml:space="preserve"> Other (</w:t>
            </w:r>
            <w:r w:rsidR="00053ABF" w:rsidRPr="001D7D90">
              <w:rPr>
                <w:i/>
                <w:sz w:val="20"/>
                <w:szCs w:val="20"/>
              </w:rPr>
              <w:t xml:space="preserve">Insert the </w:t>
            </w:r>
            <w:r w:rsidR="00053ABF" w:rsidRPr="001D7D90">
              <w:rPr>
                <w:i/>
                <w:iCs/>
                <w:sz w:val="20"/>
                <w:szCs w:val="20"/>
              </w:rPr>
              <w:t xml:space="preserve">name </w:t>
            </w:r>
            <w:r w:rsidR="00053ABF" w:rsidRPr="001D7D90">
              <w:rPr>
                <w:i/>
                <w:sz w:val="20"/>
                <w:szCs w:val="20"/>
              </w:rPr>
              <w:t>here</w:t>
            </w:r>
            <w:r w:rsidR="00053ABF" w:rsidRPr="001D7D90">
              <w:rPr>
                <w:sz w:val="20"/>
                <w:szCs w:val="20"/>
              </w:rPr>
              <w:t>)</w:t>
            </w:r>
          </w:p>
          <w:p w14:paraId="4E39FF47" w14:textId="128A799A" w:rsidR="00053ABF" w:rsidRPr="0081152C" w:rsidRDefault="00CC4AEA" w:rsidP="002B2EEF">
            <w:pPr>
              <w:pStyle w:val="MessageHeader"/>
              <w:rPr>
                <w:i/>
                <w:iCs/>
                <w:sz w:val="18"/>
                <w:szCs w:val="18"/>
              </w:rPr>
            </w:pPr>
            <w:r w:rsidRPr="0081152C">
              <w:rPr>
                <w:i/>
                <w:iCs/>
                <w:sz w:val="18"/>
                <w:szCs w:val="18"/>
              </w:rPr>
              <w:t xml:space="preserve">Note </w:t>
            </w:r>
            <w:r w:rsidR="009F346D" w:rsidRPr="0081152C">
              <w:rPr>
                <w:i/>
                <w:iCs/>
                <w:sz w:val="18"/>
                <w:szCs w:val="18"/>
              </w:rPr>
              <w:t>–</w:t>
            </w:r>
            <w:r w:rsidRPr="0081152C">
              <w:rPr>
                <w:i/>
                <w:iCs/>
                <w:sz w:val="18"/>
                <w:szCs w:val="18"/>
              </w:rPr>
              <w:t xml:space="preserve"> </w:t>
            </w:r>
            <w:r w:rsidR="009F346D" w:rsidRPr="0081152C">
              <w:rPr>
                <w:i/>
                <w:iCs/>
                <w:sz w:val="18"/>
                <w:szCs w:val="18"/>
              </w:rPr>
              <w:t xml:space="preserve">If </w:t>
            </w:r>
            <w:r w:rsidR="00D5150F">
              <w:rPr>
                <w:i/>
                <w:iCs/>
                <w:sz w:val="18"/>
                <w:szCs w:val="18"/>
              </w:rPr>
              <w:t xml:space="preserve">the </w:t>
            </w:r>
            <w:r w:rsidR="007B01AF" w:rsidRPr="0081152C">
              <w:rPr>
                <w:i/>
                <w:iCs/>
                <w:sz w:val="18"/>
                <w:szCs w:val="18"/>
              </w:rPr>
              <w:t xml:space="preserve">project is </w:t>
            </w:r>
            <w:r w:rsidR="006C6418" w:rsidRPr="0081152C">
              <w:rPr>
                <w:i/>
                <w:iCs/>
                <w:sz w:val="18"/>
                <w:szCs w:val="18"/>
              </w:rPr>
              <w:t xml:space="preserve">transitioning from CDM or other Standards to Gold Standard for Global Goals (GS4GG) shall use a </w:t>
            </w:r>
            <w:hyperlink r:id="rId56" w:history="1">
              <w:r w:rsidR="006C6418" w:rsidRPr="0081152C">
                <w:rPr>
                  <w:rStyle w:val="Hyperlink"/>
                  <w:rFonts w:ascii="Verdana" w:hAnsi="Verdana"/>
                  <w:i/>
                  <w:iCs/>
                  <w:sz w:val="18"/>
                  <w:szCs w:val="18"/>
                </w:rPr>
                <w:t>Transition Request Form</w:t>
              </w:r>
            </w:hyperlink>
            <w:r w:rsidR="006C6418" w:rsidRPr="0081152C">
              <w:rPr>
                <w:i/>
                <w:iCs/>
                <w:sz w:val="18"/>
                <w:szCs w:val="18"/>
              </w:rPr>
              <w:t xml:space="preserve"> instead of this Preliminary Review form.</w:t>
            </w:r>
          </w:p>
        </w:tc>
      </w:tr>
      <w:tr w:rsidR="0076496C" w:rsidRPr="00604FE1" w14:paraId="573BEA5C" w14:textId="77777777" w:rsidTr="572AB510">
        <w:trPr>
          <w:cantSplit/>
        </w:trPr>
        <w:tc>
          <w:tcPr>
            <w:tcW w:w="7835" w:type="dxa"/>
            <w:gridSpan w:val="4"/>
            <w:shd w:val="clear" w:color="auto" w:fill="auto"/>
            <w:vAlign w:val="top"/>
          </w:tcPr>
          <w:p w14:paraId="6F6D9FE8" w14:textId="77777777" w:rsidR="001E56D6" w:rsidRDefault="125DD8FF"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Does </w:t>
            </w:r>
            <w:r w:rsidR="00A54825" w:rsidRPr="00604FE1">
              <w:rPr>
                <w:rFonts w:asciiTheme="minorHAnsi" w:hAnsiTheme="minorHAnsi"/>
                <w:b w:val="0"/>
                <w:sz w:val="20"/>
                <w:szCs w:val="20"/>
              </w:rPr>
              <w:t xml:space="preserve">the </w:t>
            </w:r>
            <w:r w:rsidR="00F369A1" w:rsidRPr="00604FE1">
              <w:rPr>
                <w:rFonts w:asciiTheme="minorHAnsi" w:hAnsiTheme="minorHAnsi"/>
                <w:b w:val="0"/>
                <w:sz w:val="20"/>
                <w:szCs w:val="20"/>
              </w:rPr>
              <w:t>Project</w:t>
            </w:r>
            <w:r w:rsidRPr="00604FE1">
              <w:rPr>
                <w:rFonts w:asciiTheme="minorHAnsi" w:hAnsiTheme="minorHAnsi"/>
                <w:b w:val="0"/>
                <w:sz w:val="20"/>
                <w:szCs w:val="20"/>
              </w:rPr>
              <w:t xml:space="preserve"> ha</w:t>
            </w:r>
            <w:r w:rsidR="0E7BE2E0" w:rsidRPr="00604FE1">
              <w:rPr>
                <w:rFonts w:asciiTheme="minorHAnsi" w:hAnsiTheme="minorHAnsi"/>
                <w:b w:val="0"/>
                <w:sz w:val="20"/>
                <w:szCs w:val="20"/>
              </w:rPr>
              <w:t>ve an</w:t>
            </w:r>
            <w:r w:rsidRPr="00604FE1">
              <w:rPr>
                <w:rFonts w:asciiTheme="minorHAnsi" w:hAnsiTheme="minorHAnsi"/>
                <w:b w:val="0"/>
                <w:sz w:val="20"/>
                <w:szCs w:val="20"/>
              </w:rPr>
              <w:t xml:space="preserve"> overlap</w:t>
            </w:r>
            <w:r w:rsidR="516C71A2" w:rsidRPr="00604FE1">
              <w:rPr>
                <w:rFonts w:asciiTheme="minorHAnsi" w:hAnsiTheme="minorHAnsi"/>
                <w:b w:val="0"/>
                <w:sz w:val="20"/>
                <w:szCs w:val="20"/>
              </w:rPr>
              <w:t>ping Project Area with that of another Gold Standard or other voluntary or compliance standard programme of a similar nature</w:t>
            </w:r>
            <w:r w:rsidR="00F369A1" w:rsidRPr="00604FE1">
              <w:rPr>
                <w:rFonts w:asciiTheme="minorHAnsi" w:hAnsiTheme="minorHAnsi"/>
                <w:b w:val="0"/>
                <w:sz w:val="20"/>
                <w:szCs w:val="20"/>
              </w:rPr>
              <w:t>?</w:t>
            </w:r>
            <w:r w:rsidR="44D10C36" w:rsidRPr="00604FE1">
              <w:rPr>
                <w:rFonts w:asciiTheme="minorHAnsi" w:hAnsiTheme="minorHAnsi"/>
                <w:b w:val="0"/>
                <w:sz w:val="20"/>
                <w:szCs w:val="20"/>
              </w:rPr>
              <w:t xml:space="preserve"> </w:t>
            </w:r>
          </w:p>
          <w:p w14:paraId="57E1A802" w14:textId="6567BF6B" w:rsidR="00481867" w:rsidRPr="001E56D6" w:rsidRDefault="4C9410CA" w:rsidP="001E56D6">
            <w:pPr>
              <w:pStyle w:val="MessageHeader"/>
              <w:rPr>
                <w:b/>
                <w:i/>
                <w:iCs/>
                <w:sz w:val="20"/>
                <w:szCs w:val="20"/>
              </w:rPr>
            </w:pPr>
            <w:r w:rsidRPr="001E56D6">
              <w:rPr>
                <w:i/>
                <w:iCs/>
                <w:sz w:val="18"/>
                <w:szCs w:val="18"/>
              </w:rPr>
              <w:t xml:space="preserve">If “Yes”, </w:t>
            </w:r>
            <w:r w:rsidR="4E824AE7" w:rsidRPr="001E56D6">
              <w:rPr>
                <w:i/>
                <w:iCs/>
                <w:sz w:val="18"/>
                <w:szCs w:val="18"/>
              </w:rPr>
              <w:t xml:space="preserve">take note of </w:t>
            </w:r>
            <w:r w:rsidR="3D2B3082" w:rsidRPr="001E56D6">
              <w:rPr>
                <w:i/>
                <w:iCs/>
                <w:sz w:val="18"/>
                <w:szCs w:val="18"/>
              </w:rPr>
              <w:t xml:space="preserve">paragraph </w:t>
            </w:r>
            <w:r w:rsidR="44D10C36" w:rsidRPr="001E56D6">
              <w:rPr>
                <w:i/>
                <w:iCs/>
                <w:sz w:val="18"/>
                <w:szCs w:val="18"/>
              </w:rPr>
              <w:t>3.1.1.(c)</w:t>
            </w:r>
            <w:r w:rsidR="37A9ADFA" w:rsidRPr="001E56D6">
              <w:rPr>
                <w:i/>
                <w:iCs/>
                <w:sz w:val="18"/>
                <w:szCs w:val="18"/>
              </w:rPr>
              <w:t xml:space="preserve"> </w:t>
            </w:r>
            <w:hyperlink r:id="rId57" w:history="1">
              <w:r w:rsidR="37A9ADFA" w:rsidRPr="00B977FB">
                <w:rPr>
                  <w:rStyle w:val="SmartLink1"/>
                  <w:sz w:val="18"/>
                  <w:szCs w:val="20"/>
                </w:rPr>
                <w:t>Principle</w:t>
              </w:r>
              <w:r w:rsidR="00FD12D8" w:rsidRPr="00B977FB">
                <w:rPr>
                  <w:rStyle w:val="SmartLink1"/>
                  <w:sz w:val="18"/>
                  <w:szCs w:val="20"/>
                </w:rPr>
                <w:t>s</w:t>
              </w:r>
              <w:r w:rsidR="37A9ADFA" w:rsidRPr="00B977FB">
                <w:rPr>
                  <w:rStyle w:val="SmartLink1"/>
                  <w:sz w:val="18"/>
                  <w:szCs w:val="20"/>
                </w:rPr>
                <w:t xml:space="preserve"> and Requirements</w:t>
              </w:r>
            </w:hyperlink>
            <w:r w:rsidR="041B1B25" w:rsidRPr="001E56D6">
              <w:rPr>
                <w:i/>
                <w:iCs/>
                <w:sz w:val="18"/>
                <w:szCs w:val="18"/>
              </w:rPr>
              <w:t>.</w:t>
            </w:r>
            <w:r w:rsidR="041B1B25" w:rsidRPr="001E56D6">
              <w:rPr>
                <w:i/>
                <w:iCs/>
                <w:sz w:val="20"/>
                <w:szCs w:val="20"/>
              </w:rPr>
              <w:t xml:space="preserve"> </w:t>
            </w:r>
          </w:p>
        </w:tc>
        <w:tc>
          <w:tcPr>
            <w:tcW w:w="1795" w:type="dxa"/>
            <w:shd w:val="clear" w:color="auto" w:fill="auto"/>
            <w:vAlign w:val="top"/>
          </w:tcPr>
          <w:p w14:paraId="3B9492E0" w14:textId="77777777" w:rsidR="00BE59E0" w:rsidRPr="00604FE1" w:rsidRDefault="00000000" w:rsidP="00BE59E0">
            <w:pPr>
              <w:widowControl w:val="0"/>
              <w:spacing w:line="276" w:lineRule="auto"/>
              <w:rPr>
                <w:rFonts w:asciiTheme="minorHAnsi" w:hAnsiTheme="minorHAnsi"/>
                <w:sz w:val="20"/>
                <w:szCs w:val="22"/>
              </w:rPr>
            </w:pPr>
            <w:sdt>
              <w:sdtPr>
                <w:rPr>
                  <w:rFonts w:asciiTheme="minorHAnsi" w:hAnsiTheme="minorHAnsi"/>
                  <w:sz w:val="20"/>
                  <w:szCs w:val="22"/>
                </w:rPr>
                <w:id w:val="1838423539"/>
                <w14:checkbox>
                  <w14:checked w14:val="0"/>
                  <w14:checkedState w14:val="2612" w14:font="MS Gothic"/>
                  <w14:uncheckedState w14:val="2610" w14:font="MS Gothic"/>
                </w14:checkbox>
              </w:sdtPr>
              <w:sdtContent>
                <w:r w:rsidR="00BE59E0" w:rsidRPr="00604FE1">
                  <w:rPr>
                    <w:rFonts w:ascii="Segoe UI Symbol" w:eastAsia="MS Gothic" w:hAnsi="Segoe UI Symbol" w:cs="Segoe UI Symbol"/>
                    <w:sz w:val="20"/>
                    <w:szCs w:val="22"/>
                  </w:rPr>
                  <w:t>☐</w:t>
                </w:r>
              </w:sdtContent>
            </w:sdt>
            <w:r w:rsidR="00BE59E0" w:rsidRPr="00604FE1">
              <w:rPr>
                <w:rFonts w:asciiTheme="minorHAnsi" w:hAnsiTheme="minorHAnsi"/>
                <w:sz w:val="20"/>
                <w:szCs w:val="22"/>
              </w:rPr>
              <w:t xml:space="preserve"> </w:t>
            </w:r>
            <w:r w:rsidR="00BE59E0" w:rsidRPr="00604FE1">
              <w:rPr>
                <w:rFonts w:asciiTheme="minorHAnsi" w:hAnsiTheme="minorHAnsi"/>
                <w:color w:val="515151" w:themeColor="text1"/>
                <w:sz w:val="20"/>
                <w:szCs w:val="22"/>
              </w:rPr>
              <w:t>Yes</w:t>
            </w:r>
          </w:p>
          <w:p w14:paraId="06F745C2" w14:textId="4DD3633B" w:rsidR="00481867" w:rsidRPr="00604FE1" w:rsidRDefault="00000000" w:rsidP="00BE59E0">
            <w:pPr>
              <w:widowControl w:val="0"/>
              <w:spacing w:line="276" w:lineRule="auto"/>
              <w:rPr>
                <w:rFonts w:asciiTheme="minorHAnsi" w:hAnsiTheme="minorHAnsi"/>
                <w:sz w:val="20"/>
                <w:szCs w:val="22"/>
              </w:rPr>
            </w:pPr>
            <w:sdt>
              <w:sdtPr>
                <w:rPr>
                  <w:rFonts w:asciiTheme="minorHAnsi" w:hAnsiTheme="minorHAnsi"/>
                  <w:sz w:val="20"/>
                  <w:szCs w:val="22"/>
                </w:rPr>
                <w:id w:val="1081717798"/>
                <w14:checkbox>
                  <w14:checked w14:val="0"/>
                  <w14:checkedState w14:val="2612" w14:font="MS Gothic"/>
                  <w14:uncheckedState w14:val="2610" w14:font="MS Gothic"/>
                </w14:checkbox>
              </w:sdtPr>
              <w:sdtContent>
                <w:r w:rsidR="00BE59E0" w:rsidRPr="00604FE1">
                  <w:rPr>
                    <w:rFonts w:ascii="Segoe UI Symbol" w:eastAsia="MS Gothic" w:hAnsi="Segoe UI Symbol" w:cs="Segoe UI Symbol"/>
                    <w:sz w:val="20"/>
                    <w:szCs w:val="22"/>
                  </w:rPr>
                  <w:t>☐</w:t>
                </w:r>
              </w:sdtContent>
            </w:sdt>
            <w:r w:rsidR="00BE59E0" w:rsidRPr="00604FE1">
              <w:rPr>
                <w:rFonts w:asciiTheme="minorHAnsi" w:hAnsiTheme="minorHAnsi"/>
                <w:sz w:val="20"/>
                <w:szCs w:val="22"/>
              </w:rPr>
              <w:t xml:space="preserve"> </w:t>
            </w:r>
            <w:r w:rsidR="00BE59E0" w:rsidRPr="001D7D90">
              <w:rPr>
                <w:rFonts w:asciiTheme="minorHAnsi" w:hAnsiTheme="minorHAnsi"/>
                <w:sz w:val="20"/>
                <w:szCs w:val="22"/>
              </w:rPr>
              <w:t>No</w:t>
            </w:r>
          </w:p>
        </w:tc>
      </w:tr>
      <w:tr w:rsidR="0076496C" w:rsidRPr="00604FE1" w14:paraId="788855AE" w14:textId="77777777" w:rsidTr="572AB510">
        <w:trPr>
          <w:cantSplit/>
        </w:trPr>
        <w:tc>
          <w:tcPr>
            <w:tcW w:w="7835" w:type="dxa"/>
            <w:gridSpan w:val="4"/>
            <w:shd w:val="clear" w:color="auto" w:fill="auto"/>
            <w:vAlign w:val="top"/>
          </w:tcPr>
          <w:p w14:paraId="109087FF" w14:textId="2F367E08" w:rsidR="009514BD" w:rsidRPr="00604FE1" w:rsidRDefault="00AC703B"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t xml:space="preserve">Is </w:t>
            </w:r>
            <w:r w:rsidR="00A54825" w:rsidRPr="00604FE1">
              <w:rPr>
                <w:rFonts w:asciiTheme="minorHAnsi" w:hAnsiTheme="minorHAnsi"/>
                <w:b w:val="0"/>
                <w:sz w:val="20"/>
                <w:szCs w:val="20"/>
              </w:rPr>
              <w:t xml:space="preserve">the </w:t>
            </w:r>
            <w:r w:rsidR="00090050" w:rsidRPr="00604FE1">
              <w:rPr>
                <w:rFonts w:asciiTheme="minorHAnsi" w:hAnsiTheme="minorHAnsi"/>
                <w:b w:val="0"/>
                <w:sz w:val="20"/>
                <w:szCs w:val="20"/>
              </w:rPr>
              <w:t xml:space="preserve">proposed </w:t>
            </w:r>
            <w:r w:rsidR="005D4DE1" w:rsidRPr="00604FE1">
              <w:rPr>
                <w:rFonts w:asciiTheme="minorHAnsi" w:hAnsiTheme="minorHAnsi"/>
                <w:b w:val="0"/>
                <w:sz w:val="20"/>
                <w:szCs w:val="20"/>
              </w:rPr>
              <w:t>PA</w:t>
            </w:r>
            <w:r w:rsidR="00090050" w:rsidRPr="00604FE1">
              <w:rPr>
                <w:rFonts w:asciiTheme="minorHAnsi" w:hAnsiTheme="minorHAnsi"/>
                <w:b w:val="0"/>
                <w:sz w:val="20"/>
                <w:szCs w:val="20"/>
              </w:rPr>
              <w:t xml:space="preserve">/PoA/VPA or any component of </w:t>
            </w:r>
            <w:r w:rsidR="005471FD" w:rsidRPr="00604FE1">
              <w:rPr>
                <w:rFonts w:asciiTheme="minorHAnsi" w:hAnsiTheme="minorHAnsi"/>
                <w:b w:val="0"/>
                <w:sz w:val="20"/>
                <w:szCs w:val="20"/>
              </w:rPr>
              <w:t xml:space="preserve">it </w:t>
            </w:r>
            <w:r w:rsidR="00B06200" w:rsidRPr="00604FE1">
              <w:rPr>
                <w:rFonts w:asciiTheme="minorHAnsi" w:hAnsiTheme="minorHAnsi"/>
                <w:b w:val="0"/>
                <w:sz w:val="20"/>
                <w:szCs w:val="20"/>
              </w:rPr>
              <w:t>required by an existing</w:t>
            </w:r>
            <w:r w:rsidR="00FA05A4" w:rsidRPr="00604FE1">
              <w:rPr>
                <w:rFonts w:asciiTheme="minorHAnsi" w:hAnsiTheme="minorHAnsi"/>
                <w:b w:val="0"/>
                <w:sz w:val="20"/>
                <w:szCs w:val="20"/>
              </w:rPr>
              <w:t xml:space="preserve"> </w:t>
            </w:r>
            <w:r w:rsidR="00600063" w:rsidRPr="00604FE1">
              <w:rPr>
                <w:rFonts w:asciiTheme="minorHAnsi" w:hAnsiTheme="minorHAnsi"/>
                <w:b w:val="0"/>
                <w:sz w:val="20"/>
                <w:szCs w:val="20"/>
              </w:rPr>
              <w:t xml:space="preserve">legally binding mandate of </w:t>
            </w:r>
            <w:r w:rsidR="004767BF" w:rsidRPr="00604FE1">
              <w:rPr>
                <w:rFonts w:asciiTheme="minorHAnsi" w:hAnsiTheme="minorHAnsi"/>
                <w:b w:val="0"/>
                <w:sz w:val="20"/>
                <w:szCs w:val="20"/>
              </w:rPr>
              <w:t xml:space="preserve">a </w:t>
            </w:r>
            <w:r w:rsidR="00600063" w:rsidRPr="00604FE1">
              <w:rPr>
                <w:rFonts w:asciiTheme="minorHAnsi" w:hAnsiTheme="minorHAnsi"/>
                <w:b w:val="0"/>
                <w:sz w:val="20"/>
                <w:szCs w:val="20"/>
              </w:rPr>
              <w:t xml:space="preserve">host </w:t>
            </w:r>
            <w:r w:rsidR="00FA05A4" w:rsidRPr="00604FE1">
              <w:rPr>
                <w:rFonts w:asciiTheme="minorHAnsi" w:hAnsiTheme="minorHAnsi"/>
                <w:b w:val="0"/>
                <w:sz w:val="20"/>
                <w:szCs w:val="20"/>
              </w:rPr>
              <w:t>country?</w:t>
            </w:r>
          </w:p>
        </w:tc>
        <w:tc>
          <w:tcPr>
            <w:tcW w:w="1795" w:type="dxa"/>
            <w:shd w:val="clear" w:color="auto" w:fill="auto"/>
            <w:vAlign w:val="top"/>
          </w:tcPr>
          <w:p w14:paraId="24A158EB" w14:textId="77777777" w:rsidR="00FA05A4" w:rsidRPr="00604FE1" w:rsidRDefault="00000000" w:rsidP="00FA05A4">
            <w:pPr>
              <w:widowControl w:val="0"/>
              <w:spacing w:line="276" w:lineRule="auto"/>
              <w:rPr>
                <w:rFonts w:asciiTheme="minorHAnsi" w:hAnsiTheme="minorHAnsi"/>
                <w:sz w:val="20"/>
                <w:szCs w:val="22"/>
              </w:rPr>
            </w:pPr>
            <w:sdt>
              <w:sdtPr>
                <w:rPr>
                  <w:rFonts w:asciiTheme="minorHAnsi" w:hAnsiTheme="minorHAnsi"/>
                  <w:sz w:val="20"/>
                  <w:szCs w:val="22"/>
                </w:rPr>
                <w:id w:val="869035566"/>
                <w14:checkbox>
                  <w14:checked w14:val="0"/>
                  <w14:checkedState w14:val="2612" w14:font="MS Gothic"/>
                  <w14:uncheckedState w14:val="2610" w14:font="MS Gothic"/>
                </w14:checkbox>
              </w:sdtPr>
              <w:sdtContent>
                <w:r w:rsidR="00FA05A4" w:rsidRPr="00604FE1">
                  <w:rPr>
                    <w:rFonts w:ascii="Segoe UI Symbol" w:eastAsia="MS Gothic" w:hAnsi="Segoe UI Symbol" w:cs="Segoe UI Symbol"/>
                    <w:sz w:val="20"/>
                    <w:szCs w:val="22"/>
                  </w:rPr>
                  <w:t>☐</w:t>
                </w:r>
              </w:sdtContent>
            </w:sdt>
            <w:r w:rsidR="00FA05A4" w:rsidRPr="00604FE1">
              <w:rPr>
                <w:rFonts w:asciiTheme="minorHAnsi" w:hAnsiTheme="minorHAnsi"/>
                <w:sz w:val="20"/>
                <w:szCs w:val="22"/>
              </w:rPr>
              <w:t xml:space="preserve"> </w:t>
            </w:r>
            <w:r w:rsidR="00FA05A4" w:rsidRPr="00604FE1">
              <w:rPr>
                <w:rFonts w:asciiTheme="minorHAnsi" w:hAnsiTheme="minorHAnsi"/>
                <w:color w:val="515151" w:themeColor="text1"/>
                <w:sz w:val="20"/>
                <w:szCs w:val="22"/>
              </w:rPr>
              <w:t>Yes</w:t>
            </w:r>
          </w:p>
          <w:p w14:paraId="13BDEF0C" w14:textId="5CDCF26E" w:rsidR="009514BD" w:rsidRPr="00604FE1" w:rsidRDefault="00000000" w:rsidP="00FA05A4">
            <w:pPr>
              <w:widowControl w:val="0"/>
              <w:spacing w:line="276" w:lineRule="auto"/>
              <w:rPr>
                <w:rFonts w:asciiTheme="minorHAnsi" w:hAnsiTheme="minorHAnsi"/>
                <w:sz w:val="20"/>
                <w:szCs w:val="22"/>
              </w:rPr>
            </w:pPr>
            <w:sdt>
              <w:sdtPr>
                <w:rPr>
                  <w:rFonts w:asciiTheme="minorHAnsi" w:hAnsiTheme="minorHAnsi"/>
                  <w:sz w:val="20"/>
                  <w:szCs w:val="22"/>
                </w:rPr>
                <w:id w:val="1042710758"/>
                <w14:checkbox>
                  <w14:checked w14:val="0"/>
                  <w14:checkedState w14:val="2612" w14:font="MS Gothic"/>
                  <w14:uncheckedState w14:val="2610" w14:font="MS Gothic"/>
                </w14:checkbox>
              </w:sdtPr>
              <w:sdtContent>
                <w:r w:rsidR="00FA05A4" w:rsidRPr="00604FE1">
                  <w:rPr>
                    <w:rFonts w:ascii="Segoe UI Symbol" w:eastAsia="MS Gothic" w:hAnsi="Segoe UI Symbol" w:cs="Segoe UI Symbol"/>
                    <w:sz w:val="20"/>
                    <w:szCs w:val="22"/>
                  </w:rPr>
                  <w:t>☐</w:t>
                </w:r>
              </w:sdtContent>
            </w:sdt>
            <w:r w:rsidR="00FA05A4" w:rsidRPr="00604FE1">
              <w:rPr>
                <w:rFonts w:asciiTheme="minorHAnsi" w:hAnsiTheme="minorHAnsi"/>
                <w:sz w:val="20"/>
                <w:szCs w:val="22"/>
              </w:rPr>
              <w:t xml:space="preserve"> </w:t>
            </w:r>
            <w:r w:rsidR="00FA05A4" w:rsidRPr="001D7D90">
              <w:rPr>
                <w:rFonts w:asciiTheme="minorHAnsi" w:hAnsiTheme="minorHAnsi"/>
                <w:sz w:val="20"/>
                <w:szCs w:val="22"/>
              </w:rPr>
              <w:t>No</w:t>
            </w:r>
          </w:p>
        </w:tc>
      </w:tr>
      <w:tr w:rsidR="0076496C" w:rsidRPr="00604FE1" w14:paraId="664C5B88" w14:textId="288EA509" w:rsidTr="572AB510">
        <w:trPr>
          <w:cantSplit/>
        </w:trPr>
        <w:tc>
          <w:tcPr>
            <w:tcW w:w="7835" w:type="dxa"/>
            <w:gridSpan w:val="4"/>
            <w:shd w:val="clear" w:color="auto" w:fill="auto"/>
            <w:vAlign w:val="top"/>
          </w:tcPr>
          <w:p w14:paraId="54C03BB1" w14:textId="39339BFA" w:rsidR="00B977FB" w:rsidRPr="00B977FB" w:rsidRDefault="00277486"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t xml:space="preserve">Does the project involve legal ownership </w:t>
            </w:r>
            <w:r w:rsidR="00220786" w:rsidRPr="00604FE1">
              <w:rPr>
                <w:rFonts w:asciiTheme="minorHAnsi" w:hAnsiTheme="minorHAnsi"/>
                <w:b w:val="0"/>
                <w:sz w:val="20"/>
                <w:szCs w:val="20"/>
              </w:rPr>
              <w:t xml:space="preserve">transfer </w:t>
            </w:r>
            <w:r w:rsidR="00B977FB" w:rsidRPr="00B977FB">
              <w:rPr>
                <w:rFonts w:asciiTheme="minorHAnsi" w:hAnsiTheme="minorHAnsi"/>
                <w:b w:val="0"/>
                <w:sz w:val="20"/>
                <w:szCs w:val="20"/>
              </w:rPr>
              <w:t>of any Products that are generated under Gold Standard Certification</w:t>
            </w:r>
            <w:r w:rsidR="00B977FB">
              <w:rPr>
                <w:rFonts w:asciiTheme="minorHAnsi" w:hAnsiTheme="minorHAnsi"/>
                <w:b w:val="0"/>
                <w:sz w:val="20"/>
                <w:szCs w:val="20"/>
              </w:rPr>
              <w:t xml:space="preserve"> (for example carbon credits) </w:t>
            </w:r>
            <w:r w:rsidR="00220786" w:rsidRPr="00604FE1">
              <w:rPr>
                <w:rFonts w:asciiTheme="minorHAnsi" w:hAnsiTheme="minorHAnsi"/>
                <w:b w:val="0"/>
                <w:sz w:val="20"/>
                <w:szCs w:val="20"/>
              </w:rPr>
              <w:t>from project beneficiaries</w:t>
            </w:r>
            <w:r w:rsidR="00CB60AF" w:rsidRPr="00604FE1">
              <w:rPr>
                <w:rFonts w:asciiTheme="minorHAnsi" w:hAnsiTheme="minorHAnsi"/>
                <w:b w:val="0"/>
                <w:sz w:val="20"/>
                <w:szCs w:val="20"/>
              </w:rPr>
              <w:t xml:space="preserve">? </w:t>
            </w:r>
          </w:p>
          <w:p w14:paraId="2F079C8C" w14:textId="582747BB" w:rsidR="00151802" w:rsidRPr="00B977FB" w:rsidRDefault="00CB60AF" w:rsidP="00B977FB">
            <w:pPr>
              <w:pStyle w:val="MessageHeader"/>
              <w:rPr>
                <w:sz w:val="20"/>
                <w:szCs w:val="22"/>
              </w:rPr>
            </w:pPr>
            <w:r w:rsidRPr="00B977FB">
              <w:rPr>
                <w:i/>
                <w:iCs/>
                <w:sz w:val="18"/>
                <w:szCs w:val="18"/>
              </w:rPr>
              <w:t xml:space="preserve">If </w:t>
            </w:r>
            <w:r w:rsidR="00B977FB">
              <w:rPr>
                <w:i/>
                <w:iCs/>
                <w:sz w:val="18"/>
                <w:szCs w:val="18"/>
              </w:rPr>
              <w:t>“</w:t>
            </w:r>
            <w:r w:rsidRPr="00B977FB">
              <w:rPr>
                <w:i/>
                <w:iCs/>
                <w:sz w:val="18"/>
                <w:szCs w:val="18"/>
              </w:rPr>
              <w:t>yes</w:t>
            </w:r>
            <w:r w:rsidR="00B977FB">
              <w:rPr>
                <w:i/>
                <w:iCs/>
                <w:sz w:val="18"/>
                <w:szCs w:val="18"/>
              </w:rPr>
              <w:t>”</w:t>
            </w:r>
            <w:r w:rsidRPr="00B977FB">
              <w:rPr>
                <w:i/>
                <w:iCs/>
                <w:sz w:val="18"/>
                <w:szCs w:val="18"/>
              </w:rPr>
              <w:t>, take note of paragraph 3.1.1.(</w:t>
            </w:r>
            <w:r w:rsidR="002E0DA0" w:rsidRPr="00B977FB">
              <w:rPr>
                <w:i/>
                <w:iCs/>
                <w:sz w:val="18"/>
                <w:szCs w:val="18"/>
              </w:rPr>
              <w:t>f</w:t>
            </w:r>
            <w:r w:rsidRPr="00B977FB">
              <w:rPr>
                <w:i/>
                <w:iCs/>
                <w:sz w:val="18"/>
                <w:szCs w:val="18"/>
              </w:rPr>
              <w:t xml:space="preserve">) </w:t>
            </w:r>
            <w:hyperlink r:id="rId58" w:history="1">
              <w:r w:rsidR="00B977FB" w:rsidRPr="00B977FB">
                <w:rPr>
                  <w:rStyle w:val="SmartLink1"/>
                  <w:sz w:val="18"/>
                  <w:szCs w:val="20"/>
                </w:rPr>
                <w:t>Principles and Requirements</w:t>
              </w:r>
            </w:hyperlink>
            <w:r w:rsidR="00B977FB" w:rsidRPr="00B977FB">
              <w:rPr>
                <w:rStyle w:val="SmartLink1"/>
                <w:sz w:val="18"/>
                <w:szCs w:val="20"/>
              </w:rPr>
              <w:t>.</w:t>
            </w:r>
          </w:p>
        </w:tc>
        <w:tc>
          <w:tcPr>
            <w:tcW w:w="1795" w:type="dxa"/>
            <w:shd w:val="clear" w:color="auto" w:fill="auto"/>
            <w:vAlign w:val="top"/>
          </w:tcPr>
          <w:p w14:paraId="06523238" w14:textId="50084AA5" w:rsidR="002D32F3" w:rsidRPr="00604FE1" w:rsidRDefault="00000000" w:rsidP="002D32F3">
            <w:pPr>
              <w:widowControl w:val="0"/>
              <w:spacing w:line="276" w:lineRule="auto"/>
              <w:rPr>
                <w:rFonts w:asciiTheme="minorHAnsi" w:hAnsiTheme="minorHAnsi"/>
                <w:sz w:val="20"/>
                <w:szCs w:val="22"/>
              </w:rPr>
            </w:pPr>
            <w:sdt>
              <w:sdtPr>
                <w:rPr>
                  <w:rFonts w:asciiTheme="minorHAnsi" w:hAnsiTheme="minorHAnsi"/>
                  <w:sz w:val="20"/>
                  <w:szCs w:val="22"/>
                </w:rPr>
                <w:id w:val="-168183928"/>
                <w14:checkbox>
                  <w14:checked w14:val="0"/>
                  <w14:checkedState w14:val="2612" w14:font="MS Gothic"/>
                  <w14:uncheckedState w14:val="2610" w14:font="MS Gothic"/>
                </w14:checkbox>
              </w:sdtPr>
              <w:sdtContent>
                <w:r w:rsidR="002D32F3" w:rsidRPr="00604FE1">
                  <w:rPr>
                    <w:rFonts w:ascii="Segoe UI Symbol" w:hAnsi="Segoe UI Symbol" w:cs="Segoe UI Symbol"/>
                    <w:sz w:val="20"/>
                    <w:szCs w:val="22"/>
                  </w:rPr>
                  <w:t>☐</w:t>
                </w:r>
              </w:sdtContent>
            </w:sdt>
            <w:r w:rsidR="002D32F3" w:rsidRPr="00604FE1">
              <w:rPr>
                <w:rFonts w:asciiTheme="minorHAnsi" w:hAnsiTheme="minorHAnsi"/>
                <w:sz w:val="20"/>
                <w:szCs w:val="22"/>
              </w:rPr>
              <w:t xml:space="preserve"> Yes</w:t>
            </w:r>
          </w:p>
          <w:p w14:paraId="520D60EE" w14:textId="7AEB1B99" w:rsidR="00151802" w:rsidRPr="00604FE1" w:rsidRDefault="00000000" w:rsidP="002D32F3">
            <w:pPr>
              <w:widowControl w:val="0"/>
              <w:spacing w:line="276" w:lineRule="auto"/>
              <w:rPr>
                <w:rFonts w:asciiTheme="minorHAnsi" w:hAnsiTheme="minorHAnsi"/>
                <w:sz w:val="20"/>
                <w:szCs w:val="22"/>
              </w:rPr>
            </w:pPr>
            <w:sdt>
              <w:sdtPr>
                <w:rPr>
                  <w:rFonts w:asciiTheme="minorHAnsi" w:hAnsiTheme="minorHAnsi"/>
                  <w:sz w:val="20"/>
                  <w:szCs w:val="22"/>
                </w:rPr>
                <w:id w:val="1367408477"/>
                <w14:checkbox>
                  <w14:checked w14:val="0"/>
                  <w14:checkedState w14:val="2612" w14:font="MS Gothic"/>
                  <w14:uncheckedState w14:val="2610" w14:font="MS Gothic"/>
                </w14:checkbox>
              </w:sdtPr>
              <w:sdtContent>
                <w:r w:rsidR="002D32F3" w:rsidRPr="00604FE1">
                  <w:rPr>
                    <w:rFonts w:ascii="Segoe UI Symbol" w:hAnsi="Segoe UI Symbol" w:cs="Segoe UI Symbol"/>
                    <w:sz w:val="20"/>
                    <w:szCs w:val="22"/>
                  </w:rPr>
                  <w:t>☐</w:t>
                </w:r>
              </w:sdtContent>
            </w:sdt>
            <w:r w:rsidR="002D32F3" w:rsidRPr="00604FE1">
              <w:rPr>
                <w:rFonts w:asciiTheme="minorHAnsi" w:hAnsiTheme="minorHAnsi"/>
                <w:sz w:val="20"/>
                <w:szCs w:val="22"/>
              </w:rPr>
              <w:t xml:space="preserve"> No</w:t>
            </w:r>
          </w:p>
        </w:tc>
      </w:tr>
      <w:tr w:rsidR="0076496C" w:rsidRPr="00604FE1" w14:paraId="0B33AB79" w14:textId="77777777" w:rsidTr="572AB510">
        <w:trPr>
          <w:cantSplit/>
        </w:trPr>
        <w:tc>
          <w:tcPr>
            <w:tcW w:w="7835" w:type="dxa"/>
            <w:gridSpan w:val="4"/>
            <w:shd w:val="clear" w:color="auto" w:fill="auto"/>
            <w:vAlign w:val="top"/>
          </w:tcPr>
          <w:p w14:paraId="215A7F2D" w14:textId="1ED62D8F" w:rsidR="001E56D6" w:rsidRPr="001E56D6" w:rsidRDefault="2C563AC3"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lastRenderedPageBreak/>
              <w:t>Is a</w:t>
            </w:r>
            <w:r w:rsidR="296722E5" w:rsidRPr="00604FE1">
              <w:rPr>
                <w:rFonts w:asciiTheme="minorHAnsi" w:hAnsiTheme="minorHAnsi"/>
                <w:b w:val="0"/>
                <w:sz w:val="20"/>
                <w:szCs w:val="20"/>
              </w:rPr>
              <w:t xml:space="preserve"> relevant</w:t>
            </w:r>
            <w:r w:rsidRPr="00604FE1">
              <w:rPr>
                <w:rFonts w:asciiTheme="minorHAnsi" w:hAnsiTheme="minorHAnsi"/>
                <w:b w:val="0"/>
                <w:sz w:val="20"/>
                <w:szCs w:val="20"/>
              </w:rPr>
              <w:t xml:space="preserve"> </w:t>
            </w:r>
            <w:hyperlink r:id="rId59">
              <w:r w:rsidRPr="00604FE1">
                <w:rPr>
                  <w:rStyle w:val="Hyperlink"/>
                  <w:b w:val="0"/>
                  <w:sz w:val="20"/>
                  <w:szCs w:val="20"/>
                </w:rPr>
                <w:t>activity requirement</w:t>
              </w:r>
            </w:hyperlink>
            <w:r w:rsidR="296722E5" w:rsidRPr="00604FE1">
              <w:rPr>
                <w:rFonts w:asciiTheme="minorHAnsi" w:hAnsiTheme="minorHAnsi"/>
                <w:b w:val="0"/>
                <w:sz w:val="20"/>
                <w:szCs w:val="20"/>
              </w:rPr>
              <w:t xml:space="preserve"> available for the proposed project activity?</w:t>
            </w:r>
            <w:r w:rsidRPr="00604FE1">
              <w:rPr>
                <w:rFonts w:asciiTheme="minorHAnsi" w:hAnsiTheme="minorHAnsi"/>
                <w:b w:val="0"/>
                <w:sz w:val="20"/>
                <w:szCs w:val="20"/>
              </w:rPr>
              <w:t xml:space="preserve"> </w:t>
            </w:r>
          </w:p>
          <w:p w14:paraId="3B0AE4D1" w14:textId="6D062F89" w:rsidR="00831AEB" w:rsidRPr="001E56D6" w:rsidRDefault="009E7815" w:rsidP="001E56D6">
            <w:pPr>
              <w:pStyle w:val="MessageHeader"/>
              <w:rPr>
                <w:b/>
                <w:i/>
                <w:iCs/>
                <w:sz w:val="20"/>
                <w:szCs w:val="22"/>
              </w:rPr>
            </w:pPr>
            <w:r w:rsidRPr="001E56D6">
              <w:rPr>
                <w:i/>
                <w:iCs/>
                <w:sz w:val="18"/>
                <w:szCs w:val="18"/>
              </w:rPr>
              <w:t xml:space="preserve">If no, take note of paragraph </w:t>
            </w:r>
            <w:r w:rsidR="00CB2A61" w:rsidRPr="001E56D6">
              <w:rPr>
                <w:i/>
                <w:iCs/>
                <w:sz w:val="18"/>
                <w:szCs w:val="18"/>
              </w:rPr>
              <w:t>4.1.4</w:t>
            </w:r>
            <w:r w:rsidR="006B2BA5" w:rsidRPr="00B977FB">
              <w:rPr>
                <w:rStyle w:val="SmartLink1"/>
                <w:sz w:val="18"/>
                <w:szCs w:val="20"/>
              </w:rPr>
              <w:t xml:space="preserve">, </w:t>
            </w:r>
            <w:hyperlink r:id="rId60" w:history="1">
              <w:r w:rsidR="006B2BA5" w:rsidRPr="00B977FB">
                <w:rPr>
                  <w:rStyle w:val="SmartLink1"/>
                  <w:sz w:val="18"/>
                  <w:szCs w:val="20"/>
                </w:rPr>
                <w:t>Principle</w:t>
              </w:r>
              <w:r w:rsidR="00FD12D8" w:rsidRPr="00B977FB">
                <w:rPr>
                  <w:rStyle w:val="SmartLink1"/>
                  <w:sz w:val="18"/>
                  <w:szCs w:val="20"/>
                </w:rPr>
                <w:t>s</w:t>
              </w:r>
              <w:r w:rsidR="006B2BA5" w:rsidRPr="00B977FB">
                <w:rPr>
                  <w:rStyle w:val="SmartLink1"/>
                  <w:sz w:val="18"/>
                  <w:szCs w:val="20"/>
                </w:rPr>
                <w:t xml:space="preserve"> and Requirements</w:t>
              </w:r>
            </w:hyperlink>
            <w:r w:rsidR="00773ED4" w:rsidRPr="001E56D6">
              <w:rPr>
                <w:i/>
                <w:iCs/>
                <w:sz w:val="18"/>
                <w:szCs w:val="18"/>
              </w:rPr>
              <w:t>.</w:t>
            </w:r>
          </w:p>
        </w:tc>
        <w:tc>
          <w:tcPr>
            <w:tcW w:w="1795" w:type="dxa"/>
            <w:shd w:val="clear" w:color="auto" w:fill="auto"/>
            <w:vAlign w:val="top"/>
          </w:tcPr>
          <w:p w14:paraId="6786F629" w14:textId="77777777" w:rsidR="009E7815" w:rsidRPr="00604FE1" w:rsidRDefault="00000000" w:rsidP="009E7815">
            <w:pPr>
              <w:widowControl w:val="0"/>
              <w:spacing w:line="276" w:lineRule="auto"/>
              <w:rPr>
                <w:rFonts w:asciiTheme="minorHAnsi" w:hAnsiTheme="minorHAnsi"/>
                <w:sz w:val="20"/>
                <w:szCs w:val="22"/>
              </w:rPr>
            </w:pPr>
            <w:sdt>
              <w:sdtPr>
                <w:rPr>
                  <w:rFonts w:asciiTheme="minorHAnsi" w:hAnsiTheme="minorHAnsi"/>
                  <w:sz w:val="20"/>
                  <w:szCs w:val="22"/>
                </w:rPr>
                <w:id w:val="1439481171"/>
                <w14:checkbox>
                  <w14:checked w14:val="0"/>
                  <w14:checkedState w14:val="2612" w14:font="MS Gothic"/>
                  <w14:uncheckedState w14:val="2610" w14:font="MS Gothic"/>
                </w14:checkbox>
              </w:sdtPr>
              <w:sdtContent>
                <w:r w:rsidR="009E7815" w:rsidRPr="00604FE1">
                  <w:rPr>
                    <w:rFonts w:ascii="Segoe UI Symbol" w:hAnsi="Segoe UI Symbol" w:cs="Segoe UI Symbol"/>
                    <w:sz w:val="20"/>
                    <w:szCs w:val="22"/>
                  </w:rPr>
                  <w:t>☐</w:t>
                </w:r>
              </w:sdtContent>
            </w:sdt>
            <w:r w:rsidR="009E7815" w:rsidRPr="00604FE1">
              <w:rPr>
                <w:rFonts w:asciiTheme="minorHAnsi" w:hAnsiTheme="minorHAnsi"/>
                <w:sz w:val="20"/>
                <w:szCs w:val="22"/>
              </w:rPr>
              <w:t xml:space="preserve"> Yes</w:t>
            </w:r>
          </w:p>
          <w:p w14:paraId="2BF904A3" w14:textId="3F9E8173" w:rsidR="00831AEB" w:rsidRPr="00604FE1" w:rsidRDefault="00000000" w:rsidP="009E7815">
            <w:pPr>
              <w:widowControl w:val="0"/>
              <w:spacing w:line="276" w:lineRule="auto"/>
              <w:rPr>
                <w:rFonts w:asciiTheme="minorHAnsi" w:hAnsiTheme="minorHAnsi"/>
                <w:sz w:val="20"/>
                <w:szCs w:val="22"/>
              </w:rPr>
            </w:pPr>
            <w:sdt>
              <w:sdtPr>
                <w:rPr>
                  <w:rFonts w:asciiTheme="minorHAnsi" w:hAnsiTheme="minorHAnsi"/>
                  <w:sz w:val="20"/>
                  <w:szCs w:val="22"/>
                </w:rPr>
                <w:id w:val="1933621512"/>
                <w14:checkbox>
                  <w14:checked w14:val="0"/>
                  <w14:checkedState w14:val="2612" w14:font="MS Gothic"/>
                  <w14:uncheckedState w14:val="2610" w14:font="MS Gothic"/>
                </w14:checkbox>
              </w:sdtPr>
              <w:sdtContent>
                <w:r w:rsidR="009E7815" w:rsidRPr="00604FE1">
                  <w:rPr>
                    <w:rFonts w:ascii="Segoe UI Symbol" w:hAnsi="Segoe UI Symbol" w:cs="Segoe UI Symbol"/>
                    <w:sz w:val="20"/>
                    <w:szCs w:val="22"/>
                  </w:rPr>
                  <w:t>☐</w:t>
                </w:r>
              </w:sdtContent>
            </w:sdt>
            <w:r w:rsidR="009E7815" w:rsidRPr="00604FE1">
              <w:rPr>
                <w:rFonts w:asciiTheme="minorHAnsi" w:hAnsiTheme="minorHAnsi"/>
                <w:sz w:val="20"/>
                <w:szCs w:val="22"/>
              </w:rPr>
              <w:t xml:space="preserve"> No</w:t>
            </w:r>
          </w:p>
        </w:tc>
      </w:tr>
      <w:tr w:rsidR="0076496C" w:rsidRPr="00604FE1" w14:paraId="2AAF5F77" w14:textId="77777777" w:rsidTr="572AB510">
        <w:trPr>
          <w:cantSplit/>
        </w:trPr>
        <w:tc>
          <w:tcPr>
            <w:tcW w:w="7835" w:type="dxa"/>
            <w:gridSpan w:val="4"/>
            <w:shd w:val="clear" w:color="auto" w:fill="auto"/>
            <w:vAlign w:val="top"/>
          </w:tcPr>
          <w:p w14:paraId="1A899C81" w14:textId="199E9853" w:rsidR="001E56D6" w:rsidRDefault="00E62573"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Is PA/PoA</w:t>
            </w:r>
            <w:r w:rsidR="00731DD9" w:rsidRPr="00604FE1">
              <w:rPr>
                <w:rFonts w:asciiTheme="minorHAnsi" w:hAnsiTheme="minorHAnsi"/>
                <w:b w:val="0"/>
                <w:sz w:val="20"/>
                <w:szCs w:val="20"/>
              </w:rPr>
              <w:t xml:space="preserve">/VPAs located in conflict zones, refugee camps or areas that pose </w:t>
            </w:r>
            <w:r w:rsidR="00001D02">
              <w:rPr>
                <w:rFonts w:asciiTheme="minorHAnsi" w:hAnsiTheme="minorHAnsi"/>
                <w:b w:val="0"/>
                <w:sz w:val="20"/>
                <w:szCs w:val="20"/>
              </w:rPr>
              <w:t xml:space="preserve">a </w:t>
            </w:r>
            <w:r w:rsidR="00731DD9" w:rsidRPr="00604FE1">
              <w:rPr>
                <w:rFonts w:asciiTheme="minorHAnsi" w:hAnsiTheme="minorHAnsi"/>
                <w:b w:val="0"/>
                <w:sz w:val="20"/>
                <w:szCs w:val="20"/>
              </w:rPr>
              <w:t xml:space="preserve">high risk to life and/or health? </w:t>
            </w:r>
          </w:p>
          <w:p w14:paraId="2782A70C" w14:textId="1D4FD420" w:rsidR="005D4DE1" w:rsidRPr="00604FE1" w:rsidRDefault="00731DD9" w:rsidP="001E56D6">
            <w:pPr>
              <w:pStyle w:val="MessageHeader"/>
              <w:rPr>
                <w:b/>
                <w:sz w:val="20"/>
                <w:szCs w:val="20"/>
              </w:rPr>
            </w:pPr>
            <w:r w:rsidRPr="001E56D6">
              <w:rPr>
                <w:i/>
                <w:iCs/>
                <w:sz w:val="18"/>
                <w:szCs w:val="18"/>
              </w:rPr>
              <w:t xml:space="preserve">If yes, take note of the </w:t>
            </w:r>
            <w:r w:rsidR="00671DE6" w:rsidRPr="001E56D6">
              <w:rPr>
                <w:i/>
                <w:iCs/>
                <w:sz w:val="18"/>
                <w:szCs w:val="18"/>
              </w:rPr>
              <w:t xml:space="preserve">provisions specified in </w:t>
            </w:r>
            <w:r w:rsidRPr="001E56D6">
              <w:rPr>
                <w:i/>
                <w:iCs/>
                <w:sz w:val="18"/>
                <w:szCs w:val="18"/>
              </w:rPr>
              <w:t xml:space="preserve">Annex B </w:t>
            </w:r>
            <w:hyperlink r:id="rId61" w:history="1">
              <w:r w:rsidR="00773ED4" w:rsidRPr="00B977FB">
                <w:rPr>
                  <w:rStyle w:val="SmartLink1"/>
                  <w:sz w:val="18"/>
                  <w:szCs w:val="20"/>
                </w:rPr>
                <w:t>Principles and Requirements</w:t>
              </w:r>
            </w:hyperlink>
            <w:r w:rsidR="00773ED4" w:rsidRPr="00B977FB">
              <w:rPr>
                <w:rStyle w:val="SmartLink1"/>
                <w:sz w:val="18"/>
                <w:szCs w:val="20"/>
              </w:rPr>
              <w:t>.</w:t>
            </w:r>
          </w:p>
        </w:tc>
        <w:tc>
          <w:tcPr>
            <w:tcW w:w="1795" w:type="dxa"/>
            <w:shd w:val="clear" w:color="auto" w:fill="auto"/>
            <w:vAlign w:val="top"/>
          </w:tcPr>
          <w:p w14:paraId="48D074FC" w14:textId="5B0CB55F" w:rsidR="00731DD9" w:rsidRPr="00604FE1" w:rsidRDefault="00000000" w:rsidP="00731DD9">
            <w:pPr>
              <w:widowControl w:val="0"/>
              <w:spacing w:line="276" w:lineRule="auto"/>
              <w:rPr>
                <w:rFonts w:asciiTheme="minorHAnsi" w:hAnsiTheme="minorHAnsi"/>
                <w:sz w:val="20"/>
                <w:szCs w:val="22"/>
              </w:rPr>
            </w:pPr>
            <w:sdt>
              <w:sdtPr>
                <w:rPr>
                  <w:rFonts w:asciiTheme="minorHAnsi" w:hAnsiTheme="minorHAnsi"/>
                  <w:sz w:val="20"/>
                  <w:szCs w:val="22"/>
                </w:rPr>
                <w:id w:val="-1144277787"/>
                <w14:checkbox>
                  <w14:checked w14:val="0"/>
                  <w14:checkedState w14:val="2612" w14:font="MS Gothic"/>
                  <w14:uncheckedState w14:val="2610" w14:font="MS Gothic"/>
                </w14:checkbox>
              </w:sdtPr>
              <w:sdtContent>
                <w:r w:rsidR="00731DD9" w:rsidRPr="00604FE1">
                  <w:rPr>
                    <w:rFonts w:ascii="Segoe UI Symbol" w:hAnsi="Segoe UI Symbol" w:cs="Segoe UI Symbol"/>
                    <w:sz w:val="20"/>
                    <w:szCs w:val="22"/>
                  </w:rPr>
                  <w:t>☐</w:t>
                </w:r>
              </w:sdtContent>
            </w:sdt>
            <w:r w:rsidR="00731DD9" w:rsidRPr="00604FE1">
              <w:rPr>
                <w:rFonts w:asciiTheme="minorHAnsi" w:hAnsiTheme="minorHAnsi"/>
                <w:sz w:val="20"/>
                <w:szCs w:val="22"/>
              </w:rPr>
              <w:t xml:space="preserve"> Yes</w:t>
            </w:r>
          </w:p>
          <w:p w14:paraId="5A4F2E48" w14:textId="0024B9D3" w:rsidR="005D4DE1" w:rsidRPr="00604FE1" w:rsidRDefault="00000000" w:rsidP="00731DD9">
            <w:pPr>
              <w:widowControl w:val="0"/>
              <w:spacing w:line="276" w:lineRule="auto"/>
              <w:rPr>
                <w:rFonts w:asciiTheme="minorHAnsi" w:hAnsiTheme="minorHAnsi"/>
                <w:sz w:val="20"/>
                <w:szCs w:val="22"/>
              </w:rPr>
            </w:pPr>
            <w:sdt>
              <w:sdtPr>
                <w:rPr>
                  <w:rFonts w:asciiTheme="minorHAnsi" w:hAnsiTheme="minorHAnsi"/>
                  <w:sz w:val="20"/>
                  <w:szCs w:val="22"/>
                </w:rPr>
                <w:id w:val="499399149"/>
                <w14:checkbox>
                  <w14:checked w14:val="0"/>
                  <w14:checkedState w14:val="2612" w14:font="MS Gothic"/>
                  <w14:uncheckedState w14:val="2610" w14:font="MS Gothic"/>
                </w14:checkbox>
              </w:sdtPr>
              <w:sdtContent>
                <w:r w:rsidR="00731DD9" w:rsidRPr="00604FE1">
                  <w:rPr>
                    <w:rFonts w:ascii="Segoe UI Symbol" w:hAnsi="Segoe UI Symbol" w:cs="Segoe UI Symbol"/>
                    <w:sz w:val="20"/>
                    <w:szCs w:val="22"/>
                  </w:rPr>
                  <w:t>☐</w:t>
                </w:r>
              </w:sdtContent>
            </w:sdt>
            <w:r w:rsidR="00731DD9" w:rsidRPr="00604FE1">
              <w:rPr>
                <w:rFonts w:asciiTheme="minorHAnsi" w:hAnsiTheme="minorHAnsi"/>
                <w:sz w:val="20"/>
                <w:szCs w:val="22"/>
              </w:rPr>
              <w:t xml:space="preserve"> No</w:t>
            </w:r>
          </w:p>
        </w:tc>
      </w:tr>
      <w:tr w:rsidR="000A5C65" w:rsidRPr="00604FE1" w14:paraId="62A5CC7D" w14:textId="77777777" w:rsidTr="572AB510">
        <w:trPr>
          <w:cantSplit/>
        </w:trPr>
        <w:tc>
          <w:tcPr>
            <w:tcW w:w="9630" w:type="dxa"/>
            <w:gridSpan w:val="5"/>
            <w:shd w:val="clear" w:color="auto" w:fill="auto"/>
            <w:vAlign w:val="top"/>
          </w:tcPr>
          <w:p w14:paraId="2FC639D7" w14:textId="77777777" w:rsidR="00FF1FF0" w:rsidRPr="00A443EC" w:rsidRDefault="00FF1FF0" w:rsidP="00AC2574">
            <w:pPr>
              <w:pStyle w:val="H3"/>
              <w:numPr>
                <w:ilvl w:val="0"/>
                <w:numId w:val="48"/>
              </w:numPr>
              <w:rPr>
                <w:rFonts w:asciiTheme="minorHAnsi" w:hAnsiTheme="minorHAnsi"/>
                <w:sz w:val="24"/>
                <w:szCs w:val="24"/>
              </w:rPr>
            </w:pPr>
            <w:r w:rsidRPr="00A443EC">
              <w:rPr>
                <w:rFonts w:asciiTheme="minorHAnsi" w:hAnsiTheme="minorHAnsi"/>
                <w:sz w:val="24"/>
                <w:szCs w:val="24"/>
              </w:rPr>
              <w:t>Sustainable Development Assessment</w:t>
            </w:r>
          </w:p>
        </w:tc>
      </w:tr>
      <w:tr w:rsidR="0076496C" w:rsidRPr="00604FE1" w14:paraId="4E755993" w14:textId="77777777" w:rsidTr="572AB510">
        <w:trPr>
          <w:cantSplit/>
        </w:trPr>
        <w:tc>
          <w:tcPr>
            <w:tcW w:w="7835" w:type="dxa"/>
            <w:gridSpan w:val="4"/>
            <w:shd w:val="clear" w:color="auto" w:fill="auto"/>
            <w:vAlign w:val="top"/>
          </w:tcPr>
          <w:p w14:paraId="68512798" w14:textId="4BB72FD4" w:rsidR="00B977FB" w:rsidRDefault="00FF1FF0" w:rsidP="00AC2574">
            <w:pPr>
              <w:pStyle w:val="H5"/>
              <w:keepNext w:val="0"/>
              <w:keepLines w:val="0"/>
              <w:widowControl w:val="0"/>
              <w:numPr>
                <w:ilvl w:val="1"/>
                <w:numId w:val="25"/>
              </w:numPr>
              <w:spacing w:before="0" w:line="276" w:lineRule="auto"/>
              <w:rPr>
                <w:i/>
                <w:iCs/>
                <w:sz w:val="18"/>
                <w:szCs w:val="18"/>
              </w:rPr>
            </w:pPr>
            <w:r w:rsidRPr="00604FE1">
              <w:rPr>
                <w:rFonts w:asciiTheme="minorHAnsi" w:hAnsiTheme="minorHAnsi"/>
                <w:b w:val="0"/>
                <w:sz w:val="20"/>
                <w:szCs w:val="20"/>
              </w:rPr>
              <w:t xml:space="preserve">Does the project positively contribute to </w:t>
            </w:r>
            <w:r w:rsidR="00001D02">
              <w:rPr>
                <w:rFonts w:asciiTheme="minorHAnsi" w:hAnsiTheme="minorHAnsi"/>
                <w:b w:val="0"/>
                <w:sz w:val="20"/>
                <w:szCs w:val="20"/>
              </w:rPr>
              <w:t xml:space="preserve">a </w:t>
            </w:r>
            <w:r w:rsidRPr="00604FE1">
              <w:rPr>
                <w:rFonts w:asciiTheme="minorHAnsi" w:hAnsiTheme="minorHAnsi"/>
                <w:b w:val="0"/>
                <w:sz w:val="20"/>
                <w:szCs w:val="20"/>
              </w:rPr>
              <w:t xml:space="preserve">minimum </w:t>
            </w:r>
            <w:r w:rsidR="00001D02">
              <w:rPr>
                <w:rFonts w:asciiTheme="minorHAnsi" w:hAnsiTheme="minorHAnsi"/>
                <w:b w:val="0"/>
                <w:sz w:val="20"/>
                <w:szCs w:val="20"/>
              </w:rPr>
              <w:t xml:space="preserve">of </w:t>
            </w:r>
            <w:r w:rsidRPr="00604FE1">
              <w:rPr>
                <w:rFonts w:asciiTheme="minorHAnsi" w:hAnsiTheme="minorHAnsi"/>
                <w:b w:val="0"/>
                <w:sz w:val="20"/>
                <w:szCs w:val="20"/>
              </w:rPr>
              <w:t>three Sustainable Development Goals (SDGs)</w:t>
            </w:r>
            <w:r w:rsidR="00841F1C" w:rsidRPr="00604FE1">
              <w:rPr>
                <w:rFonts w:asciiTheme="minorHAnsi" w:hAnsiTheme="minorHAnsi"/>
                <w:b w:val="0"/>
                <w:sz w:val="20"/>
                <w:szCs w:val="20"/>
              </w:rPr>
              <w:t>:</w:t>
            </w:r>
            <w:r w:rsidRPr="00604FE1" w:rsidDel="00841F1C">
              <w:rPr>
                <w:rFonts w:asciiTheme="minorHAnsi" w:hAnsiTheme="minorHAnsi"/>
                <w:b w:val="0"/>
                <w:sz w:val="20"/>
                <w:szCs w:val="20"/>
              </w:rPr>
              <w:t xml:space="preserve"> </w:t>
            </w:r>
            <w:r w:rsidRPr="00604FE1">
              <w:rPr>
                <w:rFonts w:asciiTheme="minorHAnsi" w:hAnsiTheme="minorHAnsi"/>
                <w:b w:val="0"/>
                <w:sz w:val="20"/>
                <w:szCs w:val="20"/>
              </w:rPr>
              <w:t>SDG13 (mandatory) + two other SDGs?</w:t>
            </w:r>
            <w:r w:rsidR="00B977FB" w:rsidRPr="00F51DEE">
              <w:rPr>
                <w:i/>
                <w:iCs/>
                <w:sz w:val="18"/>
                <w:szCs w:val="18"/>
              </w:rPr>
              <w:t xml:space="preserve"> </w:t>
            </w:r>
          </w:p>
          <w:p w14:paraId="7BB5385B" w14:textId="4175F410" w:rsidR="00FF1FF0" w:rsidRDefault="00B977FB" w:rsidP="00B977FB">
            <w:pPr>
              <w:pStyle w:val="MessageHeader"/>
              <w:rPr>
                <w:i/>
                <w:iCs/>
                <w:sz w:val="18"/>
                <w:szCs w:val="18"/>
              </w:rPr>
            </w:pPr>
            <w:r w:rsidRPr="00F51DEE">
              <w:rPr>
                <w:i/>
                <w:iCs/>
                <w:sz w:val="18"/>
                <w:szCs w:val="18"/>
              </w:rPr>
              <w:t xml:space="preserve">All projects shall demonstrate a clear, direct contribution to sustainable development, defined as making demonstrable, positive impacts on at least three Sustainable Development Goals (SDGs), one of which must be SDG 13 </w:t>
            </w:r>
            <w:r>
              <w:rPr>
                <w:i/>
                <w:iCs/>
                <w:sz w:val="18"/>
                <w:szCs w:val="18"/>
              </w:rPr>
              <w:t>(</w:t>
            </w:r>
            <w:r w:rsidRPr="00F51DEE">
              <w:rPr>
                <w:i/>
                <w:iCs/>
                <w:sz w:val="18"/>
                <w:szCs w:val="18"/>
              </w:rPr>
              <w:t>Section 4.</w:t>
            </w:r>
            <w:r w:rsidR="00B35373">
              <w:rPr>
                <w:i/>
                <w:iCs/>
                <w:sz w:val="18"/>
                <w:szCs w:val="18"/>
              </w:rPr>
              <w:t xml:space="preserve"> </w:t>
            </w:r>
            <w:r w:rsidRPr="00F51DEE">
              <w:rPr>
                <w:i/>
                <w:iCs/>
                <w:sz w:val="18"/>
                <w:szCs w:val="18"/>
              </w:rPr>
              <w:t xml:space="preserve">(c) </w:t>
            </w:r>
            <w:r w:rsidRPr="00F51DEE">
              <w:rPr>
                <w:rStyle w:val="SmartLink1"/>
                <w:sz w:val="18"/>
                <w:szCs w:val="18"/>
              </w:rPr>
              <w:t xml:space="preserve">of </w:t>
            </w:r>
            <w:hyperlink r:id="rId62" w:history="1">
              <w:r w:rsidRPr="00F51DEE">
                <w:rPr>
                  <w:rStyle w:val="SmartLink1"/>
                  <w:sz w:val="18"/>
                  <w:szCs w:val="18"/>
                </w:rPr>
                <w:t>Principles and Requirements</w:t>
              </w:r>
            </w:hyperlink>
            <w:r w:rsidRPr="00F51DEE">
              <w:rPr>
                <w:i/>
                <w:iCs/>
                <w:sz w:val="18"/>
                <w:szCs w:val="18"/>
              </w:rPr>
              <w:t xml:space="preserve">). </w:t>
            </w:r>
          </w:p>
          <w:p w14:paraId="1B213077" w14:textId="77777777" w:rsidR="00B977FB" w:rsidRDefault="00B977FB" w:rsidP="00B977FB">
            <w:pPr>
              <w:pStyle w:val="MessageHeader"/>
              <w:rPr>
                <w:i/>
                <w:iCs/>
                <w:sz w:val="18"/>
                <w:szCs w:val="18"/>
              </w:rPr>
            </w:pPr>
          </w:p>
          <w:p w14:paraId="0DA2BA05" w14:textId="31739F96" w:rsidR="00B977FB" w:rsidRPr="00B977FB" w:rsidRDefault="00B977FB" w:rsidP="00B977FB">
            <w:pPr>
              <w:pStyle w:val="MessageHeader"/>
              <w:rPr>
                <w:i/>
                <w:iCs/>
                <w:sz w:val="18"/>
                <w:szCs w:val="18"/>
              </w:rPr>
            </w:pPr>
            <w:r w:rsidRPr="00F51DEE">
              <w:rPr>
                <w:i/>
                <w:iCs/>
                <w:sz w:val="18"/>
                <w:szCs w:val="18"/>
              </w:rPr>
              <w:t>Also</w:t>
            </w:r>
            <w:r w:rsidR="00001D02">
              <w:rPr>
                <w:i/>
                <w:iCs/>
                <w:sz w:val="18"/>
                <w:szCs w:val="18"/>
              </w:rPr>
              <w:t>,</w:t>
            </w:r>
            <w:r w:rsidRPr="00F51DEE">
              <w:rPr>
                <w:i/>
                <w:iCs/>
                <w:sz w:val="18"/>
                <w:szCs w:val="18"/>
              </w:rPr>
              <w:t xml:space="preserve"> take note of </w:t>
            </w:r>
            <w:r w:rsidR="00001D02">
              <w:rPr>
                <w:i/>
                <w:iCs/>
                <w:sz w:val="18"/>
                <w:szCs w:val="18"/>
              </w:rPr>
              <w:t xml:space="preserve">the </w:t>
            </w:r>
            <w:r w:rsidRPr="00F51DEE">
              <w:rPr>
                <w:i/>
                <w:iCs/>
                <w:sz w:val="18"/>
                <w:szCs w:val="18"/>
              </w:rPr>
              <w:t>requirements of paragraph 4.1.30 of</w:t>
            </w:r>
            <w:r w:rsidRPr="00F51DEE">
              <w:rPr>
                <w:rStyle w:val="SmartLink1"/>
                <w:sz w:val="18"/>
              </w:rPr>
              <w:t xml:space="preserve"> </w:t>
            </w:r>
            <w:hyperlink r:id="rId63" w:history="1">
              <w:r w:rsidRPr="00F51DEE">
                <w:rPr>
                  <w:rStyle w:val="SmartLink1"/>
                  <w:sz w:val="18"/>
                  <w:szCs w:val="18"/>
                </w:rPr>
                <w:t>Principles and Requirements</w:t>
              </w:r>
            </w:hyperlink>
            <w:r w:rsidRPr="00F51DEE">
              <w:rPr>
                <w:i/>
                <w:iCs/>
                <w:sz w:val="18"/>
                <w:szCs w:val="18"/>
              </w:rPr>
              <w:t xml:space="preserve"> regarding </w:t>
            </w:r>
            <w:r w:rsidR="00001D02">
              <w:rPr>
                <w:i/>
                <w:iCs/>
                <w:sz w:val="18"/>
                <w:szCs w:val="18"/>
              </w:rPr>
              <w:t xml:space="preserve">the </w:t>
            </w:r>
            <w:r w:rsidRPr="00F51DEE">
              <w:rPr>
                <w:i/>
                <w:iCs/>
                <w:sz w:val="18"/>
                <w:szCs w:val="18"/>
              </w:rPr>
              <w:t>opinion and recommendations of Expert Stakeholders.</w:t>
            </w:r>
          </w:p>
        </w:tc>
        <w:tc>
          <w:tcPr>
            <w:tcW w:w="1795" w:type="dxa"/>
            <w:shd w:val="clear" w:color="auto" w:fill="auto"/>
            <w:vAlign w:val="top"/>
          </w:tcPr>
          <w:p w14:paraId="36C706CB" w14:textId="77777777" w:rsidR="00FF1FF0" w:rsidRPr="00604FE1" w:rsidRDefault="00000000"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2005460454"/>
                <w14:checkbox>
                  <w14:checked w14:val="0"/>
                  <w14:checkedState w14:val="2612" w14:font="MS Gothic"/>
                  <w14:uncheckedState w14:val="2610" w14:font="MS Gothic"/>
                </w14:checkbox>
              </w:sdtPr>
              <w:sdtContent>
                <w:r w:rsidR="00FF1FF0" w:rsidRPr="00604FE1">
                  <w:rPr>
                    <w:rFonts w:ascii="Segoe UI Symbol" w:hAnsi="Segoe UI Symbol" w:cs="Segoe UI Symbol"/>
                    <w:b w:val="0"/>
                    <w:sz w:val="20"/>
                    <w:szCs w:val="20"/>
                  </w:rPr>
                  <w:t>☐</w:t>
                </w:r>
              </w:sdtContent>
            </w:sdt>
            <w:r w:rsidR="00FF1FF0" w:rsidRPr="00604FE1">
              <w:rPr>
                <w:rFonts w:asciiTheme="minorHAnsi" w:hAnsiTheme="minorHAnsi"/>
                <w:b w:val="0"/>
                <w:sz w:val="20"/>
                <w:szCs w:val="20"/>
              </w:rPr>
              <w:t xml:space="preserve"> </w:t>
            </w:r>
            <w:r w:rsidR="00FF1FF0" w:rsidRPr="00146F6C">
              <w:rPr>
                <w:rFonts w:asciiTheme="minorHAnsi" w:hAnsiTheme="minorHAnsi"/>
                <w:b w:val="0"/>
                <w:sz w:val="20"/>
                <w:szCs w:val="20"/>
              </w:rPr>
              <w:t>Yes</w:t>
            </w:r>
          </w:p>
          <w:p w14:paraId="0C5C5D56" w14:textId="77777777" w:rsidR="00FF1FF0" w:rsidRPr="00604FE1" w:rsidRDefault="00000000"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577487523"/>
                <w14:checkbox>
                  <w14:checked w14:val="0"/>
                  <w14:checkedState w14:val="2612" w14:font="MS Gothic"/>
                  <w14:uncheckedState w14:val="2610" w14:font="MS Gothic"/>
                </w14:checkbox>
              </w:sdtPr>
              <w:sdtContent>
                <w:r w:rsidR="00FF1FF0" w:rsidRPr="00604FE1">
                  <w:rPr>
                    <w:rFonts w:ascii="Segoe UI Symbol" w:hAnsi="Segoe UI Symbol" w:cs="Segoe UI Symbol"/>
                    <w:b w:val="0"/>
                    <w:sz w:val="20"/>
                    <w:szCs w:val="20"/>
                  </w:rPr>
                  <w:t>☐</w:t>
                </w:r>
              </w:sdtContent>
            </w:sdt>
            <w:r w:rsidR="00FF1FF0" w:rsidRPr="00604FE1">
              <w:rPr>
                <w:rFonts w:asciiTheme="minorHAnsi" w:hAnsiTheme="minorHAnsi"/>
                <w:b w:val="0"/>
                <w:sz w:val="20"/>
                <w:szCs w:val="20"/>
              </w:rPr>
              <w:t xml:space="preserve"> No</w:t>
            </w:r>
          </w:p>
        </w:tc>
      </w:tr>
      <w:tr w:rsidR="006079BE" w:rsidRPr="00604FE1" w14:paraId="2B30C32E" w14:textId="77777777" w:rsidTr="572AB510">
        <w:trPr>
          <w:cantSplit/>
        </w:trPr>
        <w:tc>
          <w:tcPr>
            <w:tcW w:w="9630" w:type="dxa"/>
            <w:gridSpan w:val="5"/>
            <w:shd w:val="clear" w:color="auto" w:fill="auto"/>
            <w:vAlign w:val="top"/>
          </w:tcPr>
          <w:p w14:paraId="5ABD4C9B" w14:textId="3BBE0A85" w:rsidR="006079BE" w:rsidRPr="00604FE1" w:rsidRDefault="00B977FB"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S</w:t>
            </w:r>
            <w:r w:rsidR="006079BE">
              <w:rPr>
                <w:rFonts w:asciiTheme="minorHAnsi" w:hAnsiTheme="minorHAnsi"/>
                <w:b w:val="0"/>
                <w:sz w:val="20"/>
                <w:szCs w:val="20"/>
              </w:rPr>
              <w:t xml:space="preserve">elect </w:t>
            </w:r>
            <w:r w:rsidR="00791B6D">
              <w:rPr>
                <w:rFonts w:asciiTheme="minorHAnsi" w:hAnsiTheme="minorHAnsi"/>
                <w:b w:val="0"/>
                <w:sz w:val="20"/>
                <w:szCs w:val="20"/>
              </w:rPr>
              <w:t xml:space="preserve">below </w:t>
            </w:r>
            <w:r w:rsidR="006079BE">
              <w:rPr>
                <w:rFonts w:asciiTheme="minorHAnsi" w:hAnsiTheme="minorHAnsi"/>
                <w:b w:val="0"/>
                <w:sz w:val="20"/>
                <w:szCs w:val="20"/>
              </w:rPr>
              <w:t xml:space="preserve">the identified SDGs that </w:t>
            </w:r>
            <w:r w:rsidR="00001D02">
              <w:rPr>
                <w:rFonts w:asciiTheme="minorHAnsi" w:hAnsiTheme="minorHAnsi"/>
                <w:b w:val="0"/>
                <w:sz w:val="20"/>
                <w:szCs w:val="20"/>
              </w:rPr>
              <w:t xml:space="preserve">the </w:t>
            </w:r>
            <w:r w:rsidR="006079BE">
              <w:rPr>
                <w:rFonts w:asciiTheme="minorHAnsi" w:hAnsiTheme="minorHAnsi"/>
                <w:b w:val="0"/>
                <w:sz w:val="20"/>
                <w:szCs w:val="20"/>
              </w:rPr>
              <w:t xml:space="preserve">project will likely contribute </w:t>
            </w:r>
            <w:r w:rsidR="00F51DEE">
              <w:rPr>
                <w:rFonts w:asciiTheme="minorHAnsi" w:hAnsiTheme="minorHAnsi"/>
                <w:b w:val="0"/>
                <w:sz w:val="20"/>
                <w:szCs w:val="20"/>
              </w:rPr>
              <w:t>to.</w:t>
            </w:r>
          </w:p>
        </w:tc>
      </w:tr>
      <w:tr w:rsidR="004D1C0D" w:rsidRPr="00604FE1" w14:paraId="51A09672" w14:textId="77777777" w:rsidTr="572AB510">
        <w:trPr>
          <w:cantSplit/>
          <w:trHeight w:val="96"/>
        </w:trPr>
        <w:tc>
          <w:tcPr>
            <w:tcW w:w="3210" w:type="dxa"/>
            <w:gridSpan w:val="2"/>
            <w:shd w:val="clear" w:color="auto" w:fill="auto"/>
            <w:vAlign w:val="top"/>
          </w:tcPr>
          <w:p w14:paraId="4F485FCE" w14:textId="3BC8E327"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833038533"/>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 No Poverty</w:t>
            </w:r>
          </w:p>
        </w:tc>
        <w:tc>
          <w:tcPr>
            <w:tcW w:w="3210" w:type="dxa"/>
            <w:shd w:val="clear" w:color="auto" w:fill="auto"/>
          </w:tcPr>
          <w:p w14:paraId="059915AC" w14:textId="58E9340F"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71850623"/>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7: Affordable and Clean Energy</w:t>
            </w:r>
          </w:p>
        </w:tc>
        <w:tc>
          <w:tcPr>
            <w:tcW w:w="3210" w:type="dxa"/>
            <w:gridSpan w:val="2"/>
            <w:shd w:val="clear" w:color="auto" w:fill="D9D9D9" w:themeFill="background1" w:themeFillShade="D9"/>
          </w:tcPr>
          <w:p w14:paraId="5166037C" w14:textId="0224958B"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429351745"/>
                <w14:checkbox>
                  <w14:checked w14:val="1"/>
                  <w14:checkedState w14:val="2612" w14:font="MS Gothic"/>
                  <w14:uncheckedState w14:val="2610" w14:font="MS Gothic"/>
                </w14:checkbox>
              </w:sdtPr>
              <w:sdtContent>
                <w:r w:rsidR="0048235A" w:rsidRPr="00B977FB">
                  <w:rPr>
                    <w:rFonts w:ascii="Segoe UI Symbol" w:eastAsia="MS Gothic"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3:</w:t>
            </w:r>
            <w:r w:rsidR="005738E7" w:rsidRPr="00B977FB">
              <w:rPr>
                <w:rFonts w:asciiTheme="minorHAnsi" w:hAnsiTheme="minorHAnsi"/>
              </w:rPr>
              <w:t xml:space="preserve"> </w:t>
            </w:r>
            <w:r w:rsidR="005738E7" w:rsidRPr="00B977FB">
              <w:rPr>
                <w:rFonts w:asciiTheme="minorHAnsi" w:hAnsiTheme="minorHAnsi"/>
                <w:b w:val="0"/>
                <w:sz w:val="20"/>
                <w:szCs w:val="20"/>
              </w:rPr>
              <w:t>Climate Action</w:t>
            </w:r>
          </w:p>
        </w:tc>
      </w:tr>
      <w:tr w:rsidR="004D1C0D" w:rsidRPr="00604FE1" w14:paraId="2285274B" w14:textId="77777777" w:rsidTr="572AB510">
        <w:trPr>
          <w:cantSplit/>
          <w:trHeight w:val="96"/>
        </w:trPr>
        <w:tc>
          <w:tcPr>
            <w:tcW w:w="3210" w:type="dxa"/>
            <w:gridSpan w:val="2"/>
            <w:shd w:val="clear" w:color="auto" w:fill="auto"/>
            <w:vAlign w:val="top"/>
          </w:tcPr>
          <w:p w14:paraId="404B482C" w14:textId="2643B12B"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329454499"/>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2: Zero Hunger</w:t>
            </w:r>
          </w:p>
        </w:tc>
        <w:tc>
          <w:tcPr>
            <w:tcW w:w="3210" w:type="dxa"/>
            <w:shd w:val="clear" w:color="auto" w:fill="auto"/>
          </w:tcPr>
          <w:p w14:paraId="1D8AAB34" w14:textId="42702736"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449935466"/>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8: Decent Work and Economic Growth</w:t>
            </w:r>
          </w:p>
        </w:tc>
        <w:tc>
          <w:tcPr>
            <w:tcW w:w="3210" w:type="dxa"/>
            <w:gridSpan w:val="2"/>
            <w:shd w:val="clear" w:color="auto" w:fill="auto"/>
          </w:tcPr>
          <w:p w14:paraId="1C6D2730" w14:textId="00F24948"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913159862"/>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4:</w:t>
            </w:r>
            <w:r w:rsidR="005738E7" w:rsidRPr="00B977FB">
              <w:rPr>
                <w:rFonts w:asciiTheme="minorHAnsi" w:hAnsiTheme="minorHAnsi"/>
              </w:rPr>
              <w:t xml:space="preserve"> </w:t>
            </w:r>
            <w:r w:rsidR="005738E7" w:rsidRPr="00B977FB">
              <w:rPr>
                <w:rFonts w:asciiTheme="minorHAnsi" w:hAnsiTheme="minorHAnsi"/>
                <w:b w:val="0"/>
                <w:sz w:val="20"/>
                <w:szCs w:val="20"/>
              </w:rPr>
              <w:t>Life Below Water</w:t>
            </w:r>
          </w:p>
        </w:tc>
      </w:tr>
      <w:tr w:rsidR="004D1C0D" w:rsidRPr="00604FE1" w14:paraId="0474DB7E" w14:textId="77777777" w:rsidTr="572AB510">
        <w:trPr>
          <w:cantSplit/>
          <w:trHeight w:val="96"/>
        </w:trPr>
        <w:tc>
          <w:tcPr>
            <w:tcW w:w="3210" w:type="dxa"/>
            <w:gridSpan w:val="2"/>
            <w:shd w:val="clear" w:color="auto" w:fill="auto"/>
            <w:vAlign w:val="top"/>
          </w:tcPr>
          <w:p w14:paraId="7A6BB68E" w14:textId="294A8FD5"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81648805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3: Good Health and Well-being</w:t>
            </w:r>
          </w:p>
        </w:tc>
        <w:tc>
          <w:tcPr>
            <w:tcW w:w="3210" w:type="dxa"/>
            <w:shd w:val="clear" w:color="auto" w:fill="auto"/>
          </w:tcPr>
          <w:p w14:paraId="7B2A075A" w14:textId="022C3C50"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016227541"/>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9: Industry, Innovation and Infrastructure</w:t>
            </w:r>
          </w:p>
        </w:tc>
        <w:tc>
          <w:tcPr>
            <w:tcW w:w="3210" w:type="dxa"/>
            <w:gridSpan w:val="2"/>
            <w:shd w:val="clear" w:color="auto" w:fill="auto"/>
          </w:tcPr>
          <w:p w14:paraId="69412D54" w14:textId="53C11714"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957992713"/>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5:</w:t>
            </w:r>
            <w:r w:rsidR="0048235A" w:rsidRPr="00B977FB">
              <w:rPr>
                <w:rFonts w:asciiTheme="minorHAnsi" w:hAnsiTheme="minorHAnsi"/>
              </w:rPr>
              <w:t xml:space="preserve"> </w:t>
            </w:r>
            <w:r w:rsidR="0048235A" w:rsidRPr="00B977FB">
              <w:rPr>
                <w:rFonts w:asciiTheme="minorHAnsi" w:hAnsiTheme="minorHAnsi"/>
                <w:b w:val="0"/>
                <w:sz w:val="20"/>
                <w:szCs w:val="20"/>
              </w:rPr>
              <w:t>Life on Land</w:t>
            </w:r>
          </w:p>
        </w:tc>
      </w:tr>
      <w:tr w:rsidR="004D1C0D" w:rsidRPr="00604FE1" w14:paraId="155B1923" w14:textId="77777777" w:rsidTr="572AB510">
        <w:trPr>
          <w:cantSplit/>
          <w:trHeight w:val="96"/>
        </w:trPr>
        <w:tc>
          <w:tcPr>
            <w:tcW w:w="3210" w:type="dxa"/>
            <w:gridSpan w:val="2"/>
            <w:shd w:val="clear" w:color="auto" w:fill="auto"/>
            <w:vAlign w:val="top"/>
          </w:tcPr>
          <w:p w14:paraId="1B198656" w14:textId="28D85C89"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904361600"/>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4: Quality Education</w:t>
            </w:r>
          </w:p>
        </w:tc>
        <w:tc>
          <w:tcPr>
            <w:tcW w:w="3210" w:type="dxa"/>
            <w:shd w:val="clear" w:color="auto" w:fill="auto"/>
          </w:tcPr>
          <w:p w14:paraId="58D576D5" w14:textId="38B9FE3C"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02720870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10: Reduced Inequality</w:t>
            </w:r>
          </w:p>
        </w:tc>
        <w:tc>
          <w:tcPr>
            <w:tcW w:w="3210" w:type="dxa"/>
            <w:gridSpan w:val="2"/>
            <w:shd w:val="clear" w:color="auto" w:fill="auto"/>
            <w:vAlign w:val="top"/>
          </w:tcPr>
          <w:p w14:paraId="3E1060B7" w14:textId="08DB5F3C"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418832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6:</w:t>
            </w:r>
            <w:r w:rsidR="0048235A" w:rsidRPr="00B977FB">
              <w:rPr>
                <w:rFonts w:asciiTheme="minorHAnsi" w:hAnsiTheme="minorHAnsi"/>
              </w:rPr>
              <w:t xml:space="preserve"> </w:t>
            </w:r>
            <w:r w:rsidR="0048235A" w:rsidRPr="00B977FB">
              <w:rPr>
                <w:rFonts w:asciiTheme="minorHAnsi" w:hAnsiTheme="minorHAnsi"/>
                <w:b w:val="0"/>
                <w:sz w:val="20"/>
                <w:szCs w:val="20"/>
              </w:rPr>
              <w:t>Peace and Justice Strong Institutions</w:t>
            </w:r>
          </w:p>
        </w:tc>
      </w:tr>
      <w:tr w:rsidR="004D1C0D" w:rsidRPr="00604FE1" w14:paraId="31CF2E1A" w14:textId="77777777" w:rsidTr="572AB510">
        <w:trPr>
          <w:cantSplit/>
          <w:trHeight w:val="96"/>
        </w:trPr>
        <w:tc>
          <w:tcPr>
            <w:tcW w:w="3210" w:type="dxa"/>
            <w:gridSpan w:val="2"/>
            <w:shd w:val="clear" w:color="auto" w:fill="auto"/>
            <w:vAlign w:val="top"/>
          </w:tcPr>
          <w:p w14:paraId="45985DF8" w14:textId="1DCB45DA"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331676431"/>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5: Gender Equality</w:t>
            </w:r>
          </w:p>
        </w:tc>
        <w:tc>
          <w:tcPr>
            <w:tcW w:w="3210" w:type="dxa"/>
            <w:shd w:val="clear" w:color="auto" w:fill="auto"/>
          </w:tcPr>
          <w:p w14:paraId="0159D242" w14:textId="54D0A17E"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60980318"/>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11: Sustainable Cities and Communities</w:t>
            </w:r>
          </w:p>
        </w:tc>
        <w:tc>
          <w:tcPr>
            <w:tcW w:w="3210" w:type="dxa"/>
            <w:gridSpan w:val="2"/>
            <w:shd w:val="clear" w:color="auto" w:fill="auto"/>
            <w:vAlign w:val="top"/>
          </w:tcPr>
          <w:p w14:paraId="0C303E35" w14:textId="4303D988"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75337452"/>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7:</w:t>
            </w:r>
            <w:r w:rsidR="0048235A" w:rsidRPr="00B977FB">
              <w:rPr>
                <w:rFonts w:asciiTheme="minorHAnsi" w:hAnsiTheme="minorHAnsi"/>
                <w:b w:val="0"/>
                <w:sz w:val="20"/>
                <w:szCs w:val="20"/>
              </w:rPr>
              <w:t xml:space="preserve"> Partnerships to achieve the Goal</w:t>
            </w:r>
          </w:p>
        </w:tc>
      </w:tr>
      <w:tr w:rsidR="004D1C0D" w:rsidRPr="00604FE1" w14:paraId="382B5C08" w14:textId="77777777" w:rsidTr="572AB510">
        <w:trPr>
          <w:cantSplit/>
          <w:trHeight w:val="96"/>
        </w:trPr>
        <w:tc>
          <w:tcPr>
            <w:tcW w:w="3210" w:type="dxa"/>
            <w:gridSpan w:val="2"/>
            <w:shd w:val="clear" w:color="auto" w:fill="auto"/>
            <w:vAlign w:val="top"/>
          </w:tcPr>
          <w:p w14:paraId="3C2B8BDD" w14:textId="62BB0786"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39388798"/>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6: Clean Water and Sanitation</w:t>
            </w:r>
          </w:p>
        </w:tc>
        <w:tc>
          <w:tcPr>
            <w:tcW w:w="3210" w:type="dxa"/>
            <w:shd w:val="clear" w:color="auto" w:fill="auto"/>
          </w:tcPr>
          <w:p w14:paraId="6DA17805" w14:textId="3CEB730F"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65390929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12: Responsible Consumption and Production</w:t>
            </w:r>
          </w:p>
        </w:tc>
        <w:tc>
          <w:tcPr>
            <w:tcW w:w="3210" w:type="dxa"/>
            <w:gridSpan w:val="2"/>
            <w:shd w:val="clear" w:color="auto" w:fill="auto"/>
            <w:vAlign w:val="top"/>
          </w:tcPr>
          <w:p w14:paraId="765F1166" w14:textId="317AB9E6" w:rsidR="004D1C0D" w:rsidRPr="00B977FB" w:rsidRDefault="004D1C0D" w:rsidP="004D1C0D">
            <w:pPr>
              <w:pStyle w:val="H5"/>
              <w:keepNext w:val="0"/>
              <w:keepLines w:val="0"/>
              <w:widowControl w:val="0"/>
              <w:spacing w:before="0" w:line="276" w:lineRule="auto"/>
              <w:ind w:left="0" w:firstLine="0"/>
              <w:rPr>
                <w:rFonts w:asciiTheme="minorHAnsi" w:hAnsiTheme="minorHAnsi"/>
                <w:b w:val="0"/>
                <w:sz w:val="20"/>
                <w:szCs w:val="20"/>
              </w:rPr>
            </w:pPr>
          </w:p>
        </w:tc>
      </w:tr>
      <w:tr w:rsidR="0076496C" w:rsidRPr="00604FE1" w14:paraId="7AD608D8" w14:textId="77777777" w:rsidTr="572AB510">
        <w:trPr>
          <w:cantSplit/>
        </w:trPr>
        <w:tc>
          <w:tcPr>
            <w:tcW w:w="7835" w:type="dxa"/>
            <w:gridSpan w:val="4"/>
            <w:shd w:val="clear" w:color="auto" w:fill="auto"/>
            <w:vAlign w:val="top"/>
          </w:tcPr>
          <w:p w14:paraId="45C68570" w14:textId="62FF8DF7" w:rsidR="00793032" w:rsidRPr="00793032"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B72E8">
              <w:rPr>
                <w:rFonts w:asciiTheme="minorHAnsi" w:hAnsiTheme="minorHAnsi"/>
                <w:b w:val="0"/>
                <w:sz w:val="20"/>
                <w:szCs w:val="20"/>
              </w:rPr>
              <w:t xml:space="preserve">Did you </w:t>
            </w:r>
            <w:r w:rsidR="00B977FB">
              <w:rPr>
                <w:rFonts w:asciiTheme="minorHAnsi" w:hAnsiTheme="minorHAnsi"/>
                <w:b w:val="0"/>
                <w:sz w:val="20"/>
                <w:szCs w:val="20"/>
              </w:rPr>
              <w:t>use the</w:t>
            </w:r>
            <w:r w:rsidR="00B977FB" w:rsidRPr="006B72E8">
              <w:rPr>
                <w:rFonts w:asciiTheme="minorHAnsi" w:hAnsiTheme="minorHAnsi"/>
                <w:b w:val="0"/>
                <w:sz w:val="20"/>
                <w:szCs w:val="20"/>
              </w:rPr>
              <w:t xml:space="preserve"> </w:t>
            </w:r>
            <w:hyperlink r:id="rId64" w:history="1">
              <w:r w:rsidRPr="00167590">
                <w:rPr>
                  <w:rStyle w:val="Hyperlink"/>
                  <w:rFonts w:eastAsiaTheme="minorHAnsi" w:cs="Times New Roman (Body CS)"/>
                  <w:b w:val="0"/>
                  <w:i/>
                  <w:iCs/>
                  <w:sz w:val="18"/>
                  <w:szCs w:val="18"/>
                  <w14:ligatures w14:val="none"/>
                  <w14:numForm w14:val="default"/>
                </w:rPr>
                <w:t xml:space="preserve"> SDG tool</w:t>
              </w:r>
            </w:hyperlink>
            <w:r w:rsidR="001F45B8" w:rsidRPr="006B72E8">
              <w:rPr>
                <w:rFonts w:asciiTheme="minorHAnsi" w:hAnsiTheme="minorHAnsi"/>
                <w:b w:val="0"/>
                <w:sz w:val="20"/>
                <w:szCs w:val="20"/>
              </w:rPr>
              <w:t xml:space="preserve"> </w:t>
            </w:r>
            <w:r w:rsidRPr="006B72E8">
              <w:rPr>
                <w:rFonts w:asciiTheme="minorHAnsi" w:hAnsiTheme="minorHAnsi"/>
                <w:b w:val="0"/>
                <w:sz w:val="20"/>
                <w:szCs w:val="20"/>
              </w:rPr>
              <w:t>for SDG impact assessment?</w:t>
            </w:r>
            <w:r w:rsidR="00793032">
              <w:rPr>
                <w:rFonts w:asciiTheme="minorHAnsi" w:eastAsia="Avenir Next LT Pro" w:hAnsiTheme="minorHAnsi" w:cs="Avenir Next LT Pro"/>
                <w:i/>
                <w:iCs/>
                <w:color w:val="FFFFFF" w:themeColor="background1"/>
                <w:sz w:val="18"/>
                <w:szCs w:val="18"/>
                <w:shd w:val="clear" w:color="auto" w:fill="00B9BD"/>
              </w:rPr>
              <w:t xml:space="preserve"> </w:t>
            </w:r>
          </w:p>
          <w:p w14:paraId="56818EAD" w14:textId="77777777" w:rsidR="00793032" w:rsidRDefault="00793032" w:rsidP="00793032">
            <w:pPr>
              <w:pStyle w:val="H5"/>
              <w:keepNext w:val="0"/>
              <w:keepLines w:val="0"/>
              <w:widowControl w:val="0"/>
              <w:spacing w:before="0" w:line="276" w:lineRule="auto"/>
              <w:ind w:left="0" w:firstLine="0"/>
              <w:rPr>
                <w:rFonts w:asciiTheme="minorHAnsi" w:eastAsia="Avenir Next LT Pro" w:hAnsiTheme="minorHAnsi" w:cs="Avenir Next LT Pro"/>
                <w:i/>
                <w:iCs/>
                <w:color w:val="FFFFFF" w:themeColor="background1"/>
                <w:sz w:val="18"/>
                <w:szCs w:val="18"/>
                <w:shd w:val="clear" w:color="auto" w:fill="00B9BD"/>
              </w:rPr>
            </w:pPr>
          </w:p>
          <w:p w14:paraId="3A1C1C80" w14:textId="517BD222" w:rsidR="006C1740" w:rsidRPr="00604FE1" w:rsidRDefault="00793032" w:rsidP="00793032">
            <w:pPr>
              <w:pStyle w:val="MessageHeader"/>
              <w:rPr>
                <w:b/>
                <w:bCs/>
                <w:sz w:val="20"/>
                <w:szCs w:val="20"/>
              </w:rPr>
            </w:pPr>
            <w:r w:rsidRPr="00793032">
              <w:rPr>
                <w:i/>
                <w:iCs/>
                <w:sz w:val="18"/>
                <w:szCs w:val="18"/>
              </w:rPr>
              <w:t xml:space="preserve">You may use the </w:t>
            </w:r>
            <w:hyperlink r:id="rId65" w:history="1">
              <w:r w:rsidRPr="00793032">
                <w:rPr>
                  <w:rStyle w:val="SmartLink1"/>
                  <w:sz w:val="18"/>
                  <w:szCs w:val="18"/>
                </w:rPr>
                <w:t>SDG impact Tool</w:t>
              </w:r>
            </w:hyperlink>
            <w:r w:rsidRPr="00793032">
              <w:rPr>
                <w:rStyle w:val="SmartLink1"/>
                <w:sz w:val="18"/>
              </w:rPr>
              <w:t xml:space="preserve"> </w:t>
            </w:r>
            <w:r w:rsidRPr="00793032">
              <w:rPr>
                <w:i/>
                <w:iCs/>
                <w:sz w:val="18"/>
                <w:szCs w:val="18"/>
              </w:rPr>
              <w:t xml:space="preserve">to identify the relevant monitoring indicator, SDGs and corresponding SDG targets and design </w:t>
            </w:r>
            <w:r w:rsidR="007353A0">
              <w:rPr>
                <w:i/>
                <w:iCs/>
                <w:sz w:val="18"/>
                <w:szCs w:val="18"/>
              </w:rPr>
              <w:t xml:space="preserve">a </w:t>
            </w:r>
            <w:r w:rsidRPr="00793032">
              <w:rPr>
                <w:i/>
                <w:iCs/>
                <w:sz w:val="18"/>
                <w:szCs w:val="18"/>
              </w:rPr>
              <w:t xml:space="preserve">monitoring plan for identified indicators. It is not required to submit the SDG tool for </w:t>
            </w:r>
            <w:r w:rsidR="007353A0">
              <w:rPr>
                <w:i/>
                <w:iCs/>
                <w:sz w:val="18"/>
                <w:szCs w:val="18"/>
              </w:rPr>
              <w:t xml:space="preserve">the </w:t>
            </w:r>
            <w:r w:rsidRPr="00793032">
              <w:rPr>
                <w:i/>
                <w:iCs/>
                <w:sz w:val="18"/>
                <w:szCs w:val="18"/>
              </w:rPr>
              <w:t>project for preliminary review, however</w:t>
            </w:r>
            <w:r w:rsidR="007353A0">
              <w:rPr>
                <w:i/>
                <w:iCs/>
                <w:sz w:val="18"/>
                <w:szCs w:val="18"/>
              </w:rPr>
              <w:t>,</w:t>
            </w:r>
            <w:r w:rsidRPr="00793032">
              <w:rPr>
                <w:i/>
                <w:iCs/>
                <w:sz w:val="18"/>
                <w:szCs w:val="18"/>
              </w:rPr>
              <w:t xml:space="preserve"> it must be completed and submitted to VVB for validation.</w:t>
            </w:r>
          </w:p>
        </w:tc>
        <w:tc>
          <w:tcPr>
            <w:tcW w:w="1795" w:type="dxa"/>
            <w:shd w:val="clear" w:color="auto" w:fill="auto"/>
            <w:vAlign w:val="top"/>
          </w:tcPr>
          <w:p w14:paraId="0F52CDD9" w14:textId="77777777"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924606947"/>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146F6C">
              <w:rPr>
                <w:rFonts w:asciiTheme="minorHAnsi" w:hAnsiTheme="minorHAnsi"/>
                <w:color w:val="515151" w:themeColor="text1"/>
                <w:sz w:val="20"/>
                <w:szCs w:val="20"/>
              </w:rPr>
              <w:t>Yes</w:t>
            </w:r>
          </w:p>
          <w:p w14:paraId="637E2ECB" w14:textId="280C7F63" w:rsidR="00F73EE1"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31588776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0A5C65" w:rsidRPr="00604FE1" w14:paraId="28CE7B70" w14:textId="59C875C9" w:rsidTr="572AB510">
        <w:trPr>
          <w:cantSplit/>
        </w:trPr>
        <w:tc>
          <w:tcPr>
            <w:tcW w:w="9630" w:type="dxa"/>
            <w:gridSpan w:val="5"/>
            <w:shd w:val="clear" w:color="auto" w:fill="auto"/>
            <w:vAlign w:val="top"/>
          </w:tcPr>
          <w:p w14:paraId="02203644" w14:textId="16F1EAC6" w:rsidR="00B37A95" w:rsidRPr="00A443EC" w:rsidRDefault="00B37A95" w:rsidP="00AC2574">
            <w:pPr>
              <w:pStyle w:val="H3"/>
              <w:numPr>
                <w:ilvl w:val="0"/>
                <w:numId w:val="48"/>
              </w:numPr>
              <w:rPr>
                <w:rFonts w:asciiTheme="minorHAnsi" w:hAnsiTheme="minorHAnsi"/>
                <w:sz w:val="24"/>
                <w:szCs w:val="24"/>
              </w:rPr>
            </w:pPr>
            <w:r w:rsidRPr="00A443EC">
              <w:rPr>
                <w:rFonts w:asciiTheme="minorHAnsi" w:hAnsiTheme="minorHAnsi"/>
                <w:sz w:val="24"/>
                <w:szCs w:val="24"/>
              </w:rPr>
              <w:t>Safeguarding Principles Assessment</w:t>
            </w:r>
          </w:p>
        </w:tc>
      </w:tr>
      <w:tr w:rsidR="0076496C" w:rsidRPr="00604FE1" w14:paraId="61702BA8" w14:textId="45D27354" w:rsidTr="572AB510">
        <w:trPr>
          <w:cantSplit/>
        </w:trPr>
        <w:tc>
          <w:tcPr>
            <w:tcW w:w="7835" w:type="dxa"/>
            <w:gridSpan w:val="4"/>
            <w:shd w:val="clear" w:color="auto" w:fill="auto"/>
            <w:vAlign w:val="top"/>
          </w:tcPr>
          <w:p w14:paraId="696810DF" w14:textId="31A9C2C6"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3F79E5">
              <w:rPr>
                <w:rFonts w:asciiTheme="minorHAnsi" w:hAnsiTheme="minorHAnsi"/>
                <w:b w:val="0"/>
                <w:sz w:val="20"/>
                <w:szCs w:val="20"/>
              </w:rPr>
              <w:t>Have</w:t>
            </w:r>
            <w:r w:rsidRPr="00604FE1">
              <w:rPr>
                <w:rFonts w:asciiTheme="minorHAnsi" w:hAnsiTheme="minorHAnsi"/>
                <w:b w:val="0"/>
                <w:bCs/>
                <w:sz w:val="20"/>
                <w:szCs w:val="20"/>
              </w:rPr>
              <w:t xml:space="preserve"> you completed the assessment against </w:t>
            </w:r>
            <w:r w:rsidR="00F26D96" w:rsidRPr="00604FE1">
              <w:rPr>
                <w:rFonts w:asciiTheme="minorHAnsi" w:hAnsiTheme="minorHAnsi"/>
                <w:b w:val="0"/>
                <w:bCs/>
                <w:sz w:val="20"/>
                <w:szCs w:val="20"/>
              </w:rPr>
              <w:t xml:space="preserve">the </w:t>
            </w:r>
            <w:hyperlink r:id="rId66">
              <w:r w:rsidRPr="00604FE1">
                <w:rPr>
                  <w:rFonts w:asciiTheme="minorHAnsi" w:hAnsiTheme="minorHAnsi"/>
                  <w:b w:val="0"/>
                  <w:bCs/>
                  <w:sz w:val="20"/>
                  <w:szCs w:val="20"/>
                </w:rPr>
                <w:t>Gold Standard</w:t>
              </w:r>
              <w:r w:rsidRPr="00604FE1">
                <w:rPr>
                  <w:rStyle w:val="Hyperlink"/>
                  <w:b w:val="0"/>
                  <w:bCs/>
                  <w:sz w:val="20"/>
                  <w:szCs w:val="20"/>
                  <w:u w:val="none"/>
                </w:rPr>
                <w:t xml:space="preserve"> </w:t>
              </w:r>
              <w:r w:rsidRPr="00604FE1">
                <w:rPr>
                  <w:rStyle w:val="Hyperlink"/>
                  <w:b w:val="0"/>
                  <w:bCs/>
                  <w:i/>
                  <w:iCs/>
                  <w:sz w:val="20"/>
                  <w:szCs w:val="20"/>
                </w:rPr>
                <w:t>Safeguarding Principles and Requirements</w:t>
              </w:r>
            </w:hyperlink>
            <w:r w:rsidRPr="00604FE1">
              <w:rPr>
                <w:rFonts w:asciiTheme="minorHAnsi" w:hAnsiTheme="minorHAnsi"/>
                <w:b w:val="0"/>
                <w:bCs/>
                <w:sz w:val="20"/>
                <w:szCs w:val="20"/>
              </w:rPr>
              <w:t>?</w:t>
            </w:r>
          </w:p>
        </w:tc>
        <w:tc>
          <w:tcPr>
            <w:tcW w:w="1795" w:type="dxa"/>
            <w:shd w:val="clear" w:color="auto" w:fill="auto"/>
          </w:tcPr>
          <w:p w14:paraId="5228E684" w14:textId="273B9309"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682938573"/>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5B43C1">
              <w:rPr>
                <w:rFonts w:asciiTheme="minorHAnsi" w:hAnsiTheme="minorHAnsi"/>
                <w:color w:val="515151" w:themeColor="text1"/>
                <w:sz w:val="20"/>
                <w:szCs w:val="20"/>
              </w:rPr>
              <w:t>Yes</w:t>
            </w:r>
          </w:p>
          <w:p w14:paraId="585C2123" w14:textId="5D815623"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21040984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76496C" w:rsidRPr="00604FE1" w14:paraId="06542790" w14:textId="7706D810" w:rsidTr="572AB510">
        <w:trPr>
          <w:cantSplit/>
        </w:trPr>
        <w:tc>
          <w:tcPr>
            <w:tcW w:w="7835" w:type="dxa"/>
            <w:gridSpan w:val="4"/>
            <w:shd w:val="clear" w:color="auto" w:fill="auto"/>
            <w:vAlign w:val="top"/>
          </w:tcPr>
          <w:p w14:paraId="45EF6BD7" w14:textId="4200B918" w:rsidR="00793032" w:rsidRPr="007008A8"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7008A8">
              <w:rPr>
                <w:rFonts w:asciiTheme="minorHAnsi" w:hAnsiTheme="minorHAnsi"/>
                <w:b w:val="0"/>
                <w:bCs/>
                <w:sz w:val="20"/>
                <w:szCs w:val="20"/>
              </w:rPr>
              <w:t xml:space="preserve">Have you identified </w:t>
            </w:r>
            <w:r w:rsidR="002E76E2" w:rsidRPr="007008A8">
              <w:rPr>
                <w:rFonts w:asciiTheme="minorHAnsi" w:hAnsiTheme="minorHAnsi"/>
                <w:b w:val="0"/>
                <w:bCs/>
                <w:sz w:val="20"/>
                <w:szCs w:val="20"/>
              </w:rPr>
              <w:t>a</w:t>
            </w:r>
            <w:r w:rsidRPr="007008A8">
              <w:rPr>
                <w:rFonts w:asciiTheme="minorHAnsi" w:hAnsiTheme="minorHAnsi"/>
                <w:b w:val="0"/>
                <w:bCs/>
                <w:sz w:val="20"/>
                <w:szCs w:val="20"/>
              </w:rPr>
              <w:t>ny relevant potential risks and adverse outcomes?</w:t>
            </w:r>
          </w:p>
          <w:p w14:paraId="6612FE2D" w14:textId="08E4C4CC" w:rsidR="00B37A95" w:rsidRPr="007008A8" w:rsidRDefault="00B37A95" w:rsidP="00793032">
            <w:pPr>
              <w:pStyle w:val="MessageHeader"/>
              <w:rPr>
                <w:b/>
                <w:bCs/>
                <w:sz w:val="20"/>
                <w:szCs w:val="20"/>
              </w:rPr>
            </w:pPr>
            <w:r w:rsidRPr="007008A8">
              <w:rPr>
                <w:i/>
                <w:iCs/>
                <w:sz w:val="18"/>
                <w:szCs w:val="18"/>
              </w:rPr>
              <w:t xml:space="preserve">If </w:t>
            </w:r>
            <w:r w:rsidR="00055358" w:rsidRPr="007008A8">
              <w:rPr>
                <w:i/>
                <w:iCs/>
                <w:sz w:val="18"/>
                <w:szCs w:val="18"/>
              </w:rPr>
              <w:t xml:space="preserve">the </w:t>
            </w:r>
            <w:r w:rsidRPr="007008A8">
              <w:rPr>
                <w:i/>
                <w:iCs/>
                <w:sz w:val="18"/>
                <w:szCs w:val="18"/>
              </w:rPr>
              <w:t xml:space="preserve">answer to any of the assessment questions set out against Safeguarding principles is either “Yes” or “potentially”, the answer to this question is </w:t>
            </w:r>
            <w:r w:rsidR="745129F1" w:rsidRPr="007008A8">
              <w:rPr>
                <w:i/>
                <w:iCs/>
                <w:sz w:val="18"/>
                <w:szCs w:val="18"/>
              </w:rPr>
              <w:t>“</w:t>
            </w:r>
            <w:r w:rsidR="2DD38B00" w:rsidRPr="007008A8">
              <w:rPr>
                <w:i/>
                <w:iCs/>
                <w:sz w:val="18"/>
                <w:szCs w:val="18"/>
              </w:rPr>
              <w:t>Y</w:t>
            </w:r>
            <w:r w:rsidR="0ACF86A0" w:rsidRPr="007008A8">
              <w:rPr>
                <w:i/>
                <w:iCs/>
                <w:sz w:val="18"/>
                <w:szCs w:val="18"/>
              </w:rPr>
              <w:t>es</w:t>
            </w:r>
            <w:r w:rsidR="5F6AFCB5" w:rsidRPr="007008A8">
              <w:rPr>
                <w:i/>
                <w:iCs/>
                <w:sz w:val="18"/>
                <w:szCs w:val="18"/>
              </w:rPr>
              <w:t>”</w:t>
            </w:r>
            <w:r w:rsidR="0ACF86A0" w:rsidRPr="007008A8">
              <w:rPr>
                <w:i/>
                <w:iCs/>
                <w:sz w:val="18"/>
                <w:szCs w:val="18"/>
              </w:rPr>
              <w:t>.</w:t>
            </w:r>
            <w:r w:rsidRPr="007008A8">
              <w:rPr>
                <w:i/>
                <w:iCs/>
                <w:sz w:val="18"/>
                <w:szCs w:val="18"/>
              </w:rPr>
              <w:t xml:space="preserve"> Take note of </w:t>
            </w:r>
            <w:r w:rsidR="008A3AB9">
              <w:rPr>
                <w:i/>
                <w:iCs/>
                <w:sz w:val="18"/>
                <w:szCs w:val="18"/>
              </w:rPr>
              <w:t xml:space="preserve">the </w:t>
            </w:r>
            <w:r w:rsidRPr="007008A8">
              <w:rPr>
                <w:i/>
                <w:iCs/>
                <w:sz w:val="18"/>
                <w:szCs w:val="18"/>
              </w:rPr>
              <w:t xml:space="preserve">procedure outlined </w:t>
            </w:r>
            <w:r w:rsidR="008A3AB9">
              <w:rPr>
                <w:i/>
                <w:iCs/>
                <w:sz w:val="18"/>
                <w:szCs w:val="18"/>
              </w:rPr>
              <w:t xml:space="preserve">in </w:t>
            </w:r>
            <w:r w:rsidRPr="007008A8">
              <w:rPr>
                <w:i/>
                <w:iCs/>
                <w:sz w:val="18"/>
                <w:szCs w:val="18"/>
              </w:rPr>
              <w:t xml:space="preserve">paragraph 2.1.4 of </w:t>
            </w:r>
            <w:hyperlink r:id="rId67" w:history="1">
              <w:r w:rsidR="007008A8" w:rsidRPr="007008A8">
                <w:rPr>
                  <w:rStyle w:val="Hyperlink"/>
                  <w:i/>
                  <w:iCs/>
                  <w:sz w:val="18"/>
                  <w:szCs w:val="18"/>
                </w:rPr>
                <w:t>GS4GG Principles and Requirements</w:t>
              </w:r>
            </w:hyperlink>
            <w:r w:rsidRPr="007008A8">
              <w:rPr>
                <w:i/>
                <w:iCs/>
                <w:sz w:val="18"/>
                <w:szCs w:val="18"/>
              </w:rPr>
              <w:t>.</w:t>
            </w:r>
          </w:p>
        </w:tc>
        <w:tc>
          <w:tcPr>
            <w:tcW w:w="1795" w:type="dxa"/>
            <w:shd w:val="clear" w:color="auto" w:fill="auto"/>
          </w:tcPr>
          <w:p w14:paraId="05365F8F" w14:textId="30ABB566"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97997073"/>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01ADDF17" w14:textId="75847EF1"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038548888"/>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76496C" w:rsidRPr="00604FE1" w14:paraId="4E314B65" w14:textId="22A080C8" w:rsidTr="572AB510">
        <w:trPr>
          <w:cantSplit/>
        </w:trPr>
        <w:tc>
          <w:tcPr>
            <w:tcW w:w="7835" w:type="dxa"/>
            <w:gridSpan w:val="4"/>
            <w:shd w:val="clear" w:color="auto" w:fill="auto"/>
            <w:vAlign w:val="top"/>
          </w:tcPr>
          <w:p w14:paraId="207A78F6" w14:textId="17A4C2B3"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lastRenderedPageBreak/>
              <w:t xml:space="preserve">If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answer </w:t>
            </w:r>
            <w:r w:rsidR="006A2DF8" w:rsidRPr="00604FE1">
              <w:rPr>
                <w:rFonts w:asciiTheme="minorHAnsi" w:hAnsiTheme="minorHAnsi"/>
                <w:b w:val="0"/>
                <w:bCs/>
                <w:sz w:val="20"/>
                <w:szCs w:val="20"/>
              </w:rPr>
              <w:t xml:space="preserve">to the previous question </w:t>
            </w:r>
            <w:r w:rsidRPr="00604FE1">
              <w:rPr>
                <w:rFonts w:asciiTheme="minorHAnsi" w:hAnsiTheme="minorHAnsi"/>
                <w:b w:val="0"/>
                <w:bCs/>
                <w:sz w:val="20"/>
                <w:szCs w:val="20"/>
              </w:rPr>
              <w:t>is “</w:t>
            </w:r>
            <w:r w:rsidR="006A2DF8" w:rsidRPr="00604FE1">
              <w:rPr>
                <w:rFonts w:asciiTheme="minorHAnsi" w:hAnsiTheme="minorHAnsi"/>
                <w:b w:val="0"/>
                <w:bCs/>
                <w:sz w:val="20"/>
                <w:szCs w:val="20"/>
              </w:rPr>
              <w:t>Y</w:t>
            </w:r>
            <w:r w:rsidRPr="00604FE1">
              <w:rPr>
                <w:rFonts w:asciiTheme="minorHAnsi" w:hAnsiTheme="minorHAnsi"/>
                <w:b w:val="0"/>
                <w:bCs/>
                <w:sz w:val="20"/>
                <w:szCs w:val="20"/>
              </w:rPr>
              <w:t>es</w:t>
            </w:r>
            <w:r w:rsidR="006A2DF8" w:rsidRPr="00604FE1">
              <w:rPr>
                <w:rFonts w:asciiTheme="minorHAnsi" w:hAnsiTheme="minorHAnsi"/>
                <w:b w:val="0"/>
                <w:bCs/>
                <w:sz w:val="20"/>
                <w:szCs w:val="20"/>
              </w:rPr>
              <w:t>,</w:t>
            </w:r>
            <w:r w:rsidRPr="00604FE1">
              <w:rPr>
                <w:rFonts w:asciiTheme="minorHAnsi" w:hAnsiTheme="minorHAnsi"/>
                <w:b w:val="0"/>
                <w:bCs/>
                <w:sz w:val="20"/>
                <w:szCs w:val="20"/>
              </w:rPr>
              <w:t>”,</w:t>
            </w:r>
            <w:r w:rsidR="00490598" w:rsidRPr="00604FE1">
              <w:rPr>
                <w:rFonts w:asciiTheme="minorHAnsi" w:hAnsiTheme="minorHAnsi"/>
                <w:b w:val="0"/>
                <w:bCs/>
                <w:sz w:val="20"/>
                <w:szCs w:val="20"/>
              </w:rPr>
              <w:t xml:space="preserve"> is the </w:t>
            </w:r>
            <w:r w:rsidR="0095270A">
              <w:rPr>
                <w:rFonts w:asciiTheme="minorHAnsi" w:hAnsiTheme="minorHAnsi"/>
                <w:b w:val="0"/>
                <w:bCs/>
                <w:sz w:val="20"/>
                <w:szCs w:val="20"/>
              </w:rPr>
              <w:t>Project Developer</w:t>
            </w:r>
            <w:r w:rsidR="00490598" w:rsidRPr="00604FE1">
              <w:rPr>
                <w:rFonts w:asciiTheme="minorHAnsi" w:hAnsiTheme="minorHAnsi"/>
                <w:b w:val="0"/>
                <w:bCs/>
                <w:sz w:val="20"/>
                <w:szCs w:val="20"/>
              </w:rPr>
              <w:t xml:space="preserve"> aware that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project </w:t>
            </w:r>
            <w:r w:rsidR="00490598" w:rsidRPr="00604FE1">
              <w:rPr>
                <w:rFonts w:asciiTheme="minorHAnsi" w:hAnsiTheme="minorHAnsi"/>
                <w:b w:val="0"/>
                <w:bCs/>
                <w:sz w:val="20"/>
                <w:szCs w:val="20"/>
              </w:rPr>
              <w:t xml:space="preserve">must </w:t>
            </w:r>
            <w:r w:rsidR="00793032">
              <w:rPr>
                <w:rFonts w:asciiTheme="minorHAnsi" w:hAnsiTheme="minorHAnsi"/>
                <w:b w:val="0"/>
                <w:bCs/>
                <w:sz w:val="20"/>
                <w:szCs w:val="20"/>
              </w:rPr>
              <w:t>comply with</w:t>
            </w:r>
            <w:r w:rsidR="00793032" w:rsidRPr="00604FE1">
              <w:rPr>
                <w:rFonts w:asciiTheme="minorHAnsi" w:hAnsiTheme="minorHAnsi"/>
                <w:b w:val="0"/>
                <w:bCs/>
                <w:sz w:val="20"/>
                <w:szCs w:val="20"/>
              </w:rPr>
              <w:t xml:space="preserve"> </w:t>
            </w:r>
            <w:r w:rsidRPr="00604FE1">
              <w:rPr>
                <w:rFonts w:asciiTheme="minorHAnsi" w:hAnsiTheme="minorHAnsi"/>
                <w:b w:val="0"/>
                <w:bCs/>
                <w:sz w:val="20"/>
                <w:szCs w:val="20"/>
              </w:rPr>
              <w:t xml:space="preserve">the requirements </w:t>
            </w:r>
            <w:proofErr w:type="gramStart"/>
            <w:r w:rsidRPr="00604FE1">
              <w:rPr>
                <w:rFonts w:asciiTheme="minorHAnsi" w:hAnsiTheme="minorHAnsi"/>
                <w:b w:val="0"/>
                <w:bCs/>
                <w:sz w:val="20"/>
                <w:szCs w:val="20"/>
              </w:rPr>
              <w:t>with regard to</w:t>
            </w:r>
            <w:proofErr w:type="gramEnd"/>
            <w:r w:rsidRPr="00604FE1">
              <w:rPr>
                <w:rFonts w:asciiTheme="minorHAnsi" w:hAnsiTheme="minorHAnsi"/>
                <w:b w:val="0"/>
                <w:bCs/>
                <w:sz w:val="20"/>
                <w:szCs w:val="20"/>
              </w:rPr>
              <w:t xml:space="preserve"> the relevant </w:t>
            </w:r>
            <w:r w:rsidR="00793032">
              <w:rPr>
                <w:rFonts w:asciiTheme="minorHAnsi" w:hAnsiTheme="minorHAnsi"/>
                <w:b w:val="0"/>
                <w:bCs/>
                <w:sz w:val="20"/>
                <w:szCs w:val="20"/>
              </w:rPr>
              <w:t xml:space="preserve">safeguarding </w:t>
            </w:r>
            <w:r w:rsidRPr="00604FE1">
              <w:rPr>
                <w:rFonts w:asciiTheme="minorHAnsi" w:hAnsiTheme="minorHAnsi"/>
                <w:b w:val="0"/>
                <w:bCs/>
                <w:sz w:val="20"/>
                <w:szCs w:val="20"/>
              </w:rPr>
              <w:t>principle through design, management or risk mitigation?</w:t>
            </w:r>
          </w:p>
        </w:tc>
        <w:tc>
          <w:tcPr>
            <w:tcW w:w="1795" w:type="dxa"/>
            <w:shd w:val="clear" w:color="auto" w:fill="auto"/>
          </w:tcPr>
          <w:p w14:paraId="50A3CCD1" w14:textId="190F1262"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85673054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2ABD062F" w14:textId="06F46B7C"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47468579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p w14:paraId="0D9D3B48" w14:textId="6098738C" w:rsidR="001665E0"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2141608049"/>
                <w14:checkbox>
                  <w14:checked w14:val="0"/>
                  <w14:checkedState w14:val="2612" w14:font="MS Gothic"/>
                  <w14:uncheckedState w14:val="2610" w14:font="MS Gothic"/>
                </w14:checkbox>
              </w:sdtPr>
              <w:sdtContent>
                <w:r w:rsidR="001665E0" w:rsidRPr="007504AE">
                  <w:rPr>
                    <w:rFonts w:ascii="Segoe UI Symbol" w:eastAsia="MS Gothic" w:hAnsi="Segoe UI Symbol" w:cs="Segoe UI Symbol"/>
                    <w:sz w:val="20"/>
                    <w:szCs w:val="20"/>
                  </w:rPr>
                  <w:t>☐</w:t>
                </w:r>
              </w:sdtContent>
            </w:sdt>
            <w:r w:rsidR="001665E0" w:rsidRPr="007504AE">
              <w:rPr>
                <w:rFonts w:asciiTheme="minorHAnsi" w:hAnsiTheme="minorHAnsi"/>
                <w:sz w:val="20"/>
                <w:szCs w:val="20"/>
              </w:rPr>
              <w:t xml:space="preserve"> No</w:t>
            </w:r>
            <w:r w:rsidR="001665E0">
              <w:rPr>
                <w:rFonts w:asciiTheme="minorHAnsi" w:hAnsiTheme="minorHAnsi"/>
                <w:sz w:val="20"/>
                <w:szCs w:val="20"/>
              </w:rPr>
              <w:t>t applicable</w:t>
            </w:r>
          </w:p>
          <w:p w14:paraId="157F42C5" w14:textId="69F84968" w:rsidR="001B61BC" w:rsidRPr="00604FE1" w:rsidRDefault="001B61BC" w:rsidP="00B37A95">
            <w:pPr>
              <w:widowControl w:val="0"/>
              <w:spacing w:line="276" w:lineRule="auto"/>
              <w:rPr>
                <w:rFonts w:asciiTheme="minorHAnsi" w:hAnsiTheme="minorHAnsi"/>
                <w:sz w:val="20"/>
                <w:szCs w:val="20"/>
              </w:rPr>
            </w:pPr>
          </w:p>
        </w:tc>
      </w:tr>
      <w:tr w:rsidR="0076496C" w:rsidRPr="00604FE1" w14:paraId="19A76621" w14:textId="40DD99D9" w:rsidTr="572AB510">
        <w:trPr>
          <w:cantSplit/>
        </w:trPr>
        <w:tc>
          <w:tcPr>
            <w:tcW w:w="7835" w:type="dxa"/>
            <w:gridSpan w:val="4"/>
            <w:shd w:val="clear" w:color="auto" w:fill="auto"/>
            <w:vAlign w:val="top"/>
          </w:tcPr>
          <w:p w14:paraId="1251DFB5" w14:textId="26CE14F6"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 xml:space="preserve">If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answer </w:t>
            </w:r>
            <w:r w:rsidR="006A2DF8" w:rsidRPr="00604FE1">
              <w:rPr>
                <w:rFonts w:asciiTheme="minorHAnsi" w:hAnsiTheme="minorHAnsi"/>
                <w:b w:val="0"/>
                <w:bCs/>
                <w:sz w:val="20"/>
                <w:szCs w:val="20"/>
              </w:rPr>
              <w:t xml:space="preserve">to the previous question </w:t>
            </w:r>
            <w:r w:rsidRPr="00604FE1">
              <w:rPr>
                <w:rFonts w:asciiTheme="minorHAnsi" w:hAnsiTheme="minorHAnsi"/>
                <w:b w:val="0"/>
                <w:bCs/>
                <w:sz w:val="20"/>
                <w:szCs w:val="20"/>
              </w:rPr>
              <w:t xml:space="preserve">is </w:t>
            </w:r>
            <w:r w:rsidR="006A2DF8" w:rsidRPr="00604FE1">
              <w:rPr>
                <w:rFonts w:asciiTheme="minorHAnsi" w:hAnsiTheme="minorHAnsi"/>
                <w:b w:val="0"/>
                <w:bCs/>
                <w:sz w:val="20"/>
                <w:szCs w:val="20"/>
              </w:rPr>
              <w:t>“</w:t>
            </w:r>
            <w:r w:rsidRPr="00604FE1">
              <w:rPr>
                <w:rFonts w:asciiTheme="minorHAnsi" w:hAnsiTheme="minorHAnsi"/>
                <w:b w:val="0"/>
                <w:bCs/>
                <w:sz w:val="20"/>
                <w:szCs w:val="20"/>
              </w:rPr>
              <w:t>Yes</w:t>
            </w:r>
            <w:r w:rsidR="006A2DF8" w:rsidRPr="00604FE1">
              <w:rPr>
                <w:rFonts w:asciiTheme="minorHAnsi" w:hAnsiTheme="minorHAnsi"/>
                <w:b w:val="0"/>
                <w:bCs/>
                <w:sz w:val="20"/>
                <w:szCs w:val="20"/>
              </w:rPr>
              <w:t>,”</w:t>
            </w:r>
            <w:r w:rsidRPr="00604FE1">
              <w:rPr>
                <w:rFonts w:asciiTheme="minorHAnsi" w:hAnsiTheme="minorHAnsi"/>
                <w:b w:val="0"/>
                <w:bCs/>
                <w:sz w:val="20"/>
                <w:szCs w:val="20"/>
              </w:rPr>
              <w:t xml:space="preserve"> </w:t>
            </w:r>
            <w:r w:rsidR="003E2AE9" w:rsidRPr="00604FE1">
              <w:rPr>
                <w:rFonts w:asciiTheme="minorHAnsi" w:hAnsiTheme="minorHAnsi"/>
                <w:b w:val="0"/>
                <w:bCs/>
                <w:sz w:val="20"/>
                <w:szCs w:val="20"/>
              </w:rPr>
              <w:t xml:space="preserve">is the </w:t>
            </w:r>
            <w:r w:rsidR="0095270A">
              <w:rPr>
                <w:rFonts w:asciiTheme="minorHAnsi" w:hAnsiTheme="minorHAnsi"/>
                <w:b w:val="0"/>
                <w:bCs/>
                <w:sz w:val="20"/>
                <w:szCs w:val="20"/>
              </w:rPr>
              <w:t>Project Developer</w:t>
            </w:r>
            <w:r w:rsidR="003E2AE9" w:rsidRPr="00604FE1">
              <w:rPr>
                <w:rFonts w:asciiTheme="minorHAnsi" w:hAnsiTheme="minorHAnsi"/>
                <w:b w:val="0"/>
                <w:bCs/>
                <w:sz w:val="20"/>
                <w:szCs w:val="20"/>
              </w:rPr>
              <w:t xml:space="preserve"> aware that </w:t>
            </w:r>
            <w:r w:rsidRPr="00604FE1">
              <w:rPr>
                <w:rFonts w:asciiTheme="minorHAnsi" w:hAnsiTheme="minorHAnsi"/>
                <w:b w:val="0"/>
                <w:bCs/>
                <w:sz w:val="20"/>
                <w:szCs w:val="20"/>
              </w:rPr>
              <w:t xml:space="preserve">the </w:t>
            </w:r>
            <w:r w:rsidR="003E2AE9" w:rsidRPr="00604FE1">
              <w:rPr>
                <w:rFonts w:asciiTheme="minorHAnsi" w:hAnsiTheme="minorHAnsi"/>
                <w:b w:val="0"/>
                <w:bCs/>
                <w:sz w:val="20"/>
                <w:szCs w:val="20"/>
              </w:rPr>
              <w:t>m</w:t>
            </w:r>
            <w:r w:rsidRPr="00604FE1">
              <w:rPr>
                <w:rFonts w:asciiTheme="minorHAnsi" w:hAnsiTheme="minorHAnsi"/>
                <w:b w:val="0"/>
                <w:bCs/>
                <w:sz w:val="20"/>
                <w:szCs w:val="20"/>
              </w:rPr>
              <w:t xml:space="preserve">itigation </w:t>
            </w:r>
            <w:r w:rsidR="003E2AE9" w:rsidRPr="00604FE1">
              <w:rPr>
                <w:rFonts w:asciiTheme="minorHAnsi" w:hAnsiTheme="minorHAnsi"/>
                <w:b w:val="0"/>
                <w:bCs/>
                <w:sz w:val="20"/>
                <w:szCs w:val="20"/>
              </w:rPr>
              <w:t>m</w:t>
            </w:r>
            <w:r w:rsidRPr="00604FE1">
              <w:rPr>
                <w:rFonts w:asciiTheme="minorHAnsi" w:hAnsiTheme="minorHAnsi"/>
                <w:b w:val="0"/>
                <w:bCs/>
                <w:sz w:val="20"/>
                <w:szCs w:val="20"/>
              </w:rPr>
              <w:t>easures</w:t>
            </w:r>
            <w:r w:rsidR="003E2AE9" w:rsidRPr="00604FE1">
              <w:rPr>
                <w:rFonts w:asciiTheme="minorHAnsi" w:hAnsiTheme="minorHAnsi"/>
                <w:b w:val="0"/>
                <w:bCs/>
                <w:sz w:val="20"/>
                <w:szCs w:val="20"/>
              </w:rPr>
              <w:t xml:space="preserve"> must be</w:t>
            </w:r>
            <w:r w:rsidRPr="00604FE1">
              <w:rPr>
                <w:rFonts w:asciiTheme="minorHAnsi" w:hAnsiTheme="minorHAnsi"/>
                <w:b w:val="0"/>
                <w:bCs/>
                <w:sz w:val="20"/>
                <w:szCs w:val="20"/>
              </w:rPr>
              <w:t xml:space="preserve"> added to the Monitoring Plan (</w:t>
            </w:r>
            <w:r w:rsidR="007F2828">
              <w:rPr>
                <w:rFonts w:asciiTheme="minorHAnsi" w:hAnsiTheme="minorHAnsi"/>
                <w:b w:val="0"/>
                <w:bCs/>
                <w:sz w:val="20"/>
                <w:szCs w:val="20"/>
              </w:rPr>
              <w:t>as</w:t>
            </w:r>
            <w:r w:rsidR="007F2828" w:rsidRPr="00604FE1">
              <w:rPr>
                <w:rFonts w:asciiTheme="minorHAnsi" w:hAnsiTheme="minorHAnsi"/>
                <w:b w:val="0"/>
                <w:bCs/>
                <w:sz w:val="20"/>
                <w:szCs w:val="20"/>
              </w:rPr>
              <w:t xml:space="preserve"> </w:t>
            </w:r>
            <w:r w:rsidRPr="00604FE1">
              <w:rPr>
                <w:rFonts w:asciiTheme="minorHAnsi" w:hAnsiTheme="minorHAnsi"/>
                <w:b w:val="0"/>
                <w:bCs/>
                <w:sz w:val="20"/>
                <w:szCs w:val="20"/>
              </w:rPr>
              <w:t>required)?</w:t>
            </w:r>
          </w:p>
        </w:tc>
        <w:tc>
          <w:tcPr>
            <w:tcW w:w="1795" w:type="dxa"/>
            <w:shd w:val="clear" w:color="auto" w:fill="auto"/>
          </w:tcPr>
          <w:p w14:paraId="53A4DF86" w14:textId="54941290"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298223749"/>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1A2FBE2D" w14:textId="0A278CCF"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37838484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p w14:paraId="0A38906D" w14:textId="77777777" w:rsidR="00B2005F" w:rsidRPr="00604FE1" w:rsidRDefault="00000000" w:rsidP="00B2005F">
            <w:pPr>
              <w:widowControl w:val="0"/>
              <w:spacing w:line="276" w:lineRule="auto"/>
              <w:rPr>
                <w:rFonts w:asciiTheme="minorHAnsi" w:hAnsiTheme="minorHAnsi"/>
                <w:sz w:val="20"/>
                <w:szCs w:val="20"/>
              </w:rPr>
            </w:pPr>
            <w:sdt>
              <w:sdtPr>
                <w:rPr>
                  <w:rFonts w:asciiTheme="minorHAnsi" w:hAnsiTheme="minorHAnsi"/>
                  <w:sz w:val="20"/>
                  <w:szCs w:val="20"/>
                </w:rPr>
                <w:id w:val="-901060339"/>
                <w14:checkbox>
                  <w14:checked w14:val="0"/>
                  <w14:checkedState w14:val="2612" w14:font="MS Gothic"/>
                  <w14:uncheckedState w14:val="2610" w14:font="MS Gothic"/>
                </w14:checkbox>
              </w:sdtPr>
              <w:sdtContent>
                <w:r w:rsidR="00B2005F" w:rsidRPr="007504AE">
                  <w:rPr>
                    <w:rFonts w:ascii="Segoe UI Symbol" w:eastAsia="MS Gothic" w:hAnsi="Segoe UI Symbol" w:cs="Segoe UI Symbol"/>
                    <w:sz w:val="20"/>
                    <w:szCs w:val="20"/>
                  </w:rPr>
                  <w:t>☐</w:t>
                </w:r>
              </w:sdtContent>
            </w:sdt>
            <w:r w:rsidR="00B2005F" w:rsidRPr="007504AE">
              <w:rPr>
                <w:rFonts w:asciiTheme="minorHAnsi" w:hAnsiTheme="minorHAnsi"/>
                <w:sz w:val="20"/>
                <w:szCs w:val="20"/>
              </w:rPr>
              <w:t xml:space="preserve"> No</w:t>
            </w:r>
            <w:r w:rsidR="00B2005F">
              <w:rPr>
                <w:rFonts w:asciiTheme="minorHAnsi" w:hAnsiTheme="minorHAnsi"/>
                <w:sz w:val="20"/>
                <w:szCs w:val="20"/>
              </w:rPr>
              <w:t>t applicable</w:t>
            </w:r>
          </w:p>
          <w:p w14:paraId="69FFE956" w14:textId="2CFE2D5A" w:rsidR="001B61BC" w:rsidRPr="00604FE1" w:rsidRDefault="001B61BC" w:rsidP="00B37A95">
            <w:pPr>
              <w:widowControl w:val="0"/>
              <w:spacing w:line="276" w:lineRule="auto"/>
              <w:rPr>
                <w:rFonts w:asciiTheme="minorHAnsi" w:hAnsiTheme="minorHAnsi"/>
                <w:sz w:val="20"/>
                <w:szCs w:val="20"/>
              </w:rPr>
            </w:pPr>
          </w:p>
        </w:tc>
      </w:tr>
      <w:tr w:rsidR="000A5C65" w:rsidRPr="007F2828" w14:paraId="00078C18" w14:textId="1F97C8FF" w:rsidTr="572AB510">
        <w:trPr>
          <w:cantSplit/>
        </w:trPr>
        <w:tc>
          <w:tcPr>
            <w:tcW w:w="9630" w:type="dxa"/>
            <w:gridSpan w:val="5"/>
            <w:shd w:val="clear" w:color="auto" w:fill="auto"/>
            <w:vAlign w:val="top"/>
          </w:tcPr>
          <w:p w14:paraId="52D2E77D" w14:textId="0CF959EA" w:rsidR="00B37A95" w:rsidRPr="007F2828" w:rsidRDefault="00B37A95" w:rsidP="007F2828">
            <w:pPr>
              <w:pStyle w:val="MessageHeader"/>
              <w:rPr>
                <w:i/>
                <w:iCs/>
                <w:sz w:val="18"/>
                <w:szCs w:val="18"/>
              </w:rPr>
            </w:pPr>
            <w:r w:rsidRPr="007F2828">
              <w:rPr>
                <w:i/>
                <w:iCs/>
                <w:sz w:val="18"/>
                <w:szCs w:val="18"/>
              </w:rPr>
              <w:t xml:space="preserve">Safeguarding Principles Assessment </w:t>
            </w:r>
            <w:r w:rsidR="00FC7623" w:rsidRPr="007F2828">
              <w:rPr>
                <w:i/>
                <w:iCs/>
                <w:sz w:val="18"/>
                <w:szCs w:val="18"/>
              </w:rPr>
              <w:t>must</w:t>
            </w:r>
            <w:r w:rsidR="00FC7623" w:rsidRPr="00604FE1">
              <w:rPr>
                <w:i/>
                <w:iCs/>
                <w:sz w:val="18"/>
                <w:szCs w:val="18"/>
              </w:rPr>
              <w:t xml:space="preserve"> </w:t>
            </w:r>
            <w:r w:rsidRPr="00604FE1">
              <w:rPr>
                <w:i/>
                <w:iCs/>
                <w:sz w:val="18"/>
                <w:szCs w:val="18"/>
              </w:rPr>
              <w:t>conform to the</w:t>
            </w:r>
            <w:r w:rsidRPr="007F2828">
              <w:rPr>
                <w:i/>
                <w:iCs/>
                <w:sz w:val="18"/>
                <w:szCs w:val="18"/>
              </w:rPr>
              <w:t xml:space="preserve"> </w:t>
            </w:r>
            <w:hyperlink r:id="rId68" w:history="1">
              <w:r w:rsidRPr="00B35373">
                <w:rPr>
                  <w:rStyle w:val="SmartLink1"/>
                  <w:i/>
                  <w:sz w:val="18"/>
                  <w:szCs w:val="18"/>
                </w:rPr>
                <w:t xml:space="preserve"> Safeguarding Principles and Requirements</w:t>
              </w:r>
            </w:hyperlink>
            <w:r w:rsidRPr="00B35373">
              <w:rPr>
                <w:rStyle w:val="SmartLink1"/>
                <w:i/>
                <w:sz w:val="18"/>
                <w:szCs w:val="18"/>
              </w:rPr>
              <w:t>.</w:t>
            </w:r>
            <w:r w:rsidRPr="007F2828">
              <w:rPr>
                <w:i/>
                <w:iCs/>
                <w:sz w:val="18"/>
                <w:szCs w:val="18"/>
              </w:rPr>
              <w:t xml:space="preserve"> Also</w:t>
            </w:r>
            <w:r w:rsidR="00B35373">
              <w:rPr>
                <w:i/>
                <w:iCs/>
                <w:sz w:val="18"/>
                <w:szCs w:val="18"/>
              </w:rPr>
              <w:t>,</w:t>
            </w:r>
            <w:r w:rsidRPr="007F2828">
              <w:rPr>
                <w:i/>
                <w:iCs/>
                <w:sz w:val="18"/>
                <w:szCs w:val="18"/>
              </w:rPr>
              <w:t xml:space="preserve"> take note of </w:t>
            </w:r>
            <w:r w:rsidR="00B35373">
              <w:rPr>
                <w:i/>
                <w:iCs/>
                <w:sz w:val="18"/>
                <w:szCs w:val="18"/>
              </w:rPr>
              <w:t>the</w:t>
            </w:r>
            <w:r w:rsidRPr="007F2828">
              <w:rPr>
                <w:i/>
                <w:iCs/>
                <w:sz w:val="18"/>
                <w:szCs w:val="18"/>
              </w:rPr>
              <w:t xml:space="preserve"> requirements of paragraph 4.1.30 of </w:t>
            </w:r>
            <w:hyperlink r:id="rId69" w:history="1">
              <w:r w:rsidRPr="00B35373">
                <w:rPr>
                  <w:rStyle w:val="SmartLink1"/>
                  <w:i/>
                  <w:sz w:val="18"/>
                </w:rPr>
                <w:t>Principles and Requirements</w:t>
              </w:r>
            </w:hyperlink>
            <w:r w:rsidRPr="007F2828">
              <w:rPr>
                <w:i/>
                <w:iCs/>
                <w:sz w:val="18"/>
                <w:szCs w:val="18"/>
              </w:rPr>
              <w:t xml:space="preserve"> regarding </w:t>
            </w:r>
            <w:r w:rsidR="00B35373" w:rsidRPr="00B35373">
              <w:rPr>
                <w:i/>
                <w:iCs/>
                <w:sz w:val="18"/>
                <w:szCs w:val="18"/>
              </w:rPr>
              <w:t xml:space="preserve">the </w:t>
            </w:r>
            <w:r w:rsidRPr="007F2828">
              <w:rPr>
                <w:i/>
                <w:iCs/>
                <w:sz w:val="18"/>
                <w:szCs w:val="18"/>
              </w:rPr>
              <w:t>opinion and recommendations of Expert Stakeholders.</w:t>
            </w:r>
          </w:p>
        </w:tc>
      </w:tr>
      <w:tr w:rsidR="000A5C65" w:rsidRPr="00604FE1" w14:paraId="1D06A208" w14:textId="77777777" w:rsidTr="572AB510">
        <w:trPr>
          <w:cantSplit/>
        </w:trPr>
        <w:tc>
          <w:tcPr>
            <w:tcW w:w="9630" w:type="dxa"/>
            <w:gridSpan w:val="5"/>
            <w:shd w:val="clear" w:color="auto" w:fill="auto"/>
            <w:vAlign w:val="top"/>
          </w:tcPr>
          <w:p w14:paraId="580D9B2B" w14:textId="69BFABA4" w:rsidR="00B37A95" w:rsidRPr="00604FE1" w:rsidRDefault="00B37A95" w:rsidP="00AC2574">
            <w:pPr>
              <w:pStyle w:val="H3"/>
              <w:numPr>
                <w:ilvl w:val="0"/>
                <w:numId w:val="48"/>
              </w:numPr>
              <w:rPr>
                <w:rFonts w:asciiTheme="minorHAnsi" w:hAnsiTheme="minorHAnsi"/>
              </w:rPr>
            </w:pPr>
            <w:r w:rsidRPr="00A443EC">
              <w:rPr>
                <w:rFonts w:asciiTheme="minorHAnsi" w:hAnsiTheme="minorHAnsi"/>
                <w:sz w:val="24"/>
                <w:szCs w:val="24"/>
              </w:rPr>
              <w:t xml:space="preserve">Stakeholder Consultation </w:t>
            </w:r>
            <w:r w:rsidR="009C1E5A">
              <w:rPr>
                <w:rFonts w:asciiTheme="minorHAnsi" w:hAnsiTheme="minorHAnsi"/>
                <w:sz w:val="24"/>
                <w:szCs w:val="24"/>
              </w:rPr>
              <w:t>Summary</w:t>
            </w:r>
          </w:p>
        </w:tc>
      </w:tr>
      <w:tr w:rsidR="0076496C" w:rsidRPr="00604FE1" w14:paraId="5C6DD50C" w14:textId="77777777" w:rsidTr="572AB510">
        <w:trPr>
          <w:cantSplit/>
        </w:trPr>
        <w:tc>
          <w:tcPr>
            <w:tcW w:w="7835" w:type="dxa"/>
            <w:gridSpan w:val="4"/>
            <w:shd w:val="clear" w:color="auto" w:fill="auto"/>
            <w:vAlign w:val="top"/>
          </w:tcPr>
          <w:p w14:paraId="53D85602" w14:textId="2BF3C00D"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i/>
                <w:iCs/>
                <w:sz w:val="18"/>
                <w:szCs w:val="18"/>
              </w:rPr>
            </w:pPr>
            <w:bookmarkStart w:id="10" w:name="_Ref107985458"/>
            <w:r w:rsidRPr="00604FE1">
              <w:rPr>
                <w:rFonts w:asciiTheme="minorHAnsi" w:hAnsiTheme="minorHAnsi"/>
                <w:b w:val="0"/>
                <w:sz w:val="20"/>
                <w:szCs w:val="20"/>
              </w:rPr>
              <w:t>Did you conduct the</w:t>
            </w:r>
            <w:r w:rsidR="00EE0D04" w:rsidRPr="00604FE1">
              <w:rPr>
                <w:rFonts w:asciiTheme="minorHAnsi" w:hAnsiTheme="minorHAnsi"/>
                <w:b w:val="0"/>
                <w:sz w:val="20"/>
                <w:szCs w:val="20"/>
              </w:rPr>
              <w:t xml:space="preserve"> physical</w:t>
            </w:r>
            <w:r w:rsidRPr="00604FE1">
              <w:rPr>
                <w:rFonts w:asciiTheme="minorHAnsi" w:hAnsiTheme="minorHAnsi"/>
                <w:b w:val="0"/>
                <w:sz w:val="20"/>
                <w:szCs w:val="20"/>
              </w:rPr>
              <w:t xml:space="preserve"> stakeholder consultation</w:t>
            </w:r>
            <w:r w:rsidR="00E27574" w:rsidRPr="00604FE1">
              <w:rPr>
                <w:rFonts w:asciiTheme="minorHAnsi" w:hAnsiTheme="minorHAnsi"/>
                <w:b w:val="0"/>
                <w:sz w:val="20"/>
                <w:szCs w:val="20"/>
              </w:rPr>
              <w:t xml:space="preserve"> for </w:t>
            </w:r>
            <w:r w:rsidR="00B360A6" w:rsidRPr="00604FE1">
              <w:rPr>
                <w:rFonts w:asciiTheme="minorHAnsi" w:hAnsiTheme="minorHAnsi"/>
                <w:b w:val="0"/>
                <w:sz w:val="20"/>
                <w:szCs w:val="20"/>
              </w:rPr>
              <w:t>stand-alone project activity or VPAs</w:t>
            </w:r>
            <w:r w:rsidR="001C2C71" w:rsidRPr="00604FE1">
              <w:rPr>
                <w:rFonts w:asciiTheme="minorHAnsi" w:hAnsiTheme="minorHAnsi"/>
                <w:b w:val="0"/>
                <w:sz w:val="20"/>
                <w:szCs w:val="20"/>
              </w:rPr>
              <w:t xml:space="preserve"> </w:t>
            </w:r>
            <w:r w:rsidRPr="00604FE1">
              <w:rPr>
                <w:rFonts w:asciiTheme="minorHAnsi" w:hAnsiTheme="minorHAnsi"/>
                <w:b w:val="0"/>
                <w:sz w:val="20"/>
                <w:szCs w:val="20"/>
              </w:rPr>
              <w:t>before the project start date</w:t>
            </w:r>
            <w:r w:rsidR="00951686" w:rsidRPr="00604FE1">
              <w:rPr>
                <w:rFonts w:asciiTheme="minorHAnsi" w:hAnsiTheme="minorHAnsi"/>
                <w:b w:val="0"/>
                <w:sz w:val="20"/>
                <w:szCs w:val="20"/>
              </w:rPr>
              <w:t xml:space="preserve">, or, for retroactive projects, </w:t>
            </w:r>
            <w:r w:rsidR="00156F0D" w:rsidRPr="00604FE1">
              <w:rPr>
                <w:rFonts w:asciiTheme="minorHAnsi" w:hAnsiTheme="minorHAnsi"/>
                <w:b w:val="0"/>
                <w:sz w:val="20"/>
                <w:szCs w:val="20"/>
              </w:rPr>
              <w:t xml:space="preserve">before submission </w:t>
            </w:r>
            <w:r w:rsidR="00A37E85" w:rsidRPr="00604FE1">
              <w:rPr>
                <w:rFonts w:asciiTheme="minorHAnsi" w:hAnsiTheme="minorHAnsi"/>
                <w:b w:val="0"/>
                <w:sz w:val="20"/>
                <w:szCs w:val="20"/>
              </w:rPr>
              <w:t>for preliminary review</w:t>
            </w:r>
            <w:r w:rsidR="00156F0D" w:rsidRPr="00604FE1">
              <w:rPr>
                <w:rFonts w:asciiTheme="minorHAnsi" w:hAnsiTheme="minorHAnsi"/>
                <w:b w:val="0"/>
                <w:sz w:val="20"/>
                <w:szCs w:val="20"/>
              </w:rPr>
              <w:t>?</w:t>
            </w:r>
            <w:bookmarkEnd w:id="10"/>
          </w:p>
          <w:p w14:paraId="16238DD2" w14:textId="77777777" w:rsidR="001C1804" w:rsidRPr="00604FE1" w:rsidRDefault="001C1804" w:rsidP="00793032">
            <w:pPr>
              <w:pStyle w:val="H5"/>
              <w:keepNext w:val="0"/>
              <w:keepLines w:val="0"/>
              <w:widowControl w:val="0"/>
              <w:spacing w:before="0" w:after="0" w:line="276" w:lineRule="auto"/>
              <w:ind w:left="0" w:firstLine="0"/>
              <w:rPr>
                <w:rFonts w:asciiTheme="minorHAnsi" w:hAnsiTheme="minorHAnsi"/>
                <w:b w:val="0"/>
                <w:bCs/>
                <w:i/>
                <w:iCs/>
                <w:sz w:val="18"/>
                <w:szCs w:val="18"/>
              </w:rPr>
            </w:pPr>
          </w:p>
          <w:p w14:paraId="6BDA30DF" w14:textId="64D8443C" w:rsidR="00625FB4" w:rsidRPr="00604FE1" w:rsidRDefault="00625FB4" w:rsidP="00793032">
            <w:pPr>
              <w:pStyle w:val="MessageHeader"/>
              <w:rPr>
                <w:b/>
                <w:bCs/>
                <w:i/>
                <w:iCs/>
                <w:sz w:val="18"/>
                <w:szCs w:val="18"/>
              </w:rPr>
            </w:pPr>
            <w:r w:rsidRPr="00793032">
              <w:rPr>
                <w:i/>
                <w:iCs/>
                <w:sz w:val="18"/>
                <w:szCs w:val="18"/>
              </w:rPr>
              <w:t>Retroactive projects may combine their physical stakeholder consultation with the feedback round. The feedback round shall be complete</w:t>
            </w:r>
            <w:r w:rsidR="000C641E" w:rsidRPr="00793032">
              <w:rPr>
                <w:i/>
                <w:iCs/>
                <w:sz w:val="18"/>
                <w:szCs w:val="18"/>
              </w:rPr>
              <w:t>d</w:t>
            </w:r>
            <w:r w:rsidRPr="00793032">
              <w:rPr>
                <w:i/>
                <w:iCs/>
                <w:sz w:val="18"/>
                <w:szCs w:val="18"/>
              </w:rPr>
              <w:t xml:space="preserve"> before applying for preliminary review.</w:t>
            </w:r>
          </w:p>
        </w:tc>
        <w:tc>
          <w:tcPr>
            <w:tcW w:w="1795" w:type="dxa"/>
            <w:shd w:val="clear" w:color="auto" w:fill="auto"/>
            <w:vAlign w:val="top"/>
          </w:tcPr>
          <w:p w14:paraId="660543D9" w14:textId="77777777"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548110838"/>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AB01B3">
              <w:rPr>
                <w:rFonts w:asciiTheme="minorHAnsi" w:hAnsiTheme="minorHAnsi"/>
                <w:color w:val="515151" w:themeColor="text1"/>
                <w:sz w:val="20"/>
                <w:szCs w:val="20"/>
              </w:rPr>
              <w:t>Yes</w:t>
            </w:r>
          </w:p>
          <w:p w14:paraId="1CED7352" w14:textId="7308D7FC" w:rsidR="00B37A95" w:rsidRPr="00604FE1" w:rsidRDefault="0000000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46301500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AF0CE1" w:rsidRPr="00604FE1" w14:paraId="334D99CF" w14:textId="77777777" w:rsidTr="572AB510">
        <w:trPr>
          <w:cantSplit/>
        </w:trPr>
        <w:tc>
          <w:tcPr>
            <w:tcW w:w="7835" w:type="dxa"/>
            <w:gridSpan w:val="4"/>
            <w:shd w:val="clear" w:color="auto" w:fill="auto"/>
            <w:vAlign w:val="top"/>
          </w:tcPr>
          <w:p w14:paraId="3420C27E" w14:textId="77777777" w:rsidR="00306069" w:rsidRPr="00306069" w:rsidRDefault="00AF0CE1"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D</w:t>
            </w:r>
            <w:r w:rsidRPr="00AF0CE1">
              <w:rPr>
                <w:rFonts w:asciiTheme="minorHAnsi" w:hAnsiTheme="minorHAnsi"/>
                <w:b w:val="0"/>
                <w:sz w:val="20"/>
                <w:szCs w:val="20"/>
              </w:rPr>
              <w:t>id the CME conduct the PoA design consultation before the time of the first submission to Gold Standard for Preliminary Review</w:t>
            </w:r>
            <w:r>
              <w:rPr>
                <w:rFonts w:asciiTheme="minorHAnsi" w:hAnsiTheme="minorHAnsi"/>
                <w:b w:val="0"/>
                <w:sz w:val="20"/>
                <w:szCs w:val="20"/>
              </w:rPr>
              <w:t>?</w:t>
            </w:r>
          </w:p>
          <w:p w14:paraId="16696348" w14:textId="55C65110" w:rsidR="00AF0CE1" w:rsidRPr="00604FE1" w:rsidRDefault="002278A2" w:rsidP="00306069">
            <w:pPr>
              <w:pStyle w:val="MessageHeader"/>
              <w:rPr>
                <w:b/>
                <w:sz w:val="20"/>
                <w:szCs w:val="20"/>
              </w:rPr>
            </w:pPr>
            <w:r w:rsidRPr="00306069">
              <w:rPr>
                <w:i/>
                <w:iCs/>
                <w:sz w:val="18"/>
                <w:szCs w:val="18"/>
              </w:rPr>
              <w:t>Applicable</w:t>
            </w:r>
            <w:r w:rsidR="007461A6" w:rsidRPr="00306069">
              <w:rPr>
                <w:i/>
                <w:iCs/>
                <w:sz w:val="18"/>
                <w:szCs w:val="18"/>
              </w:rPr>
              <w:t xml:space="preserve"> for</w:t>
            </w:r>
            <w:r w:rsidR="00AF0CE1" w:rsidRPr="00306069">
              <w:rPr>
                <w:i/>
                <w:iCs/>
                <w:sz w:val="18"/>
                <w:szCs w:val="18"/>
              </w:rPr>
              <w:t xml:space="preserve"> PoA</w:t>
            </w:r>
          </w:p>
        </w:tc>
        <w:tc>
          <w:tcPr>
            <w:tcW w:w="1795" w:type="dxa"/>
            <w:shd w:val="clear" w:color="auto" w:fill="auto"/>
            <w:vAlign w:val="top"/>
          </w:tcPr>
          <w:p w14:paraId="51F073B2" w14:textId="77777777" w:rsidR="007461A6" w:rsidRPr="00604FE1"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475275856"/>
                <w14:checkbox>
                  <w14:checked w14:val="0"/>
                  <w14:checkedState w14:val="2612" w14:font="MS Gothic"/>
                  <w14:uncheckedState w14:val="2610" w14:font="MS Gothic"/>
                </w14:checkbox>
              </w:sdtPr>
              <w:sdtContent>
                <w:r w:rsidR="007461A6" w:rsidRPr="00604FE1">
                  <w:rPr>
                    <w:rFonts w:ascii="Segoe UI Symbol" w:eastAsia="MS Gothic" w:hAnsi="Segoe UI Symbol" w:cs="Segoe UI Symbol"/>
                    <w:sz w:val="20"/>
                    <w:szCs w:val="20"/>
                  </w:rPr>
                  <w:t>☐</w:t>
                </w:r>
              </w:sdtContent>
            </w:sdt>
            <w:r w:rsidR="007461A6" w:rsidRPr="00604FE1">
              <w:rPr>
                <w:rFonts w:asciiTheme="minorHAnsi" w:hAnsiTheme="minorHAnsi"/>
                <w:sz w:val="20"/>
                <w:szCs w:val="20"/>
              </w:rPr>
              <w:t xml:space="preserve"> </w:t>
            </w:r>
            <w:r w:rsidR="007461A6" w:rsidRPr="00AB01B3">
              <w:rPr>
                <w:rFonts w:asciiTheme="minorHAnsi" w:hAnsiTheme="minorHAnsi"/>
                <w:color w:val="515151" w:themeColor="text1"/>
                <w:sz w:val="20"/>
                <w:szCs w:val="20"/>
              </w:rPr>
              <w:t>Yes</w:t>
            </w:r>
          </w:p>
          <w:p w14:paraId="4830E57D" w14:textId="77777777" w:rsidR="00AF0CE1"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1665701010"/>
                <w14:checkbox>
                  <w14:checked w14:val="0"/>
                  <w14:checkedState w14:val="2612" w14:font="MS Gothic"/>
                  <w14:uncheckedState w14:val="2610" w14:font="MS Gothic"/>
                </w14:checkbox>
              </w:sdtPr>
              <w:sdtContent>
                <w:r w:rsidR="007461A6" w:rsidRPr="00604FE1">
                  <w:rPr>
                    <w:rFonts w:ascii="Segoe UI Symbol" w:eastAsia="MS Gothic" w:hAnsi="Segoe UI Symbol" w:cs="Segoe UI Symbol"/>
                    <w:sz w:val="20"/>
                    <w:szCs w:val="20"/>
                  </w:rPr>
                  <w:t>☐</w:t>
                </w:r>
              </w:sdtContent>
            </w:sdt>
            <w:r w:rsidR="007461A6" w:rsidRPr="00604FE1">
              <w:rPr>
                <w:rFonts w:asciiTheme="minorHAnsi" w:hAnsiTheme="minorHAnsi"/>
                <w:sz w:val="20"/>
                <w:szCs w:val="20"/>
              </w:rPr>
              <w:t xml:space="preserve"> No</w:t>
            </w:r>
          </w:p>
          <w:p w14:paraId="64127634" w14:textId="785F4446" w:rsidR="007461A6"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767659513"/>
                <w14:checkbox>
                  <w14:checked w14:val="0"/>
                  <w14:checkedState w14:val="2612" w14:font="MS Gothic"/>
                  <w14:uncheckedState w14:val="2610" w14:font="MS Gothic"/>
                </w14:checkbox>
              </w:sdtPr>
              <w:sdtContent>
                <w:r w:rsidR="007461A6" w:rsidRPr="00604FE1">
                  <w:rPr>
                    <w:rFonts w:ascii="Segoe UI Symbol" w:eastAsia="MS Gothic" w:hAnsi="Segoe UI Symbol" w:cs="Segoe UI Symbol"/>
                    <w:sz w:val="20"/>
                    <w:szCs w:val="20"/>
                  </w:rPr>
                  <w:t>☐</w:t>
                </w:r>
              </w:sdtContent>
            </w:sdt>
            <w:r w:rsidR="007461A6" w:rsidRPr="00604FE1">
              <w:rPr>
                <w:rFonts w:asciiTheme="minorHAnsi" w:hAnsiTheme="minorHAnsi"/>
                <w:sz w:val="20"/>
                <w:szCs w:val="20"/>
              </w:rPr>
              <w:t xml:space="preserve"> Not applicable</w:t>
            </w:r>
          </w:p>
        </w:tc>
      </w:tr>
      <w:tr w:rsidR="009A295B" w:rsidRPr="00604FE1" w14:paraId="3B3D7BC3" w14:textId="77777777" w:rsidTr="572AB510">
        <w:trPr>
          <w:cantSplit/>
        </w:trPr>
        <w:tc>
          <w:tcPr>
            <w:tcW w:w="7835" w:type="dxa"/>
            <w:gridSpan w:val="4"/>
            <w:shd w:val="clear" w:color="auto" w:fill="auto"/>
            <w:vAlign w:val="top"/>
          </w:tcPr>
          <w:p w14:paraId="4D227333" w14:textId="39938DC4" w:rsidR="00801A2F" w:rsidRPr="00604FE1" w:rsidRDefault="00CF4629"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If the Stakeholder Consultation is conducted after the start date of the project (retroactive project), </w:t>
            </w:r>
            <w:r w:rsidR="001C2C71" w:rsidRPr="00604FE1">
              <w:rPr>
                <w:rFonts w:asciiTheme="minorHAnsi" w:hAnsiTheme="minorHAnsi"/>
                <w:b w:val="0"/>
                <w:sz w:val="20"/>
                <w:szCs w:val="20"/>
              </w:rPr>
              <w:t xml:space="preserve">is the Project Developer aware </w:t>
            </w:r>
            <w:r w:rsidR="00242240" w:rsidRPr="00604FE1">
              <w:rPr>
                <w:rFonts w:asciiTheme="minorHAnsi" w:hAnsiTheme="minorHAnsi"/>
                <w:b w:val="0"/>
                <w:sz w:val="20"/>
                <w:szCs w:val="20"/>
              </w:rPr>
              <w:t>of the following requirements:</w:t>
            </w:r>
          </w:p>
          <w:p w14:paraId="1F6AF828" w14:textId="558959EB" w:rsidR="00801A2F" w:rsidRPr="00604FE1"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provide clarification on why the stakeholder</w:t>
            </w:r>
            <w:r w:rsidR="00F305AB">
              <w:rPr>
                <w:rFonts w:asciiTheme="minorHAnsi" w:hAnsiTheme="minorHAnsi"/>
                <w:b w:val="0"/>
                <w:sz w:val="20"/>
                <w:szCs w:val="20"/>
              </w:rPr>
              <w:t xml:space="preserve"> </w:t>
            </w:r>
            <w:r w:rsidR="00533C6B" w:rsidRPr="00533C6B">
              <w:rPr>
                <w:rFonts w:asciiTheme="minorHAnsi" w:hAnsiTheme="minorHAnsi"/>
                <w:b w:val="0"/>
                <w:sz w:val="20"/>
                <w:szCs w:val="20"/>
              </w:rPr>
              <w:t>consultation</w:t>
            </w:r>
            <w:r w:rsidRPr="00604FE1">
              <w:rPr>
                <w:rFonts w:asciiTheme="minorHAnsi" w:hAnsiTheme="minorHAnsi"/>
                <w:b w:val="0"/>
                <w:sz w:val="20"/>
                <w:szCs w:val="20"/>
              </w:rPr>
              <w:t xml:space="preserve"> is not conducted before the project start date, and </w:t>
            </w:r>
          </w:p>
          <w:p w14:paraId="159F5070" w14:textId="3988F368" w:rsidR="00801A2F" w:rsidRPr="00604FE1"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 xml:space="preserve">conduct consultation with relevant stakeholders as early as possible, and </w:t>
            </w:r>
          </w:p>
          <w:p w14:paraId="67F291B5" w14:textId="3DB1816D" w:rsidR="008B0FAF" w:rsidRPr="00306069"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 xml:space="preserve">provide further explanation of how comments received during the consultation were </w:t>
            </w:r>
            <w:proofErr w:type="gramStart"/>
            <w:r w:rsidRPr="00604FE1">
              <w:rPr>
                <w:rFonts w:asciiTheme="minorHAnsi" w:hAnsiTheme="minorHAnsi"/>
                <w:b w:val="0"/>
                <w:sz w:val="20"/>
                <w:szCs w:val="20"/>
              </w:rPr>
              <w:t>taken into account</w:t>
            </w:r>
            <w:proofErr w:type="gramEnd"/>
            <w:r w:rsidRPr="00604FE1">
              <w:rPr>
                <w:rFonts w:asciiTheme="minorHAnsi" w:hAnsiTheme="minorHAnsi"/>
                <w:b w:val="0"/>
                <w:sz w:val="20"/>
                <w:szCs w:val="20"/>
              </w:rPr>
              <w:t xml:space="preserve"> in the design and implementation of the project.</w:t>
            </w:r>
          </w:p>
          <w:p w14:paraId="080A9EEF" w14:textId="39B2B88B" w:rsidR="008B0FAF" w:rsidRPr="00604FE1" w:rsidRDefault="00306069" w:rsidP="00306069">
            <w:pPr>
              <w:pStyle w:val="MessageHeader"/>
              <w:rPr>
                <w:b/>
                <w:i/>
                <w:iCs/>
                <w:sz w:val="20"/>
                <w:szCs w:val="20"/>
              </w:rPr>
            </w:pPr>
            <w:r w:rsidRPr="00306069">
              <w:rPr>
                <w:i/>
                <w:iCs/>
                <w:sz w:val="18"/>
                <w:szCs w:val="18"/>
              </w:rPr>
              <w:t>Not</w:t>
            </w:r>
            <w:r w:rsidR="008B0FAF" w:rsidRPr="00306069">
              <w:rPr>
                <w:i/>
                <w:iCs/>
                <w:sz w:val="18"/>
                <w:szCs w:val="18"/>
              </w:rPr>
              <w:t xml:space="preserve"> applicable for </w:t>
            </w:r>
            <w:r w:rsidR="009E7894" w:rsidRPr="00306069">
              <w:rPr>
                <w:i/>
                <w:iCs/>
                <w:sz w:val="18"/>
                <w:szCs w:val="18"/>
              </w:rPr>
              <w:t>PoA</w:t>
            </w:r>
          </w:p>
        </w:tc>
        <w:tc>
          <w:tcPr>
            <w:tcW w:w="1795" w:type="dxa"/>
            <w:shd w:val="clear" w:color="auto" w:fill="auto"/>
            <w:vAlign w:val="top"/>
          </w:tcPr>
          <w:p w14:paraId="00B2C51B" w14:textId="77777777" w:rsidR="00801A2F"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19703591"/>
                <w14:checkbox>
                  <w14:checked w14:val="0"/>
                  <w14:checkedState w14:val="2612" w14:font="MS Gothic"/>
                  <w14:uncheckedState w14:val="2610" w14:font="MS Gothic"/>
                </w14:checkbox>
              </w:sdtPr>
              <w:sdtContent>
                <w:r w:rsidR="00801A2F" w:rsidRPr="00604FE1">
                  <w:rPr>
                    <w:rFonts w:ascii="Segoe UI Symbol" w:eastAsia="MS Gothic" w:hAnsi="Segoe UI Symbol" w:cs="Segoe UI Symbol"/>
                    <w:sz w:val="20"/>
                    <w:szCs w:val="20"/>
                  </w:rPr>
                  <w:t>☐</w:t>
                </w:r>
              </w:sdtContent>
            </w:sdt>
            <w:r w:rsidR="00801A2F" w:rsidRPr="00AB01B3">
              <w:rPr>
                <w:rFonts w:asciiTheme="minorHAnsi" w:hAnsiTheme="minorHAnsi"/>
                <w:sz w:val="20"/>
                <w:szCs w:val="20"/>
              </w:rPr>
              <w:t xml:space="preserve"> </w:t>
            </w:r>
            <w:r w:rsidR="00801A2F" w:rsidRPr="00AB01B3">
              <w:rPr>
                <w:rFonts w:asciiTheme="minorHAnsi" w:hAnsiTheme="minorHAnsi"/>
                <w:color w:val="515151" w:themeColor="text1"/>
                <w:sz w:val="20"/>
                <w:szCs w:val="20"/>
              </w:rPr>
              <w:t>Yes</w:t>
            </w:r>
          </w:p>
          <w:p w14:paraId="5CA72998" w14:textId="77777777" w:rsidR="009A295B"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533807445"/>
                <w14:checkbox>
                  <w14:checked w14:val="0"/>
                  <w14:checkedState w14:val="2612" w14:font="MS Gothic"/>
                  <w14:uncheckedState w14:val="2610" w14:font="MS Gothic"/>
                </w14:checkbox>
              </w:sdtPr>
              <w:sdtContent>
                <w:r w:rsidR="00801A2F" w:rsidRPr="00604FE1">
                  <w:rPr>
                    <w:rFonts w:ascii="Segoe UI Symbol" w:eastAsia="MS Gothic" w:hAnsi="Segoe UI Symbol" w:cs="Segoe UI Symbol"/>
                    <w:sz w:val="20"/>
                    <w:szCs w:val="20"/>
                  </w:rPr>
                  <w:t>☐</w:t>
                </w:r>
              </w:sdtContent>
            </w:sdt>
            <w:r w:rsidR="00801A2F" w:rsidRPr="00604FE1">
              <w:rPr>
                <w:rFonts w:asciiTheme="minorHAnsi" w:hAnsiTheme="minorHAnsi"/>
                <w:sz w:val="20"/>
                <w:szCs w:val="20"/>
              </w:rPr>
              <w:t xml:space="preserve"> No</w:t>
            </w:r>
          </w:p>
          <w:p w14:paraId="1A7FFDEF" w14:textId="622954EC" w:rsidR="009E7894"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761293500"/>
                <w14:checkbox>
                  <w14:checked w14:val="0"/>
                  <w14:checkedState w14:val="2612" w14:font="MS Gothic"/>
                  <w14:uncheckedState w14:val="2610" w14:font="MS Gothic"/>
                </w14:checkbox>
              </w:sdtPr>
              <w:sdtContent>
                <w:r w:rsidR="009E7894" w:rsidRPr="00604FE1">
                  <w:rPr>
                    <w:rFonts w:ascii="Segoe UI Symbol" w:eastAsia="MS Gothic" w:hAnsi="Segoe UI Symbol" w:cs="Segoe UI Symbol"/>
                    <w:sz w:val="20"/>
                    <w:szCs w:val="20"/>
                  </w:rPr>
                  <w:t>☐</w:t>
                </w:r>
              </w:sdtContent>
            </w:sdt>
            <w:r w:rsidR="009E7894" w:rsidRPr="00604FE1">
              <w:rPr>
                <w:rFonts w:asciiTheme="minorHAnsi" w:hAnsiTheme="minorHAnsi"/>
                <w:sz w:val="20"/>
                <w:szCs w:val="20"/>
              </w:rPr>
              <w:t xml:space="preserve"> Not applicable</w:t>
            </w:r>
          </w:p>
        </w:tc>
      </w:tr>
      <w:tr w:rsidR="008C3DA5" w:rsidRPr="00604FE1" w:rsidDel="00E9772E" w14:paraId="676C7FE0" w14:textId="77777777" w:rsidTr="572AB510">
        <w:trPr>
          <w:cantSplit/>
        </w:trPr>
        <w:tc>
          <w:tcPr>
            <w:tcW w:w="7835" w:type="dxa"/>
            <w:gridSpan w:val="4"/>
            <w:shd w:val="clear" w:color="auto" w:fill="auto"/>
            <w:vAlign w:val="top"/>
          </w:tcPr>
          <w:p w14:paraId="5E275E68" w14:textId="4742D202" w:rsidR="008C3DA5" w:rsidRPr="00604FE1" w:rsidRDefault="008C3DA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In case a grouped stakeholder consultation</w:t>
            </w:r>
            <w:r w:rsidR="00864DBD" w:rsidRPr="00604FE1">
              <w:rPr>
                <w:rFonts w:asciiTheme="minorHAnsi" w:hAnsiTheme="minorHAnsi"/>
                <w:b w:val="0"/>
                <w:bCs/>
                <w:sz w:val="20"/>
                <w:szCs w:val="20"/>
              </w:rPr>
              <w:t xml:space="preserve"> for multiple VPAs</w:t>
            </w:r>
            <w:r w:rsidRPr="00604FE1">
              <w:rPr>
                <w:rFonts w:asciiTheme="minorHAnsi" w:hAnsiTheme="minorHAnsi"/>
                <w:b w:val="0"/>
                <w:bCs/>
                <w:sz w:val="20"/>
                <w:szCs w:val="20"/>
              </w:rPr>
              <w:t xml:space="preserve"> </w:t>
            </w:r>
            <w:r w:rsidR="00C725FA" w:rsidRPr="00604FE1">
              <w:rPr>
                <w:rFonts w:asciiTheme="minorHAnsi" w:hAnsiTheme="minorHAnsi"/>
                <w:b w:val="0"/>
                <w:bCs/>
                <w:sz w:val="20"/>
                <w:szCs w:val="20"/>
              </w:rPr>
              <w:t xml:space="preserve">was conducted, </w:t>
            </w:r>
            <w:r w:rsidR="00242240" w:rsidRPr="00604FE1">
              <w:rPr>
                <w:rFonts w:asciiTheme="minorHAnsi" w:hAnsiTheme="minorHAnsi"/>
                <w:b w:val="0"/>
                <w:bCs/>
                <w:sz w:val="20"/>
                <w:szCs w:val="20"/>
              </w:rPr>
              <w:t>is the Project Developer aware of the following requirements</w:t>
            </w:r>
            <w:r w:rsidR="00864DBD" w:rsidRPr="00604FE1">
              <w:rPr>
                <w:rFonts w:asciiTheme="minorHAnsi" w:hAnsiTheme="minorHAnsi"/>
                <w:b w:val="0"/>
                <w:bCs/>
                <w:sz w:val="20"/>
                <w:szCs w:val="20"/>
              </w:rPr>
              <w:t>:</w:t>
            </w:r>
          </w:p>
          <w:p w14:paraId="33A55EB1" w14:textId="2D7578FE" w:rsidR="00C725FA" w:rsidRPr="00604FE1" w:rsidRDefault="00A63992"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The VPAs</w:t>
            </w:r>
            <w:r w:rsidR="00C725FA" w:rsidRPr="00604FE1">
              <w:rPr>
                <w:rFonts w:asciiTheme="minorHAnsi" w:hAnsiTheme="minorHAnsi"/>
                <w:b w:val="0"/>
                <w:bCs/>
                <w:sz w:val="20"/>
                <w:szCs w:val="20"/>
              </w:rPr>
              <w:t xml:space="preserve"> </w:t>
            </w:r>
            <w:r w:rsidR="008C3DA5" w:rsidRPr="00604FE1">
              <w:rPr>
                <w:rFonts w:asciiTheme="minorHAnsi" w:hAnsiTheme="minorHAnsi"/>
                <w:b w:val="0"/>
                <w:bCs/>
                <w:sz w:val="20"/>
                <w:szCs w:val="20"/>
              </w:rPr>
              <w:t>correspond to the same real case VPA</w:t>
            </w:r>
            <w:r w:rsidRPr="00604FE1">
              <w:rPr>
                <w:rFonts w:asciiTheme="minorHAnsi" w:hAnsiTheme="minorHAnsi"/>
                <w:b w:val="0"/>
                <w:bCs/>
                <w:sz w:val="20"/>
                <w:szCs w:val="20"/>
              </w:rPr>
              <w:t>(</w:t>
            </w:r>
            <w:r w:rsidR="008C3DA5" w:rsidRPr="00604FE1">
              <w:rPr>
                <w:rFonts w:asciiTheme="minorHAnsi" w:hAnsiTheme="minorHAnsi"/>
                <w:b w:val="0"/>
                <w:bCs/>
                <w:sz w:val="20"/>
                <w:szCs w:val="20"/>
              </w:rPr>
              <w:t>s</w:t>
            </w:r>
            <w:r w:rsidRPr="00604FE1">
              <w:rPr>
                <w:rFonts w:asciiTheme="minorHAnsi" w:hAnsiTheme="minorHAnsi"/>
                <w:b w:val="0"/>
                <w:bCs/>
                <w:sz w:val="20"/>
                <w:szCs w:val="20"/>
              </w:rPr>
              <w:t>)</w:t>
            </w:r>
            <w:r w:rsidR="008C3DA5" w:rsidRPr="00604FE1">
              <w:rPr>
                <w:rFonts w:asciiTheme="minorHAnsi" w:hAnsiTheme="minorHAnsi"/>
                <w:b w:val="0"/>
                <w:bCs/>
                <w:sz w:val="20"/>
                <w:szCs w:val="20"/>
              </w:rPr>
              <w:t xml:space="preserve">, and </w:t>
            </w:r>
          </w:p>
          <w:p w14:paraId="4C500992" w14:textId="0AC0AA3D" w:rsidR="00C725FA" w:rsidRPr="00604FE1" w:rsidRDefault="00611F58"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 xml:space="preserve">The VPAs </w:t>
            </w:r>
            <w:r w:rsidR="008C3DA5" w:rsidRPr="00604FE1">
              <w:rPr>
                <w:rFonts w:asciiTheme="minorHAnsi" w:hAnsiTheme="minorHAnsi"/>
                <w:b w:val="0"/>
                <w:bCs/>
                <w:sz w:val="20"/>
                <w:szCs w:val="20"/>
              </w:rPr>
              <w:t xml:space="preserve">are to be implemented within the same host country, and </w:t>
            </w:r>
          </w:p>
          <w:p w14:paraId="1948D162" w14:textId="77777777" w:rsidR="00793032" w:rsidRDefault="00611F58"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 xml:space="preserve">The VPAs </w:t>
            </w:r>
            <w:r w:rsidR="008C3DA5" w:rsidRPr="00604FE1">
              <w:rPr>
                <w:rFonts w:asciiTheme="minorHAnsi" w:hAnsiTheme="minorHAnsi"/>
                <w:b w:val="0"/>
                <w:bCs/>
                <w:sz w:val="20"/>
                <w:szCs w:val="20"/>
              </w:rPr>
              <w:t>are to be implemented within the geographical boundary, applicable to the group defined for a single consultation. The applicable geographical boundary is defined at the time of the first physical meeting of the specific grouped consultation, and</w:t>
            </w:r>
          </w:p>
          <w:p w14:paraId="6702D85F" w14:textId="67FB1FBA" w:rsidR="008C3DA5" w:rsidRPr="00730E59" w:rsidRDefault="00793032"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793032">
              <w:rPr>
                <w:rFonts w:asciiTheme="minorHAnsi" w:hAnsiTheme="minorHAnsi"/>
                <w:b w:val="0"/>
                <w:bCs/>
                <w:sz w:val="20"/>
                <w:szCs w:val="20"/>
              </w:rPr>
              <w:t>The VPAs are included in the PoA within two years of the first physical meeting conducted for grouped consultation</w:t>
            </w:r>
          </w:p>
          <w:p w14:paraId="090DD769" w14:textId="0A380CC2" w:rsidR="008C3DA5" w:rsidRPr="00604FE1" w:rsidDel="00E9772E" w:rsidRDefault="00165AD4" w:rsidP="00165AD4">
            <w:pPr>
              <w:pStyle w:val="MessageHeader"/>
              <w:rPr>
                <w:b/>
                <w:bCs/>
                <w:sz w:val="20"/>
                <w:szCs w:val="20"/>
              </w:rPr>
            </w:pPr>
            <w:r w:rsidRPr="00165AD4">
              <w:rPr>
                <w:i/>
                <w:iCs/>
                <w:sz w:val="18"/>
                <w:szCs w:val="18"/>
              </w:rPr>
              <w:t>A</w:t>
            </w:r>
            <w:r w:rsidRPr="00306069">
              <w:rPr>
                <w:i/>
                <w:iCs/>
                <w:sz w:val="18"/>
                <w:szCs w:val="18"/>
              </w:rPr>
              <w:t xml:space="preserve">pplicable for </w:t>
            </w:r>
            <w:r w:rsidRPr="00165AD4">
              <w:rPr>
                <w:i/>
                <w:iCs/>
                <w:sz w:val="18"/>
                <w:szCs w:val="18"/>
              </w:rPr>
              <w:t>VPAs only</w:t>
            </w:r>
          </w:p>
        </w:tc>
        <w:tc>
          <w:tcPr>
            <w:tcW w:w="1795" w:type="dxa"/>
            <w:shd w:val="clear" w:color="auto" w:fill="auto"/>
            <w:vAlign w:val="top"/>
          </w:tcPr>
          <w:p w14:paraId="26BC4939" w14:textId="7777777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64165328"/>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30E59">
              <w:rPr>
                <w:rFonts w:asciiTheme="minorHAnsi" w:hAnsiTheme="minorHAnsi"/>
                <w:color w:val="515151" w:themeColor="text1"/>
                <w:sz w:val="20"/>
                <w:szCs w:val="20"/>
              </w:rPr>
              <w:t>Yes</w:t>
            </w:r>
          </w:p>
          <w:p w14:paraId="2051E3C7" w14:textId="7777777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19332370"/>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730D7C75" w14:textId="009C1B7E" w:rsidR="008C3DA5" w:rsidRPr="00604FE1" w:rsidDel="00E9772E"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63035665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Not applicable</w:t>
            </w:r>
          </w:p>
        </w:tc>
      </w:tr>
      <w:tr w:rsidR="008C3DA5" w:rsidRPr="00604FE1" w14:paraId="4EEFD489" w14:textId="73020605" w:rsidTr="572AB510">
        <w:trPr>
          <w:cantSplit/>
        </w:trPr>
        <w:tc>
          <w:tcPr>
            <w:tcW w:w="7835" w:type="dxa"/>
            <w:gridSpan w:val="4"/>
            <w:shd w:val="clear" w:color="auto" w:fill="auto"/>
            <w:vAlign w:val="top"/>
          </w:tcPr>
          <w:p w14:paraId="250148D4" w14:textId="477E65E5"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lastRenderedPageBreak/>
              <w:t>Does the list of invited stakeholders cover all stakeholder groups (a</w:t>
            </w:r>
            <w:r w:rsidR="001A5F2C" w:rsidRPr="00604FE1">
              <w:rPr>
                <w:rFonts w:asciiTheme="minorHAnsi" w:hAnsiTheme="minorHAnsi"/>
                <w:b w:val="0"/>
                <w:bCs/>
                <w:sz w:val="20"/>
                <w:szCs w:val="20"/>
              </w:rPr>
              <w:t>)</w:t>
            </w:r>
            <w:r w:rsidRPr="00604FE1">
              <w:rPr>
                <w:rFonts w:asciiTheme="minorHAnsi" w:hAnsiTheme="minorHAnsi"/>
                <w:b w:val="0"/>
                <w:bCs/>
                <w:sz w:val="20"/>
                <w:szCs w:val="20"/>
              </w:rPr>
              <w:t xml:space="preserve"> to </w:t>
            </w:r>
            <w:r w:rsidR="001A5F2C" w:rsidRPr="00604FE1">
              <w:rPr>
                <w:rFonts w:asciiTheme="minorHAnsi" w:hAnsiTheme="minorHAnsi"/>
                <w:b w:val="0"/>
                <w:bCs/>
                <w:sz w:val="20"/>
                <w:szCs w:val="20"/>
              </w:rPr>
              <w:t>(</w:t>
            </w:r>
            <w:r w:rsidRPr="00604FE1">
              <w:rPr>
                <w:rFonts w:asciiTheme="minorHAnsi" w:hAnsiTheme="minorHAnsi"/>
                <w:b w:val="0"/>
                <w:bCs/>
                <w:sz w:val="20"/>
                <w:szCs w:val="20"/>
              </w:rPr>
              <w:t>g) listed in section 3.3.1 (</w:t>
            </w:r>
            <w:r w:rsidRPr="00604FE1">
              <w:rPr>
                <w:rFonts w:asciiTheme="minorHAnsi" w:hAnsiTheme="minorHAnsi"/>
                <w:b w:val="0"/>
                <w:sz w:val="20"/>
                <w:szCs w:val="20"/>
              </w:rPr>
              <w:t xml:space="preserve">for stand-alone project activity or VPAs) or </w:t>
            </w:r>
            <w:r w:rsidRPr="00604FE1">
              <w:rPr>
                <w:rFonts w:asciiTheme="minorHAnsi" w:hAnsiTheme="minorHAnsi"/>
                <w:b w:val="0"/>
                <w:bCs/>
                <w:sz w:val="20"/>
                <w:szCs w:val="20"/>
              </w:rPr>
              <w:t>groups (a</w:t>
            </w:r>
            <w:r w:rsidR="001A5F2C" w:rsidRPr="00604FE1">
              <w:rPr>
                <w:rFonts w:asciiTheme="minorHAnsi" w:hAnsiTheme="minorHAnsi"/>
                <w:b w:val="0"/>
                <w:bCs/>
                <w:sz w:val="20"/>
                <w:szCs w:val="20"/>
              </w:rPr>
              <w:t>)</w:t>
            </w:r>
            <w:r w:rsidRPr="00604FE1">
              <w:rPr>
                <w:rFonts w:asciiTheme="minorHAnsi" w:hAnsiTheme="minorHAnsi"/>
                <w:b w:val="0"/>
                <w:bCs/>
                <w:sz w:val="20"/>
                <w:szCs w:val="20"/>
              </w:rPr>
              <w:t xml:space="preserve"> to </w:t>
            </w:r>
            <w:r w:rsidR="001A5F2C" w:rsidRPr="00604FE1">
              <w:rPr>
                <w:rFonts w:asciiTheme="minorHAnsi" w:hAnsiTheme="minorHAnsi"/>
                <w:b w:val="0"/>
                <w:bCs/>
                <w:sz w:val="20"/>
                <w:szCs w:val="20"/>
              </w:rPr>
              <w:t>(</w:t>
            </w:r>
            <w:r w:rsidRPr="00604FE1">
              <w:rPr>
                <w:rFonts w:asciiTheme="minorHAnsi" w:hAnsiTheme="minorHAnsi"/>
                <w:b w:val="0"/>
                <w:bCs/>
                <w:sz w:val="20"/>
                <w:szCs w:val="20"/>
              </w:rPr>
              <w:t>e) listed in section 4.4.1 (</w:t>
            </w:r>
            <w:r w:rsidRPr="00604FE1">
              <w:rPr>
                <w:rFonts w:asciiTheme="minorHAnsi" w:hAnsiTheme="minorHAnsi"/>
                <w:b w:val="0"/>
                <w:sz w:val="20"/>
                <w:szCs w:val="20"/>
              </w:rPr>
              <w:t xml:space="preserve">for PoA) </w:t>
            </w:r>
            <w:r w:rsidRPr="00604FE1">
              <w:rPr>
                <w:rFonts w:asciiTheme="minorHAnsi" w:hAnsiTheme="minorHAnsi"/>
                <w:b w:val="0"/>
                <w:bCs/>
                <w:sz w:val="20"/>
                <w:szCs w:val="20"/>
              </w:rPr>
              <w:t xml:space="preserve">of </w:t>
            </w:r>
            <w:hyperlink r:id="rId70">
              <w:r w:rsidR="005E42E5" w:rsidRPr="009929EA">
                <w:rPr>
                  <w:rStyle w:val="Hyperlink"/>
                  <w:b w:val="0"/>
                  <w:bCs/>
                  <w:i/>
                  <w:iCs/>
                  <w:sz w:val="20"/>
                  <w:szCs w:val="20"/>
                </w:rPr>
                <w:t>Stakeholder Consultation and Engagement Requirements</w:t>
              </w:r>
            </w:hyperlink>
          </w:p>
        </w:tc>
        <w:tc>
          <w:tcPr>
            <w:tcW w:w="1795" w:type="dxa"/>
            <w:shd w:val="clear" w:color="auto" w:fill="auto"/>
            <w:vAlign w:val="top"/>
          </w:tcPr>
          <w:p w14:paraId="59724984" w14:textId="3B2D7A36"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126973038"/>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3D53B266" w14:textId="3CF736E7"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43192801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D397977" w14:textId="0EE9ABC4" w:rsidTr="572AB510">
        <w:trPr>
          <w:cantSplit/>
        </w:trPr>
        <w:tc>
          <w:tcPr>
            <w:tcW w:w="7835" w:type="dxa"/>
            <w:gridSpan w:val="4"/>
            <w:shd w:val="clear" w:color="auto" w:fill="auto"/>
            <w:vAlign w:val="top"/>
          </w:tcPr>
          <w:p w14:paraId="261618C2" w14:textId="4DF6FA78"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Did the invitation methods solicit input from women and </w:t>
            </w:r>
            <w:proofErr w:type="spellStart"/>
            <w:r w:rsidRPr="00604FE1">
              <w:rPr>
                <w:rFonts w:asciiTheme="minorHAnsi" w:hAnsiTheme="minorHAnsi"/>
                <w:b w:val="0"/>
                <w:bCs/>
                <w:sz w:val="20"/>
                <w:szCs w:val="20"/>
              </w:rPr>
              <w:t>marginalised</w:t>
            </w:r>
            <w:proofErr w:type="spellEnd"/>
            <w:r w:rsidRPr="00604FE1">
              <w:rPr>
                <w:rFonts w:asciiTheme="minorHAnsi" w:hAnsiTheme="minorHAnsi"/>
                <w:b w:val="0"/>
                <w:bCs/>
                <w:sz w:val="20"/>
                <w:szCs w:val="20"/>
              </w:rPr>
              <w:t xml:space="preserve"> groups, including women, youth, the poor, informal sector workers, ethnic minorities, indigenous peoples, disabled or elderly people, and members of the LGBTQ community?</w:t>
            </w:r>
          </w:p>
        </w:tc>
        <w:tc>
          <w:tcPr>
            <w:tcW w:w="1795" w:type="dxa"/>
            <w:shd w:val="clear" w:color="auto" w:fill="auto"/>
            <w:vAlign w:val="top"/>
          </w:tcPr>
          <w:p w14:paraId="1E2E6F2D" w14:textId="1ACBE36F"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25358873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38C0884B" w14:textId="72BB1A37"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79039584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171489F8" w14:textId="034715B2" w:rsidTr="572AB510">
        <w:trPr>
          <w:cantSplit/>
        </w:trPr>
        <w:tc>
          <w:tcPr>
            <w:tcW w:w="7835" w:type="dxa"/>
            <w:gridSpan w:val="4"/>
            <w:shd w:val="clear" w:color="auto" w:fill="auto"/>
            <w:vAlign w:val="top"/>
          </w:tcPr>
          <w:p w14:paraId="3365B1A8" w14:textId="514E6B4C"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Were the stakeholders invited at least 30 days before the physical stakeholder meeting? </w:t>
            </w:r>
          </w:p>
        </w:tc>
        <w:tc>
          <w:tcPr>
            <w:tcW w:w="1795" w:type="dxa"/>
            <w:shd w:val="clear" w:color="auto" w:fill="auto"/>
            <w:vAlign w:val="top"/>
          </w:tcPr>
          <w:p w14:paraId="1986BE1E" w14:textId="78CBBEC0"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917775461"/>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5F5D3DB1" w14:textId="4B1BC45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5740457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326E5F67" w14:textId="192C805F" w:rsidTr="572AB510">
        <w:trPr>
          <w:cantSplit/>
        </w:trPr>
        <w:tc>
          <w:tcPr>
            <w:tcW w:w="7835" w:type="dxa"/>
            <w:gridSpan w:val="4"/>
            <w:shd w:val="clear" w:color="auto" w:fill="auto"/>
            <w:vAlign w:val="top"/>
          </w:tcPr>
          <w:p w14:paraId="78FFC1C9" w14:textId="40D54872"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Did you share information in a manner (format, medium, language(s), etc.) that allows local stakeholders to understand how the project is likely to affect them?</w:t>
            </w:r>
          </w:p>
        </w:tc>
        <w:tc>
          <w:tcPr>
            <w:tcW w:w="1795" w:type="dxa"/>
            <w:shd w:val="clear" w:color="auto" w:fill="auto"/>
            <w:vAlign w:val="top"/>
          </w:tcPr>
          <w:p w14:paraId="02661576" w14:textId="2C65DD9A"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8183622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06BA4178" w14:textId="3DAC61B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268738303"/>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0DCE29DB" w14:textId="734C383D" w:rsidTr="572AB510">
        <w:trPr>
          <w:cantSplit/>
        </w:trPr>
        <w:tc>
          <w:tcPr>
            <w:tcW w:w="7835" w:type="dxa"/>
            <w:gridSpan w:val="4"/>
            <w:shd w:val="clear" w:color="auto" w:fill="auto"/>
            <w:vAlign w:val="top"/>
          </w:tcPr>
          <w:p w14:paraId="695ECD53" w14:textId="46370765"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Did you discuss identified direct positive and negative impacts of the projects with stakeholders as assessed for SDG contributions and safeguarding assessment?</w:t>
            </w:r>
          </w:p>
        </w:tc>
        <w:tc>
          <w:tcPr>
            <w:tcW w:w="1795" w:type="dxa"/>
            <w:shd w:val="clear" w:color="auto" w:fill="auto"/>
            <w:vAlign w:val="top"/>
          </w:tcPr>
          <w:p w14:paraId="74F7E84E" w14:textId="0DD9AB2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09962702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6597DB8A" w14:textId="4A608146"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445498908"/>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17093B3F" w14:textId="13481DD1" w:rsidTr="572AB510">
        <w:trPr>
          <w:cantSplit/>
        </w:trPr>
        <w:tc>
          <w:tcPr>
            <w:tcW w:w="7835" w:type="dxa"/>
            <w:gridSpan w:val="4"/>
            <w:shd w:val="clear" w:color="auto" w:fill="auto"/>
            <w:vAlign w:val="top"/>
          </w:tcPr>
          <w:p w14:paraId="01223F31" w14:textId="4B06E33B"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Was a gender lens applied to assessing comments?  (For example, if only men provided comments on </w:t>
            </w:r>
            <w:r w:rsidR="008A3AB9">
              <w:rPr>
                <w:rFonts w:asciiTheme="minorHAnsi" w:hAnsiTheme="minorHAnsi"/>
                <w:b w:val="0"/>
                <w:bCs/>
                <w:sz w:val="20"/>
                <w:szCs w:val="20"/>
              </w:rPr>
              <w:t xml:space="preserve">a </w:t>
            </w:r>
            <w:r w:rsidRPr="00604FE1">
              <w:rPr>
                <w:rFonts w:asciiTheme="minorHAnsi" w:hAnsiTheme="minorHAnsi"/>
                <w:b w:val="0"/>
                <w:bCs/>
                <w:sz w:val="20"/>
                <w:szCs w:val="20"/>
              </w:rPr>
              <w:t>household device project, was this taken into consideration when assessing the relevance of the comment?)</w:t>
            </w:r>
          </w:p>
        </w:tc>
        <w:tc>
          <w:tcPr>
            <w:tcW w:w="1795" w:type="dxa"/>
            <w:shd w:val="clear" w:color="auto" w:fill="auto"/>
            <w:vAlign w:val="top"/>
          </w:tcPr>
          <w:p w14:paraId="52534D44" w14:textId="40AA943B"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951629265"/>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19DEE523" w14:textId="1015115F"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60008564"/>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56D317C" w14:textId="4F149138" w:rsidTr="572AB510">
        <w:trPr>
          <w:cantSplit/>
        </w:trPr>
        <w:tc>
          <w:tcPr>
            <w:tcW w:w="7835" w:type="dxa"/>
            <w:gridSpan w:val="4"/>
            <w:shd w:val="clear" w:color="auto" w:fill="auto"/>
            <w:vAlign w:val="top"/>
          </w:tcPr>
          <w:p w14:paraId="19677FAB" w14:textId="5B75C810"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Were any serious, reasonable, and proportional concerns raised </w:t>
            </w:r>
            <w:proofErr w:type="gramStart"/>
            <w:r w:rsidRPr="00604FE1">
              <w:rPr>
                <w:rFonts w:asciiTheme="minorHAnsi" w:hAnsiTheme="minorHAnsi"/>
                <w:b w:val="0"/>
                <w:bCs/>
                <w:sz w:val="20"/>
                <w:szCs w:val="20"/>
              </w:rPr>
              <w:t>taken into account</w:t>
            </w:r>
            <w:proofErr w:type="gramEnd"/>
            <w:r w:rsidRPr="00604FE1">
              <w:rPr>
                <w:rFonts w:asciiTheme="minorHAnsi" w:hAnsiTheme="minorHAnsi"/>
                <w:b w:val="0"/>
                <w:bCs/>
                <w:sz w:val="20"/>
                <w:szCs w:val="20"/>
              </w:rPr>
              <w:t xml:space="preserve"> and satisfactorily addressed?</w:t>
            </w:r>
          </w:p>
        </w:tc>
        <w:tc>
          <w:tcPr>
            <w:tcW w:w="1795" w:type="dxa"/>
            <w:shd w:val="clear" w:color="auto" w:fill="auto"/>
            <w:vAlign w:val="top"/>
          </w:tcPr>
          <w:p w14:paraId="39CACA22" w14:textId="4782BA26"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2941246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100509BD" w14:textId="496B946E"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65572576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32997D6B" w14:textId="49760116"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87537358"/>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Not applicable</w:t>
            </w:r>
          </w:p>
        </w:tc>
      </w:tr>
      <w:tr w:rsidR="008C3DA5" w:rsidRPr="00604FE1" w14:paraId="50535399" w14:textId="00BC016A" w:rsidTr="572AB510">
        <w:trPr>
          <w:cantSplit/>
        </w:trPr>
        <w:tc>
          <w:tcPr>
            <w:tcW w:w="7835" w:type="dxa"/>
            <w:gridSpan w:val="4"/>
            <w:shd w:val="clear" w:color="auto" w:fill="auto"/>
            <w:vAlign w:val="top"/>
          </w:tcPr>
          <w:p w14:paraId="52AE3E33" w14:textId="26785871"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sz w:val="20"/>
                <w:szCs w:val="20"/>
              </w:rPr>
            </w:pPr>
            <w:r w:rsidRPr="00604FE1">
              <w:rPr>
                <w:rFonts w:asciiTheme="minorHAnsi" w:hAnsiTheme="minorHAnsi"/>
                <w:b w:val="0"/>
                <w:bCs/>
                <w:sz w:val="20"/>
                <w:szCs w:val="20"/>
              </w:rPr>
              <w:t xml:space="preserve">Did you provide feedback to Stakeholders on how their comments have been </w:t>
            </w:r>
            <w:proofErr w:type="gramStart"/>
            <w:r w:rsidRPr="00604FE1">
              <w:rPr>
                <w:rFonts w:asciiTheme="minorHAnsi" w:hAnsiTheme="minorHAnsi"/>
                <w:b w:val="0"/>
                <w:bCs/>
                <w:sz w:val="20"/>
                <w:szCs w:val="20"/>
              </w:rPr>
              <w:t>taken into account</w:t>
            </w:r>
            <w:proofErr w:type="gramEnd"/>
            <w:r w:rsidRPr="00604FE1">
              <w:rPr>
                <w:rFonts w:asciiTheme="minorHAnsi" w:hAnsiTheme="minorHAnsi"/>
                <w:b w:val="0"/>
                <w:bCs/>
                <w:sz w:val="20"/>
                <w:szCs w:val="20"/>
              </w:rPr>
              <w:t xml:space="preserve"> as part of the stakeholder feedback round?</w:t>
            </w:r>
          </w:p>
        </w:tc>
        <w:tc>
          <w:tcPr>
            <w:tcW w:w="1795" w:type="dxa"/>
            <w:shd w:val="clear" w:color="auto" w:fill="auto"/>
            <w:vAlign w:val="top"/>
          </w:tcPr>
          <w:p w14:paraId="6CB852D5" w14:textId="1F843496"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576822780"/>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0B1AFE9F" w14:textId="3204D65C"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663001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01951BAC" w14:textId="558C418F"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26334349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Not applicable</w:t>
            </w:r>
          </w:p>
        </w:tc>
      </w:tr>
      <w:tr w:rsidR="008C3DA5" w:rsidRPr="00604FE1" w14:paraId="385A978E" w14:textId="2D73BB6B" w:rsidTr="572AB510">
        <w:trPr>
          <w:cantSplit/>
        </w:trPr>
        <w:tc>
          <w:tcPr>
            <w:tcW w:w="7835" w:type="dxa"/>
            <w:gridSpan w:val="4"/>
            <w:shd w:val="clear" w:color="auto" w:fill="auto"/>
            <w:vAlign w:val="top"/>
          </w:tcPr>
          <w:p w14:paraId="2AD189AC" w14:textId="16D49F2B"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i/>
                <w:iCs/>
                <w:sz w:val="18"/>
                <w:szCs w:val="18"/>
              </w:rPr>
            </w:pPr>
            <w:r w:rsidRPr="00604FE1">
              <w:rPr>
                <w:rFonts w:asciiTheme="minorHAnsi" w:hAnsiTheme="minorHAnsi"/>
                <w:b w:val="0"/>
                <w:bCs/>
                <w:sz w:val="20"/>
                <w:szCs w:val="20"/>
              </w:rPr>
              <w:t>Were any points that warrant mitigation measures marked as such and was their monitoring plan designed and included in the PDD?</w:t>
            </w:r>
          </w:p>
        </w:tc>
        <w:tc>
          <w:tcPr>
            <w:tcW w:w="1795" w:type="dxa"/>
            <w:shd w:val="clear" w:color="auto" w:fill="auto"/>
            <w:vAlign w:val="top"/>
          </w:tcPr>
          <w:p w14:paraId="248317D2" w14:textId="5912DB3F"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44479175"/>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7A57EC63" w14:textId="1645C9E0"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4327041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439B500B" w14:textId="57C14B54"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75054083"/>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Not applicable</w:t>
            </w:r>
          </w:p>
        </w:tc>
      </w:tr>
      <w:tr w:rsidR="008C3DA5" w:rsidRPr="00604FE1" w14:paraId="16A89886" w14:textId="7BBAA0F8" w:rsidTr="572AB510">
        <w:trPr>
          <w:cantSplit/>
        </w:trPr>
        <w:tc>
          <w:tcPr>
            <w:tcW w:w="7835" w:type="dxa"/>
            <w:gridSpan w:val="4"/>
            <w:shd w:val="clear" w:color="auto" w:fill="auto"/>
            <w:vAlign w:val="top"/>
          </w:tcPr>
          <w:p w14:paraId="29C5953F" w14:textId="540F1DBD"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sz w:val="20"/>
                <w:szCs w:val="20"/>
              </w:rPr>
            </w:pPr>
            <w:r w:rsidRPr="00604FE1">
              <w:rPr>
                <w:rFonts w:asciiTheme="minorHAnsi" w:hAnsiTheme="minorHAnsi"/>
                <w:b w:val="0"/>
                <w:bCs/>
                <w:sz w:val="20"/>
                <w:szCs w:val="20"/>
              </w:rPr>
              <w:t>Did you discuss the potential options for continuous input and grievance mechanism with stakeholders and agree on an appropriate method</w:t>
            </w:r>
          </w:p>
        </w:tc>
        <w:tc>
          <w:tcPr>
            <w:tcW w:w="1795" w:type="dxa"/>
            <w:shd w:val="clear" w:color="auto" w:fill="auto"/>
            <w:vAlign w:val="top"/>
          </w:tcPr>
          <w:p w14:paraId="5752DE1C" w14:textId="37777CDB"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92577747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1BFB66EF" w14:textId="48D0578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2035031291"/>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28998D22" w14:textId="487FD9AC" w:rsidTr="572AB510">
        <w:trPr>
          <w:cantSplit/>
        </w:trPr>
        <w:tc>
          <w:tcPr>
            <w:tcW w:w="7835" w:type="dxa"/>
            <w:gridSpan w:val="4"/>
            <w:shd w:val="clear" w:color="auto" w:fill="auto"/>
            <w:vAlign w:val="top"/>
          </w:tcPr>
          <w:p w14:paraId="297124DA" w14:textId="1931C289"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i/>
                <w:iCs/>
                <w:sz w:val="18"/>
                <w:szCs w:val="18"/>
              </w:rPr>
            </w:pPr>
            <w:r w:rsidRPr="00604FE1">
              <w:rPr>
                <w:rFonts w:asciiTheme="minorHAnsi" w:hAnsiTheme="minorHAnsi"/>
                <w:b w:val="0"/>
                <w:bCs/>
                <w:sz w:val="20"/>
                <w:szCs w:val="20"/>
              </w:rPr>
              <w:t>Is the mandatory Continuous Input / Grievance Expression Process Book’s location clearly stated (and therefore usable)?</w:t>
            </w:r>
          </w:p>
        </w:tc>
        <w:tc>
          <w:tcPr>
            <w:tcW w:w="1795" w:type="dxa"/>
            <w:shd w:val="clear" w:color="auto" w:fill="auto"/>
            <w:vAlign w:val="top"/>
          </w:tcPr>
          <w:p w14:paraId="13394513" w14:textId="261E2058"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353462906"/>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749F9164" w14:textId="645C6AF3"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207624849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4AD453F" w14:textId="77777777" w:rsidTr="572AB510">
        <w:trPr>
          <w:cantSplit/>
        </w:trPr>
        <w:tc>
          <w:tcPr>
            <w:tcW w:w="7835" w:type="dxa"/>
            <w:gridSpan w:val="4"/>
            <w:shd w:val="clear" w:color="auto" w:fill="auto"/>
            <w:vAlign w:val="top"/>
          </w:tcPr>
          <w:p w14:paraId="1F8B92A5" w14:textId="322D4805" w:rsidR="008C3DA5" w:rsidRPr="00604FE1" w:rsidRDefault="008C3DA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Have you documented the stakeholder consultation process and outcomes in a Stakeholder Consultation Report?</w:t>
            </w:r>
          </w:p>
        </w:tc>
        <w:tc>
          <w:tcPr>
            <w:tcW w:w="1795" w:type="dxa"/>
            <w:shd w:val="clear" w:color="auto" w:fill="auto"/>
            <w:vAlign w:val="top"/>
          </w:tcPr>
          <w:p w14:paraId="0A5B1BD2" w14:textId="7777777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5731861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730E59">
              <w:rPr>
                <w:rFonts w:asciiTheme="minorHAnsi" w:hAnsiTheme="minorHAnsi"/>
                <w:color w:val="515151" w:themeColor="text1"/>
                <w:sz w:val="20"/>
                <w:szCs w:val="20"/>
              </w:rPr>
              <w:t>Yes</w:t>
            </w:r>
          </w:p>
          <w:p w14:paraId="488580DC" w14:textId="6446F8F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04966145"/>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66BD0E68" w14:textId="77777777" w:rsidTr="572AB510">
        <w:trPr>
          <w:cantSplit/>
        </w:trPr>
        <w:tc>
          <w:tcPr>
            <w:tcW w:w="7835" w:type="dxa"/>
            <w:gridSpan w:val="4"/>
            <w:shd w:val="clear" w:color="auto" w:fill="auto"/>
            <w:vAlign w:val="top"/>
          </w:tcPr>
          <w:p w14:paraId="25C82918" w14:textId="4F325834" w:rsidR="008C3DA5" w:rsidRPr="00604FE1" w:rsidRDefault="000017B1" w:rsidP="00AC2574">
            <w:pPr>
              <w:pStyle w:val="H5"/>
              <w:keepNext w:val="0"/>
              <w:keepLines w:val="0"/>
              <w:widowControl w:val="0"/>
              <w:numPr>
                <w:ilvl w:val="1"/>
                <w:numId w:val="25"/>
              </w:numPr>
              <w:spacing w:before="0" w:line="276" w:lineRule="auto"/>
              <w:rPr>
                <w:rFonts w:asciiTheme="minorHAnsi" w:hAnsiTheme="minorHAnsi"/>
                <w:b w:val="0"/>
                <w:bCs/>
                <w:i/>
                <w:iCs/>
                <w:sz w:val="18"/>
                <w:szCs w:val="18"/>
              </w:rPr>
            </w:pPr>
            <w:bookmarkStart w:id="11" w:name="_Ref107987301"/>
            <w:r w:rsidRPr="00604FE1">
              <w:rPr>
                <w:rFonts w:asciiTheme="minorHAnsi" w:hAnsiTheme="minorHAnsi"/>
                <w:b w:val="0"/>
                <w:bCs/>
                <w:sz w:val="20"/>
                <w:szCs w:val="20"/>
              </w:rPr>
              <w:t xml:space="preserve">Is the </w:t>
            </w:r>
            <w:r w:rsidR="0095270A">
              <w:rPr>
                <w:rFonts w:asciiTheme="minorHAnsi" w:hAnsiTheme="minorHAnsi"/>
                <w:b w:val="0"/>
                <w:bCs/>
                <w:sz w:val="20"/>
                <w:szCs w:val="20"/>
              </w:rPr>
              <w:t>Project Developer</w:t>
            </w:r>
            <w:r w:rsidRPr="00604FE1">
              <w:rPr>
                <w:rFonts w:asciiTheme="minorHAnsi" w:hAnsiTheme="minorHAnsi"/>
                <w:b w:val="0"/>
                <w:bCs/>
                <w:sz w:val="20"/>
                <w:szCs w:val="20"/>
              </w:rPr>
              <w:t xml:space="preserve"> aware that </w:t>
            </w:r>
            <w:r w:rsidR="008C3DA5" w:rsidRPr="00604FE1">
              <w:rPr>
                <w:rFonts w:asciiTheme="minorHAnsi" w:hAnsiTheme="minorHAnsi"/>
                <w:b w:val="0"/>
                <w:bCs/>
                <w:sz w:val="20"/>
                <w:szCs w:val="20"/>
              </w:rPr>
              <w:t xml:space="preserve">the PDD </w:t>
            </w:r>
            <w:r w:rsidRPr="00604FE1">
              <w:rPr>
                <w:rFonts w:asciiTheme="minorHAnsi" w:hAnsiTheme="minorHAnsi"/>
                <w:b w:val="0"/>
                <w:bCs/>
                <w:sz w:val="20"/>
                <w:szCs w:val="20"/>
              </w:rPr>
              <w:t xml:space="preserve">must </w:t>
            </w:r>
            <w:r w:rsidR="008C3DA5" w:rsidRPr="00604FE1">
              <w:rPr>
                <w:rFonts w:asciiTheme="minorHAnsi" w:hAnsiTheme="minorHAnsi"/>
                <w:b w:val="0"/>
                <w:bCs/>
                <w:sz w:val="20"/>
                <w:szCs w:val="20"/>
              </w:rPr>
              <w:t>include a summary report of the comments received from local stakeholders?</w:t>
            </w:r>
            <w:bookmarkEnd w:id="11"/>
          </w:p>
        </w:tc>
        <w:tc>
          <w:tcPr>
            <w:tcW w:w="1795" w:type="dxa"/>
            <w:shd w:val="clear" w:color="auto" w:fill="auto"/>
            <w:vAlign w:val="top"/>
          </w:tcPr>
          <w:p w14:paraId="74F91378" w14:textId="7777777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16860197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E871F4">
              <w:rPr>
                <w:rFonts w:asciiTheme="minorHAnsi" w:hAnsiTheme="minorHAnsi"/>
                <w:color w:val="515151" w:themeColor="text1"/>
                <w:sz w:val="20"/>
                <w:szCs w:val="20"/>
              </w:rPr>
              <w:t>Yes</w:t>
            </w:r>
          </w:p>
          <w:p w14:paraId="0ADD4C19" w14:textId="126CD5B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2092888978"/>
                <w:placeholder>
                  <w:docPart w:val="3E87001697744FA8AC73F5582CC30AAE"/>
                </w:placeholder>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7996F864" w14:textId="77777777" w:rsidTr="572AB510">
        <w:trPr>
          <w:cantSplit/>
        </w:trPr>
        <w:tc>
          <w:tcPr>
            <w:tcW w:w="9630" w:type="dxa"/>
            <w:gridSpan w:val="5"/>
            <w:shd w:val="clear" w:color="auto" w:fill="auto"/>
            <w:vAlign w:val="top"/>
          </w:tcPr>
          <w:p w14:paraId="78052CDC" w14:textId="31D53A49" w:rsidR="008C3DA5" w:rsidRPr="00165AD4" w:rsidRDefault="008C3DA5" w:rsidP="00B77DD5">
            <w:pPr>
              <w:pStyle w:val="MessageHeader"/>
              <w:rPr>
                <w:i/>
                <w:iCs/>
                <w:sz w:val="18"/>
                <w:szCs w:val="18"/>
              </w:rPr>
            </w:pPr>
            <w:r w:rsidRPr="00165AD4">
              <w:rPr>
                <w:i/>
                <w:iCs/>
                <w:sz w:val="18"/>
                <w:szCs w:val="18"/>
              </w:rPr>
              <w:t xml:space="preserve">Section 4.1.25 of </w:t>
            </w:r>
            <w:hyperlink r:id="rId71" w:history="1">
              <w:r w:rsidRPr="00165AD4">
                <w:rPr>
                  <w:rStyle w:val="Hyperlink"/>
                  <w:i/>
                  <w:iCs/>
                  <w:sz w:val="18"/>
                  <w:szCs w:val="18"/>
                </w:rPr>
                <w:t>GS Principles and Requirements</w:t>
              </w:r>
            </w:hyperlink>
            <w:r w:rsidRPr="00165AD4">
              <w:rPr>
                <w:rStyle w:val="Hyperlink"/>
                <w:i/>
                <w:iCs/>
                <w:sz w:val="18"/>
                <w:szCs w:val="18"/>
              </w:rPr>
              <w:t xml:space="preserve"> </w:t>
            </w:r>
            <w:r w:rsidRPr="00165AD4">
              <w:rPr>
                <w:i/>
                <w:iCs/>
                <w:sz w:val="18"/>
                <w:szCs w:val="18"/>
              </w:rPr>
              <w:t xml:space="preserve">All Projects shall conduct Stakeholder Consultation and an ongoing engagement process. The Stakeholder Consultation shall be conducted in accordance with the requirements outlined in this section and Gold Standard </w:t>
            </w:r>
            <w:hyperlink r:id="rId72" w:history="1">
              <w:r w:rsidRPr="00165AD4">
                <w:rPr>
                  <w:rStyle w:val="Hyperlink"/>
                  <w:i/>
                  <w:iCs/>
                  <w:sz w:val="18"/>
                  <w:szCs w:val="18"/>
                </w:rPr>
                <w:t>Stakeholder Consultation &amp; Engagement Requirements</w:t>
              </w:r>
            </w:hyperlink>
            <w:r w:rsidRPr="00165AD4">
              <w:rPr>
                <w:i/>
                <w:iCs/>
                <w:sz w:val="18"/>
                <w:szCs w:val="18"/>
              </w:rPr>
              <w:t xml:space="preserve">. </w:t>
            </w:r>
          </w:p>
        </w:tc>
      </w:tr>
      <w:tr w:rsidR="006E5066" w:rsidRPr="00604FE1" w14:paraId="11891CFA" w14:textId="77777777" w:rsidTr="572AB510">
        <w:trPr>
          <w:cantSplit/>
          <w:trHeight w:val="689"/>
        </w:trPr>
        <w:tc>
          <w:tcPr>
            <w:tcW w:w="7835" w:type="dxa"/>
            <w:gridSpan w:val="4"/>
            <w:shd w:val="clear" w:color="auto" w:fill="auto"/>
            <w:vAlign w:val="top"/>
          </w:tcPr>
          <w:p w14:paraId="6481C231" w14:textId="714A3200" w:rsidR="006E5066" w:rsidRPr="000607CC" w:rsidRDefault="006E5066" w:rsidP="00AC2574">
            <w:pPr>
              <w:pStyle w:val="H5"/>
              <w:keepNext w:val="0"/>
              <w:keepLines w:val="0"/>
              <w:widowControl w:val="0"/>
              <w:numPr>
                <w:ilvl w:val="1"/>
                <w:numId w:val="25"/>
              </w:numPr>
              <w:spacing w:before="0" w:line="276" w:lineRule="auto"/>
              <w:rPr>
                <w:rFonts w:asciiTheme="minorHAnsi" w:hAnsiTheme="minorHAnsi"/>
                <w:b w:val="0"/>
                <w:bCs/>
                <w:sz w:val="20"/>
                <w:szCs w:val="20"/>
              </w:rPr>
            </w:pPr>
            <w:bookmarkStart w:id="12" w:name="_Ref109940460"/>
            <w:r w:rsidRPr="00604FE1">
              <w:rPr>
                <w:rFonts w:asciiTheme="minorHAnsi" w:hAnsiTheme="minorHAnsi"/>
                <w:b w:val="0"/>
                <w:bCs/>
                <w:sz w:val="20"/>
                <w:szCs w:val="20"/>
              </w:rPr>
              <w:t xml:space="preserve">Has the </w:t>
            </w:r>
            <w:r>
              <w:rPr>
                <w:rFonts w:asciiTheme="minorHAnsi" w:hAnsiTheme="minorHAnsi"/>
                <w:b w:val="0"/>
                <w:bCs/>
                <w:sz w:val="20"/>
                <w:szCs w:val="20"/>
              </w:rPr>
              <w:t>P</w:t>
            </w:r>
            <w:r w:rsidRPr="00604FE1">
              <w:rPr>
                <w:rFonts w:asciiTheme="minorHAnsi" w:hAnsiTheme="minorHAnsi"/>
                <w:b w:val="0"/>
                <w:bCs/>
                <w:sz w:val="20"/>
                <w:szCs w:val="20"/>
              </w:rPr>
              <w:t xml:space="preserve">roject </w:t>
            </w:r>
            <w:r>
              <w:rPr>
                <w:rFonts w:asciiTheme="minorHAnsi" w:hAnsiTheme="minorHAnsi"/>
                <w:b w:val="0"/>
                <w:bCs/>
                <w:sz w:val="20"/>
                <w:szCs w:val="20"/>
              </w:rPr>
              <w:t xml:space="preserve">Developer </w:t>
            </w:r>
            <w:r w:rsidRPr="00604FE1">
              <w:rPr>
                <w:rFonts w:asciiTheme="minorHAnsi" w:hAnsiTheme="minorHAnsi"/>
                <w:b w:val="0"/>
                <w:bCs/>
                <w:sz w:val="20"/>
                <w:szCs w:val="20"/>
              </w:rPr>
              <w:t xml:space="preserve">conducted a Stakeholder Consultation in accordance with the requirements of </w:t>
            </w:r>
            <w:hyperlink r:id="rId73" w:history="1">
              <w:r w:rsidRPr="00604FE1">
                <w:rPr>
                  <w:rStyle w:val="Hyperlink"/>
                  <w:b w:val="0"/>
                  <w:bCs/>
                  <w:i/>
                  <w:iCs/>
                  <w:sz w:val="20"/>
                  <w:szCs w:val="20"/>
                </w:rPr>
                <w:t>Gold Standard Stakeholder Consultation &amp; Engagement Requirements</w:t>
              </w:r>
            </w:hyperlink>
            <w:r w:rsidRPr="00604FE1">
              <w:rPr>
                <w:rFonts w:asciiTheme="minorHAnsi" w:hAnsiTheme="minorHAnsi"/>
                <w:b w:val="0"/>
                <w:bCs/>
                <w:i/>
                <w:iCs/>
                <w:color w:val="auto"/>
                <w:sz w:val="20"/>
                <w:szCs w:val="20"/>
              </w:rPr>
              <w:t>?</w:t>
            </w:r>
            <w:bookmarkEnd w:id="12"/>
          </w:p>
        </w:tc>
        <w:tc>
          <w:tcPr>
            <w:tcW w:w="1795" w:type="dxa"/>
            <w:shd w:val="clear" w:color="auto" w:fill="auto"/>
            <w:vAlign w:val="top"/>
          </w:tcPr>
          <w:p w14:paraId="6E24CA93" w14:textId="103F6F9F" w:rsidR="006E5066" w:rsidRPr="0081271D" w:rsidRDefault="00000000" w:rsidP="0081271D">
            <w:pPr>
              <w:widowControl w:val="0"/>
              <w:spacing w:line="276" w:lineRule="auto"/>
              <w:rPr>
                <w:rFonts w:asciiTheme="minorHAnsi" w:hAnsiTheme="minorHAnsi"/>
                <w:color w:val="515151" w:themeColor="text1"/>
                <w:sz w:val="20"/>
                <w:szCs w:val="20"/>
              </w:rPr>
            </w:pPr>
            <w:sdt>
              <w:sdtPr>
                <w:rPr>
                  <w:rFonts w:asciiTheme="minorHAnsi" w:hAnsiTheme="minorHAnsi"/>
                  <w:color w:val="515151" w:themeColor="text1"/>
                  <w:sz w:val="20"/>
                  <w:szCs w:val="20"/>
                </w:rPr>
                <w:id w:val="-520778160"/>
                <w14:checkbox>
                  <w14:checked w14:val="0"/>
                  <w14:checkedState w14:val="2612" w14:font="MS Gothic"/>
                  <w14:uncheckedState w14:val="2610" w14:font="MS Gothic"/>
                </w14:checkbox>
              </w:sdtPr>
              <w:sdtContent>
                <w:r w:rsidR="006E5066">
                  <w:rPr>
                    <w:rFonts w:ascii="MS Gothic" w:eastAsia="MS Gothic" w:hAnsi="MS Gothic" w:hint="eastAsia"/>
                    <w:color w:val="515151" w:themeColor="text1"/>
                    <w:sz w:val="20"/>
                    <w:szCs w:val="20"/>
                  </w:rPr>
                  <w:t>☐</w:t>
                </w:r>
              </w:sdtContent>
            </w:sdt>
            <w:r w:rsidR="006E5066" w:rsidRPr="0081271D">
              <w:rPr>
                <w:rFonts w:asciiTheme="minorHAnsi" w:hAnsiTheme="minorHAnsi"/>
                <w:color w:val="515151" w:themeColor="text1"/>
                <w:sz w:val="20"/>
                <w:szCs w:val="20"/>
              </w:rPr>
              <w:t xml:space="preserve"> </w:t>
            </w:r>
            <w:r w:rsidR="006E5066" w:rsidRPr="003C3FAC">
              <w:rPr>
                <w:rFonts w:asciiTheme="minorHAnsi" w:hAnsiTheme="minorHAnsi"/>
                <w:color w:val="515151" w:themeColor="text1"/>
                <w:sz w:val="20"/>
                <w:szCs w:val="20"/>
              </w:rPr>
              <w:t>Yes</w:t>
            </w:r>
          </w:p>
          <w:p w14:paraId="499FC659" w14:textId="147C4CC3" w:rsidR="006E5066" w:rsidRPr="0081271D" w:rsidRDefault="00000000" w:rsidP="0081271D">
            <w:pPr>
              <w:pStyle w:val="H5"/>
              <w:keepNext w:val="0"/>
              <w:keepLines w:val="0"/>
              <w:widowControl w:val="0"/>
              <w:spacing w:before="0" w:line="276" w:lineRule="auto"/>
              <w:ind w:left="0" w:firstLine="0"/>
              <w:rPr>
                <w:rFonts w:asciiTheme="minorHAnsi" w:eastAsiaTheme="minorHAnsi" w:hAnsiTheme="minorHAnsi" w:cs="Times New Roman (Body CS)"/>
                <w:b w:val="0"/>
                <w:color w:val="515151" w:themeColor="text1"/>
                <w:sz w:val="20"/>
                <w:szCs w:val="20"/>
                <w14:ligatures w14:val="none"/>
                <w14:numForm w14:val="default"/>
              </w:rPr>
            </w:pPr>
            <w:sdt>
              <w:sdtPr>
                <w:rPr>
                  <w:rFonts w:asciiTheme="minorHAnsi" w:eastAsiaTheme="minorHAnsi" w:hAnsiTheme="minorHAnsi" w:cs="Times New Roman (Body CS)"/>
                  <w:b w:val="0"/>
                  <w:color w:val="515151" w:themeColor="text1"/>
                  <w:sz w:val="20"/>
                  <w:szCs w:val="20"/>
                  <w14:ligatures w14:val="none"/>
                  <w14:numForm w14:val="default"/>
                </w:rPr>
                <w:id w:val="-291288765"/>
                <w14:checkbox>
                  <w14:checked w14:val="0"/>
                  <w14:checkedState w14:val="2612" w14:font="MS Gothic"/>
                  <w14:uncheckedState w14:val="2610" w14:font="MS Gothic"/>
                </w14:checkbox>
              </w:sdtPr>
              <w:sdtContent>
                <w:r w:rsidR="006E5066" w:rsidRPr="0081271D">
                  <w:rPr>
                    <w:rFonts w:ascii="Segoe UI Symbol" w:eastAsiaTheme="minorHAnsi" w:hAnsi="Segoe UI Symbol" w:cs="Segoe UI Symbol"/>
                    <w:b w:val="0"/>
                    <w:color w:val="515151" w:themeColor="text1"/>
                    <w:sz w:val="20"/>
                    <w:szCs w:val="20"/>
                    <w14:ligatures w14:val="none"/>
                    <w14:numForm w14:val="default"/>
                  </w:rPr>
                  <w:t>☐</w:t>
                </w:r>
              </w:sdtContent>
            </w:sdt>
            <w:r w:rsidR="006E5066" w:rsidRPr="0081271D">
              <w:rPr>
                <w:rFonts w:asciiTheme="minorHAnsi" w:eastAsiaTheme="minorHAnsi" w:hAnsiTheme="minorHAnsi" w:cs="Times New Roman (Body CS)"/>
                <w:b w:val="0"/>
                <w:color w:val="515151" w:themeColor="text1"/>
                <w:sz w:val="20"/>
                <w:szCs w:val="20"/>
                <w14:ligatures w14:val="none"/>
                <w14:numForm w14:val="default"/>
              </w:rPr>
              <w:t xml:space="preserve"> No</w:t>
            </w:r>
          </w:p>
        </w:tc>
      </w:tr>
      <w:tr w:rsidR="006E5066" w:rsidRPr="00604FE1" w14:paraId="55B506CC" w14:textId="77777777" w:rsidTr="572AB510">
        <w:trPr>
          <w:cantSplit/>
          <w:trHeight w:val="536"/>
        </w:trPr>
        <w:tc>
          <w:tcPr>
            <w:tcW w:w="9630" w:type="dxa"/>
            <w:gridSpan w:val="5"/>
            <w:shd w:val="clear" w:color="auto" w:fill="auto"/>
            <w:vAlign w:val="top"/>
          </w:tcPr>
          <w:p w14:paraId="0079A4D4" w14:textId="1F031B05" w:rsidR="006E5066" w:rsidRPr="0081271D" w:rsidRDefault="006E5066" w:rsidP="0081271D">
            <w:pPr>
              <w:widowControl w:val="0"/>
              <w:spacing w:line="276" w:lineRule="auto"/>
              <w:rPr>
                <w:rFonts w:asciiTheme="minorHAnsi" w:hAnsiTheme="minorHAnsi"/>
                <w:color w:val="515151" w:themeColor="text1"/>
                <w:sz w:val="20"/>
                <w:szCs w:val="20"/>
              </w:rPr>
            </w:pPr>
            <w:r w:rsidRPr="00604FE1">
              <w:rPr>
                <w:rFonts w:asciiTheme="minorHAnsi" w:eastAsia="Avenir Next LT Pro" w:hAnsiTheme="minorHAnsi" w:cs="Avenir Next LT Pro"/>
                <w:i/>
                <w:iCs/>
                <w:color w:val="FFFFFF" w:themeColor="background1"/>
                <w:sz w:val="18"/>
                <w:szCs w:val="18"/>
                <w:shd w:val="clear" w:color="auto" w:fill="00B9BD"/>
              </w:rPr>
              <w:t xml:space="preserve">The questions from </w:t>
            </w:r>
            <w:r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_Ref107985458 \r \h  \* MERGEFORMAT </w:instrText>
            </w:r>
            <w:r w:rsidRPr="00604FE1">
              <w:rPr>
                <w:rFonts w:asciiTheme="minorHAnsi" w:eastAsia="Avenir Next LT Pro" w:hAnsiTheme="minorHAnsi" w:cs="Avenir Next LT Pro"/>
                <w:i/>
                <w:iCs/>
                <w:color w:val="FFFFFF" w:themeColor="background1"/>
                <w:sz w:val="18"/>
                <w:szCs w:val="18"/>
                <w:shd w:val="clear" w:color="auto" w:fill="00B9BD"/>
              </w:rPr>
            </w:r>
            <w:r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1.18 |</w:t>
            </w:r>
            <w:r w:rsidRPr="00604FE1">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to </w:t>
            </w:r>
            <w:r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_Ref107987301 \r \h  \* MERGEFORMAT </w:instrText>
            </w:r>
            <w:r w:rsidRPr="00604FE1">
              <w:rPr>
                <w:rFonts w:asciiTheme="minorHAnsi" w:eastAsia="Avenir Next LT Pro" w:hAnsiTheme="minorHAnsi" w:cs="Avenir Next LT Pro"/>
                <w:i/>
                <w:iCs/>
                <w:color w:val="FFFFFF" w:themeColor="background1"/>
                <w:sz w:val="18"/>
                <w:szCs w:val="18"/>
                <w:shd w:val="clear" w:color="auto" w:fill="00B9BD"/>
              </w:rPr>
            </w:r>
            <w:r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1.34 |</w:t>
            </w:r>
            <w:r w:rsidRPr="00604FE1">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act as a cross-check for </w:t>
            </w:r>
            <w:r>
              <w:rPr>
                <w:rFonts w:asciiTheme="minorHAnsi" w:eastAsia="Avenir Next LT Pro" w:hAnsiTheme="minorHAnsi" w:cs="Avenir Next LT Pro"/>
                <w:i/>
                <w:iCs/>
                <w:color w:val="FFFFFF" w:themeColor="background1"/>
                <w:sz w:val="18"/>
                <w:szCs w:val="18"/>
                <w:shd w:val="clear" w:color="auto" w:fill="00B9BD"/>
              </w:rPr>
              <w:t xml:space="preserve">question </w:t>
            </w:r>
            <w:r w:rsidR="00F230F6">
              <w:rPr>
                <w:rFonts w:asciiTheme="minorHAnsi" w:eastAsia="Avenir Next LT Pro" w:hAnsiTheme="minorHAnsi" w:cs="Avenir Next LT Pro"/>
                <w:i/>
                <w:iCs/>
                <w:color w:val="FFFFFF" w:themeColor="background1"/>
                <w:sz w:val="18"/>
                <w:szCs w:val="18"/>
                <w:shd w:val="clear" w:color="auto" w:fill="00B9BD"/>
              </w:rPr>
              <w:fldChar w:fldCharType="begin"/>
            </w:r>
            <w:r w:rsidR="00F230F6">
              <w:rPr>
                <w:rFonts w:asciiTheme="minorHAnsi" w:eastAsia="Avenir Next LT Pro" w:hAnsiTheme="minorHAnsi" w:cs="Avenir Next LT Pro"/>
                <w:i/>
                <w:iCs/>
                <w:color w:val="FFFFFF" w:themeColor="background1"/>
                <w:sz w:val="18"/>
                <w:szCs w:val="18"/>
                <w:shd w:val="clear" w:color="auto" w:fill="00B9BD"/>
              </w:rPr>
              <w:instrText xml:space="preserve"> REF _Ref109940460 \r \h </w:instrText>
            </w:r>
            <w:r w:rsidR="00F230F6">
              <w:rPr>
                <w:rFonts w:asciiTheme="minorHAnsi" w:eastAsia="Avenir Next LT Pro" w:hAnsiTheme="minorHAnsi" w:cs="Avenir Next LT Pro"/>
                <w:i/>
                <w:iCs/>
                <w:color w:val="FFFFFF" w:themeColor="background1"/>
                <w:sz w:val="18"/>
                <w:szCs w:val="18"/>
                <w:shd w:val="clear" w:color="auto" w:fill="00B9BD"/>
              </w:rPr>
            </w:r>
            <w:r w:rsidR="00F230F6">
              <w:rPr>
                <w:rFonts w:asciiTheme="minorHAnsi" w:eastAsia="Avenir Next LT Pro" w:hAnsiTheme="minorHAnsi" w:cs="Avenir Next LT Pro"/>
                <w:i/>
                <w:iCs/>
                <w:color w:val="FFFFFF" w:themeColor="background1"/>
                <w:sz w:val="18"/>
                <w:szCs w:val="18"/>
                <w:shd w:val="clear" w:color="auto" w:fill="00B9BD"/>
              </w:rPr>
              <w:fldChar w:fldCharType="separate"/>
            </w:r>
            <w:r w:rsidR="00F230F6">
              <w:rPr>
                <w:rFonts w:asciiTheme="minorHAnsi" w:eastAsia="Avenir Next LT Pro" w:hAnsiTheme="minorHAnsi" w:cs="Avenir Next LT Pro"/>
                <w:i/>
                <w:iCs/>
                <w:color w:val="FFFFFF" w:themeColor="background1"/>
                <w:sz w:val="18"/>
                <w:szCs w:val="18"/>
                <w:shd w:val="clear" w:color="auto" w:fill="00B9BD"/>
              </w:rPr>
              <w:t>1.35 |</w:t>
            </w:r>
            <w:r w:rsidR="00F230F6">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If </w:t>
            </w:r>
            <w:r w:rsidR="008A3AB9">
              <w:rPr>
                <w:rFonts w:asciiTheme="minorHAnsi" w:eastAsia="Avenir Next LT Pro" w:hAnsiTheme="minorHAnsi" w:cs="Avenir Next LT Pro"/>
                <w:i/>
                <w:iCs/>
                <w:color w:val="FFFFFF" w:themeColor="background1"/>
                <w:sz w:val="18"/>
                <w:szCs w:val="18"/>
                <w:shd w:val="clear" w:color="auto" w:fill="00B9BD"/>
              </w:rPr>
              <w:t xml:space="preserve">the </w:t>
            </w:r>
            <w:r w:rsidRPr="00604FE1">
              <w:rPr>
                <w:rFonts w:asciiTheme="minorHAnsi" w:eastAsia="Avenir Next LT Pro" w:hAnsiTheme="minorHAnsi" w:cs="Avenir Next LT Pro"/>
                <w:i/>
                <w:iCs/>
                <w:color w:val="FFFFFF" w:themeColor="background1"/>
                <w:sz w:val="18"/>
                <w:szCs w:val="18"/>
                <w:shd w:val="clear" w:color="auto" w:fill="00B9BD"/>
              </w:rPr>
              <w:t xml:space="preserve">answer to any of the questions </w:t>
            </w:r>
            <w:r w:rsidR="000607CC" w:rsidRPr="00604FE1">
              <w:rPr>
                <w:rFonts w:asciiTheme="minorHAnsi" w:eastAsia="Avenir Next LT Pro" w:hAnsiTheme="minorHAnsi" w:cs="Avenir Next LT Pro"/>
                <w:i/>
                <w:iCs/>
                <w:color w:val="FFFFFF" w:themeColor="background1"/>
                <w:sz w:val="18"/>
                <w:szCs w:val="18"/>
                <w:shd w:val="clear" w:color="auto" w:fill="00B9BD"/>
              </w:rPr>
              <w:t xml:space="preserve">from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000607CC"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_Ref107985458 \r \h  \* MERGEFORMAT </w:instrText>
            </w:r>
            <w:r w:rsidR="000607CC" w:rsidRPr="00604FE1">
              <w:rPr>
                <w:rFonts w:asciiTheme="minorHAnsi" w:eastAsia="Avenir Next LT Pro" w:hAnsiTheme="minorHAnsi" w:cs="Avenir Next LT Pro"/>
                <w:i/>
                <w:iCs/>
                <w:color w:val="FFFFFF" w:themeColor="background1"/>
                <w:sz w:val="18"/>
                <w:szCs w:val="18"/>
                <w:shd w:val="clear" w:color="auto" w:fill="00B9BD"/>
              </w:rPr>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1.18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end"/>
            </w:r>
            <w:r w:rsidR="000607CC" w:rsidRPr="00604FE1">
              <w:rPr>
                <w:rFonts w:asciiTheme="minorHAnsi" w:eastAsia="Avenir Next LT Pro" w:hAnsiTheme="minorHAnsi" w:cs="Avenir Next LT Pro"/>
                <w:i/>
                <w:iCs/>
                <w:color w:val="FFFFFF" w:themeColor="background1"/>
                <w:sz w:val="18"/>
                <w:szCs w:val="18"/>
                <w:shd w:val="clear" w:color="auto" w:fill="00B9BD"/>
              </w:rPr>
              <w:t xml:space="preserve"> to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000607CC"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_Ref107987301 \r \h  \* MERGEFORMAT </w:instrText>
            </w:r>
            <w:r w:rsidR="000607CC" w:rsidRPr="00604FE1">
              <w:rPr>
                <w:rFonts w:asciiTheme="minorHAnsi" w:eastAsia="Avenir Next LT Pro" w:hAnsiTheme="minorHAnsi" w:cs="Avenir Next LT Pro"/>
                <w:i/>
                <w:iCs/>
                <w:color w:val="FFFFFF" w:themeColor="background1"/>
                <w:sz w:val="18"/>
                <w:szCs w:val="18"/>
                <w:shd w:val="clear" w:color="auto" w:fill="00B9BD"/>
              </w:rPr>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1.34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end"/>
            </w:r>
            <w:r w:rsidR="000607CC">
              <w:rPr>
                <w:rFonts w:asciiTheme="minorHAnsi" w:eastAsia="Avenir Next LT Pro" w:hAnsiTheme="minorHAnsi" w:cs="Avenir Next LT Pro"/>
                <w:i/>
                <w:iCs/>
                <w:color w:val="FFFFFF" w:themeColor="background1"/>
                <w:sz w:val="18"/>
                <w:szCs w:val="18"/>
                <w:shd w:val="clear" w:color="auto" w:fill="00B9BD"/>
              </w:rPr>
              <w:t xml:space="preserve"> </w:t>
            </w:r>
            <w:r>
              <w:rPr>
                <w:rFonts w:asciiTheme="minorHAnsi" w:eastAsia="Avenir Next LT Pro" w:hAnsiTheme="minorHAnsi" w:cs="Avenir Next LT Pro"/>
                <w:i/>
                <w:iCs/>
                <w:color w:val="FFFFFF" w:themeColor="background1"/>
                <w:sz w:val="18"/>
                <w:szCs w:val="18"/>
                <w:shd w:val="clear" w:color="auto" w:fill="00B9BD"/>
              </w:rPr>
              <w:t>above</w:t>
            </w:r>
            <w:r w:rsidRPr="00604FE1">
              <w:rPr>
                <w:rFonts w:asciiTheme="minorHAnsi" w:eastAsia="Avenir Next LT Pro" w:hAnsiTheme="minorHAnsi" w:cs="Avenir Next LT Pro"/>
                <w:i/>
                <w:iCs/>
                <w:color w:val="FFFFFF" w:themeColor="background1"/>
                <w:sz w:val="18"/>
                <w:szCs w:val="18"/>
                <w:shd w:val="clear" w:color="auto" w:fill="00B9BD"/>
              </w:rPr>
              <w:t xml:space="preserve"> is “no’ </w:t>
            </w:r>
            <w:r>
              <w:rPr>
                <w:rFonts w:asciiTheme="minorHAnsi" w:eastAsia="Avenir Next LT Pro" w:hAnsiTheme="minorHAnsi" w:cs="Avenir Next LT Pro"/>
                <w:i/>
                <w:iCs/>
                <w:color w:val="FFFFFF" w:themeColor="background1"/>
                <w:sz w:val="18"/>
                <w:szCs w:val="18"/>
                <w:shd w:val="clear" w:color="auto" w:fill="00B9BD"/>
              </w:rPr>
              <w:t>please specify the reason in the row below</w:t>
            </w:r>
          </w:p>
        </w:tc>
      </w:tr>
      <w:tr w:rsidR="000607CC" w:rsidRPr="00604FE1" w14:paraId="329A38E8" w14:textId="77777777" w:rsidTr="572AB510">
        <w:trPr>
          <w:cantSplit/>
          <w:trHeight w:val="470"/>
        </w:trPr>
        <w:tc>
          <w:tcPr>
            <w:tcW w:w="3155" w:type="dxa"/>
            <w:shd w:val="clear" w:color="auto" w:fill="auto"/>
            <w:vAlign w:val="top"/>
          </w:tcPr>
          <w:p w14:paraId="222C4220" w14:textId="084BEB78" w:rsidR="000607CC" w:rsidRPr="006E5066" w:rsidRDefault="000607CC" w:rsidP="009C1E5A">
            <w:pPr>
              <w:widowControl w:val="0"/>
              <w:shd w:val="clear" w:color="auto" w:fill="FFFFFF" w:themeFill="background1"/>
              <w:spacing w:line="276" w:lineRule="auto"/>
              <w:rPr>
                <w:rFonts w:asciiTheme="minorHAnsi" w:hAnsiTheme="minorHAnsi"/>
                <w:sz w:val="20"/>
                <w:szCs w:val="20"/>
              </w:rPr>
            </w:pPr>
            <w:r w:rsidRPr="006E5066">
              <w:rPr>
                <w:rFonts w:asciiTheme="minorHAnsi" w:hAnsiTheme="minorHAnsi"/>
                <w:sz w:val="20"/>
                <w:szCs w:val="20"/>
              </w:rPr>
              <w:lastRenderedPageBreak/>
              <w:t>Question</w:t>
            </w:r>
            <w:r w:rsidR="00010F83">
              <w:rPr>
                <w:rFonts w:asciiTheme="minorHAnsi" w:hAnsiTheme="minorHAnsi"/>
                <w:sz w:val="20"/>
                <w:szCs w:val="20"/>
              </w:rPr>
              <w:t>(s)</w:t>
            </w:r>
            <w:r w:rsidRPr="006E5066">
              <w:rPr>
                <w:rFonts w:asciiTheme="minorHAnsi" w:hAnsiTheme="minorHAnsi"/>
                <w:sz w:val="20"/>
                <w:szCs w:val="20"/>
              </w:rPr>
              <w:t xml:space="preserve"> n</w:t>
            </w:r>
            <w:r>
              <w:rPr>
                <w:rFonts w:asciiTheme="minorHAnsi" w:hAnsiTheme="minorHAnsi"/>
                <w:sz w:val="20"/>
                <w:szCs w:val="20"/>
              </w:rPr>
              <w:t>umber</w:t>
            </w:r>
            <w:r w:rsidRPr="006E5066">
              <w:rPr>
                <w:rFonts w:asciiTheme="minorHAnsi" w:hAnsiTheme="minorHAnsi"/>
                <w:sz w:val="20"/>
                <w:szCs w:val="20"/>
              </w:rPr>
              <w:t xml:space="preserve"> answered </w:t>
            </w:r>
            <w:r w:rsidR="00AB6B7D">
              <w:rPr>
                <w:rFonts w:asciiTheme="minorHAnsi" w:hAnsiTheme="minorHAnsi"/>
                <w:sz w:val="20"/>
                <w:szCs w:val="20"/>
              </w:rPr>
              <w:t>“</w:t>
            </w:r>
            <w:r w:rsidRPr="006E5066">
              <w:rPr>
                <w:rFonts w:asciiTheme="minorHAnsi" w:hAnsiTheme="minorHAnsi"/>
                <w:sz w:val="20"/>
                <w:szCs w:val="20"/>
              </w:rPr>
              <w:t>No</w:t>
            </w:r>
            <w:r w:rsidR="00AB6B7D">
              <w:rPr>
                <w:rFonts w:asciiTheme="minorHAnsi" w:hAnsiTheme="minorHAnsi"/>
                <w:sz w:val="20"/>
                <w:szCs w:val="20"/>
              </w:rPr>
              <w:t>”</w:t>
            </w:r>
            <w:r w:rsidRPr="006E5066">
              <w:rPr>
                <w:rFonts w:asciiTheme="minorHAnsi" w:hAnsiTheme="minorHAnsi"/>
                <w:sz w:val="20"/>
                <w:szCs w:val="20"/>
              </w:rPr>
              <w:t xml:space="preserve"> for Section D Stakeholder</w:t>
            </w:r>
            <w:r w:rsidR="00AB6B7D">
              <w:t xml:space="preserve"> </w:t>
            </w:r>
            <w:r w:rsidR="00AB6B7D" w:rsidRPr="00AB6B7D">
              <w:rPr>
                <w:rFonts w:asciiTheme="minorHAnsi" w:hAnsiTheme="minorHAnsi"/>
                <w:sz w:val="20"/>
                <w:szCs w:val="20"/>
              </w:rPr>
              <w:t xml:space="preserve">Consultation </w:t>
            </w:r>
            <w:r w:rsidR="009C1E5A">
              <w:rPr>
                <w:rFonts w:asciiTheme="minorHAnsi" w:hAnsiTheme="minorHAnsi"/>
                <w:sz w:val="20"/>
                <w:szCs w:val="20"/>
              </w:rPr>
              <w:t>Summary</w:t>
            </w:r>
          </w:p>
        </w:tc>
        <w:tc>
          <w:tcPr>
            <w:tcW w:w="6475" w:type="dxa"/>
            <w:gridSpan w:val="4"/>
            <w:shd w:val="clear" w:color="auto" w:fill="auto"/>
          </w:tcPr>
          <w:p w14:paraId="05DAB68F" w14:textId="338ACD8F" w:rsidR="000607CC" w:rsidRPr="0081271D" w:rsidRDefault="009C1E5A" w:rsidP="000607CC">
            <w:pPr>
              <w:widowControl w:val="0"/>
              <w:shd w:val="clear" w:color="auto" w:fill="FFFFFF" w:themeFill="background1"/>
              <w:spacing w:line="276" w:lineRule="auto"/>
              <w:rPr>
                <w:rFonts w:asciiTheme="minorHAnsi" w:hAnsiTheme="minorHAnsi"/>
                <w:color w:val="515151" w:themeColor="text1"/>
                <w:sz w:val="20"/>
                <w:szCs w:val="20"/>
              </w:rPr>
            </w:pPr>
            <w:r>
              <w:rPr>
                <w:rFonts w:asciiTheme="minorHAnsi" w:hAnsiTheme="minorHAnsi"/>
                <w:color w:val="515151" w:themeColor="text1"/>
                <w:sz w:val="20"/>
                <w:szCs w:val="20"/>
              </w:rPr>
              <w:t>Add text here</w:t>
            </w:r>
          </w:p>
        </w:tc>
      </w:tr>
      <w:tr w:rsidR="009C1E5A" w:rsidRPr="00604FE1" w14:paraId="24EF340E" w14:textId="77777777" w:rsidTr="572AB510">
        <w:trPr>
          <w:cantSplit/>
          <w:trHeight w:val="469"/>
        </w:trPr>
        <w:tc>
          <w:tcPr>
            <w:tcW w:w="3155" w:type="dxa"/>
            <w:shd w:val="clear" w:color="auto" w:fill="auto"/>
            <w:vAlign w:val="top"/>
          </w:tcPr>
          <w:p w14:paraId="3C5FC673" w14:textId="410BAE4C" w:rsidR="009C1E5A" w:rsidRPr="006E5066" w:rsidRDefault="009C1E5A" w:rsidP="009C1E5A">
            <w:pPr>
              <w:widowControl w:val="0"/>
              <w:shd w:val="clear" w:color="auto" w:fill="FFFFFF" w:themeFill="background1"/>
              <w:spacing w:line="276" w:lineRule="auto"/>
              <w:rPr>
                <w:rFonts w:asciiTheme="minorHAnsi" w:hAnsiTheme="minorHAnsi"/>
                <w:sz w:val="20"/>
                <w:szCs w:val="20"/>
              </w:rPr>
            </w:pPr>
            <w:r>
              <w:rPr>
                <w:rFonts w:asciiTheme="minorHAnsi" w:hAnsiTheme="minorHAnsi"/>
                <w:sz w:val="20"/>
                <w:szCs w:val="20"/>
              </w:rPr>
              <w:t>Please specify the reason</w:t>
            </w:r>
          </w:p>
        </w:tc>
        <w:tc>
          <w:tcPr>
            <w:tcW w:w="6475" w:type="dxa"/>
            <w:gridSpan w:val="4"/>
            <w:shd w:val="clear" w:color="auto" w:fill="auto"/>
          </w:tcPr>
          <w:p w14:paraId="5B213B5D" w14:textId="5FD82E37" w:rsidR="009C1E5A" w:rsidRPr="006E5066" w:rsidRDefault="009C1E5A" w:rsidP="009C1E5A">
            <w:pPr>
              <w:widowControl w:val="0"/>
              <w:shd w:val="clear" w:color="auto" w:fill="FFFFFF" w:themeFill="background1"/>
              <w:spacing w:line="276" w:lineRule="auto"/>
              <w:rPr>
                <w:rFonts w:asciiTheme="minorHAnsi" w:hAnsiTheme="minorHAnsi"/>
                <w:sz w:val="20"/>
                <w:szCs w:val="20"/>
              </w:rPr>
            </w:pPr>
            <w:r>
              <w:rPr>
                <w:rFonts w:asciiTheme="minorHAnsi" w:hAnsiTheme="minorHAnsi"/>
                <w:color w:val="515151" w:themeColor="text1"/>
                <w:sz w:val="20"/>
                <w:szCs w:val="20"/>
              </w:rPr>
              <w:t>Add text here</w:t>
            </w:r>
          </w:p>
        </w:tc>
      </w:tr>
      <w:tr w:rsidR="009C1E5A" w:rsidRPr="00604FE1" w14:paraId="3872BBC8" w14:textId="77777777" w:rsidTr="572AB510">
        <w:trPr>
          <w:cantSplit/>
        </w:trPr>
        <w:tc>
          <w:tcPr>
            <w:tcW w:w="9630" w:type="dxa"/>
            <w:gridSpan w:val="5"/>
            <w:shd w:val="clear" w:color="auto" w:fill="auto"/>
            <w:vAlign w:val="top"/>
          </w:tcPr>
          <w:p w14:paraId="4A4E49D1" w14:textId="77777777" w:rsidR="009C1E5A" w:rsidRPr="00604FE1" w:rsidRDefault="009C1E5A" w:rsidP="00AC2574">
            <w:pPr>
              <w:pStyle w:val="H3"/>
              <w:numPr>
                <w:ilvl w:val="0"/>
                <w:numId w:val="48"/>
              </w:numPr>
              <w:rPr>
                <w:rFonts w:asciiTheme="minorHAnsi" w:hAnsiTheme="minorHAnsi"/>
                <w:color w:val="FFFFFF" w:themeColor="background1"/>
                <w:sz w:val="18"/>
                <w:szCs w:val="18"/>
              </w:rPr>
            </w:pPr>
            <w:r w:rsidRPr="00A443EC">
              <w:rPr>
                <w:rFonts w:asciiTheme="minorHAnsi" w:hAnsiTheme="minorHAnsi"/>
                <w:sz w:val="24"/>
                <w:szCs w:val="24"/>
              </w:rPr>
              <w:t>Compliance with relevant Activity Requirements</w:t>
            </w:r>
          </w:p>
        </w:tc>
      </w:tr>
      <w:tr w:rsidR="009C1E5A" w:rsidRPr="00604FE1" w14:paraId="03F125F6" w14:textId="77777777" w:rsidTr="572AB510">
        <w:trPr>
          <w:cantSplit/>
        </w:trPr>
        <w:tc>
          <w:tcPr>
            <w:tcW w:w="7835" w:type="dxa"/>
            <w:gridSpan w:val="4"/>
            <w:shd w:val="clear" w:color="auto" w:fill="auto"/>
            <w:vAlign w:val="top"/>
          </w:tcPr>
          <w:p w14:paraId="249AADDE" w14:textId="4DE55EA5"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sz w:val="20"/>
                <w:szCs w:val="20"/>
              </w:rPr>
            </w:pPr>
            <w:r w:rsidRPr="00E871F4">
              <w:rPr>
                <w:rFonts w:asciiTheme="minorHAnsi" w:hAnsiTheme="minorHAnsi"/>
                <w:b w:val="0"/>
                <w:bCs/>
                <w:sz w:val="20"/>
                <w:szCs w:val="20"/>
              </w:rPr>
              <w:t>Does</w:t>
            </w:r>
            <w:r w:rsidRPr="00604FE1">
              <w:rPr>
                <w:rFonts w:asciiTheme="minorHAnsi" w:hAnsiTheme="minorHAnsi"/>
                <w:b w:val="0"/>
                <w:sz w:val="20"/>
                <w:szCs w:val="20"/>
              </w:rPr>
              <w:t xml:space="preserve"> the project conform to the relevant Activity (</w:t>
            </w:r>
            <w:hyperlink r:id="rId74">
              <w:r w:rsidRPr="00604FE1">
                <w:rPr>
                  <w:rStyle w:val="Hyperlink"/>
                  <w:b w:val="0"/>
                  <w:sz w:val="20"/>
                  <w:szCs w:val="20"/>
                </w:rPr>
                <w:t>CSA</w:t>
              </w:r>
            </w:hyperlink>
            <w:r w:rsidRPr="00604FE1">
              <w:rPr>
                <w:rFonts w:asciiTheme="minorHAnsi" w:hAnsiTheme="minorHAnsi"/>
                <w:b w:val="0"/>
                <w:sz w:val="20"/>
                <w:szCs w:val="20"/>
              </w:rPr>
              <w:t>/</w:t>
            </w:r>
            <w:hyperlink r:id="rId75">
              <w:r w:rsidRPr="00604FE1">
                <w:rPr>
                  <w:rStyle w:val="Hyperlink"/>
                  <w:b w:val="0"/>
                  <w:sz w:val="20"/>
                  <w:szCs w:val="20"/>
                </w:rPr>
                <w:t>RE</w:t>
              </w:r>
            </w:hyperlink>
            <w:r w:rsidRPr="00604FE1">
              <w:rPr>
                <w:rFonts w:asciiTheme="minorHAnsi" w:hAnsiTheme="minorHAnsi"/>
                <w:b w:val="0"/>
                <w:sz w:val="20"/>
                <w:szCs w:val="20"/>
              </w:rPr>
              <w:t xml:space="preserve"> /</w:t>
            </w:r>
            <w:hyperlink r:id="rId76">
              <w:r w:rsidRPr="00604FE1">
                <w:rPr>
                  <w:rStyle w:val="Hyperlink"/>
                  <w:b w:val="0"/>
                  <w:sz w:val="20"/>
                  <w:szCs w:val="20"/>
                </w:rPr>
                <w:t>LUF</w:t>
              </w:r>
            </w:hyperlink>
            <w:r w:rsidRPr="00604FE1">
              <w:rPr>
                <w:rFonts w:asciiTheme="minorHAnsi" w:hAnsiTheme="minorHAnsi"/>
                <w:b w:val="0"/>
                <w:sz w:val="20"/>
                <w:szCs w:val="20"/>
              </w:rPr>
              <w:t xml:space="preserve">)? In case of other activities follow the requirements specified in the GS </w:t>
            </w:r>
            <w:hyperlink r:id="rId77" w:history="1">
              <w:r w:rsidRPr="00604FE1">
                <w:rPr>
                  <w:rStyle w:val="Hyperlink"/>
                  <w:b w:val="0"/>
                  <w:i/>
                  <w:iCs/>
                  <w:sz w:val="20"/>
                  <w:szCs w:val="20"/>
                </w:rPr>
                <w:t>Principles and Requirements</w:t>
              </w:r>
            </w:hyperlink>
            <w:r w:rsidRPr="00604FE1">
              <w:rPr>
                <w:rFonts w:asciiTheme="minorHAnsi" w:hAnsiTheme="minorHAnsi"/>
                <w:b w:val="0"/>
                <w:sz w:val="20"/>
                <w:szCs w:val="20"/>
              </w:rPr>
              <w:t>.</w:t>
            </w:r>
          </w:p>
        </w:tc>
        <w:tc>
          <w:tcPr>
            <w:tcW w:w="1795" w:type="dxa"/>
            <w:shd w:val="clear" w:color="auto" w:fill="auto"/>
            <w:vAlign w:val="top"/>
          </w:tcPr>
          <w:p w14:paraId="5D0CD8B1" w14:textId="2F00BD3E"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w:t>
            </w:r>
            <w:r w:rsidR="009C1E5A" w:rsidRPr="00B77DD5">
              <w:rPr>
                <w:rFonts w:asciiTheme="minorHAnsi" w:hAnsiTheme="minorHAnsi"/>
                <w:color w:val="515151" w:themeColor="text1"/>
                <w:sz w:val="20"/>
                <w:szCs w:val="20"/>
              </w:rPr>
              <w:t>Yes</w:t>
            </w:r>
          </w:p>
          <w:p w14:paraId="27B8FD45" w14:textId="77777777"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w:t>
            </w:r>
          </w:p>
          <w:p w14:paraId="50E1DD3C" w14:textId="118EEF2C"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087223607"/>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Not applicable</w:t>
            </w:r>
          </w:p>
        </w:tc>
      </w:tr>
      <w:tr w:rsidR="009C1E5A" w:rsidRPr="00604FE1" w14:paraId="60CD43F8" w14:textId="77777777" w:rsidTr="572AB510">
        <w:trPr>
          <w:cantSplit/>
        </w:trPr>
        <w:tc>
          <w:tcPr>
            <w:tcW w:w="7835" w:type="dxa"/>
            <w:gridSpan w:val="4"/>
            <w:shd w:val="clear" w:color="auto" w:fill="auto"/>
            <w:vAlign w:val="top"/>
          </w:tcPr>
          <w:p w14:paraId="5549F5B4" w14:textId="320183B7"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Do any specific eligibility criteria/requirements stipulated in the Activity requirements apply to the project? (See Annex A of </w:t>
            </w:r>
            <w:hyperlink r:id="rId78">
              <w:r w:rsidRPr="00604FE1">
                <w:rPr>
                  <w:rStyle w:val="Hyperlink"/>
                  <w:b w:val="0"/>
                  <w:sz w:val="20"/>
                  <w:szCs w:val="20"/>
                </w:rPr>
                <w:t>CSA</w:t>
              </w:r>
            </w:hyperlink>
            <w:r w:rsidRPr="00604FE1">
              <w:rPr>
                <w:rFonts w:asciiTheme="minorHAnsi" w:hAnsiTheme="minorHAnsi"/>
                <w:b w:val="0"/>
                <w:sz w:val="20"/>
                <w:szCs w:val="20"/>
              </w:rPr>
              <w:t>/</w:t>
            </w:r>
            <w:hyperlink r:id="rId79">
              <w:r w:rsidRPr="00604FE1">
                <w:rPr>
                  <w:rStyle w:val="Hyperlink"/>
                  <w:b w:val="0"/>
                  <w:sz w:val="20"/>
                  <w:szCs w:val="20"/>
                </w:rPr>
                <w:t>RE</w:t>
              </w:r>
            </w:hyperlink>
            <w:r w:rsidRPr="00604FE1">
              <w:rPr>
                <w:rStyle w:val="Hyperlink"/>
                <w:color w:val="323232" w:themeColor="text2"/>
                <w:sz w:val="20"/>
                <w:szCs w:val="20"/>
              </w:rPr>
              <w:t>)</w:t>
            </w:r>
            <w:r w:rsidRPr="00604FE1">
              <w:rPr>
                <w:rFonts w:asciiTheme="minorHAnsi" w:hAnsiTheme="minorHAnsi"/>
                <w:b w:val="0"/>
                <w:sz w:val="20"/>
                <w:szCs w:val="20"/>
              </w:rPr>
              <w:t xml:space="preserve">. </w:t>
            </w:r>
          </w:p>
        </w:tc>
        <w:tc>
          <w:tcPr>
            <w:tcW w:w="1795" w:type="dxa"/>
            <w:shd w:val="clear" w:color="auto" w:fill="auto"/>
            <w:vAlign w:val="top"/>
          </w:tcPr>
          <w:p w14:paraId="1163E218" w14:textId="77777777"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sz w:val="20"/>
                    <w:szCs w:val="20"/>
                  </w:rPr>
                  <w:t>☐</w:t>
                </w:r>
              </w:sdtContent>
            </w:sdt>
            <w:r w:rsidR="009C1E5A" w:rsidRPr="00604FE1">
              <w:rPr>
                <w:rFonts w:asciiTheme="minorHAnsi" w:hAnsiTheme="minorHAnsi"/>
                <w:sz w:val="20"/>
                <w:szCs w:val="20"/>
              </w:rPr>
              <w:t xml:space="preserve"> </w:t>
            </w:r>
            <w:r w:rsidR="009C1E5A" w:rsidRPr="00604FE1">
              <w:rPr>
                <w:rFonts w:asciiTheme="minorHAnsi" w:hAnsiTheme="minorHAnsi"/>
                <w:color w:val="515151" w:themeColor="text1"/>
                <w:sz w:val="20"/>
                <w:szCs w:val="20"/>
              </w:rPr>
              <w:t>Yes</w:t>
            </w:r>
          </w:p>
          <w:p w14:paraId="3FE5752E" w14:textId="531C4B35"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w:t>
            </w:r>
          </w:p>
        </w:tc>
      </w:tr>
      <w:tr w:rsidR="009C1E5A" w:rsidRPr="00604FE1" w14:paraId="72E7049A" w14:textId="77777777" w:rsidTr="572AB510">
        <w:trPr>
          <w:cantSplit/>
        </w:trPr>
        <w:tc>
          <w:tcPr>
            <w:tcW w:w="9630" w:type="dxa"/>
            <w:gridSpan w:val="5"/>
            <w:shd w:val="clear" w:color="auto" w:fill="auto"/>
            <w:vAlign w:val="top"/>
          </w:tcPr>
          <w:p w14:paraId="4953F77A" w14:textId="36F38A84" w:rsidR="009C1E5A" w:rsidRPr="00524CD3" w:rsidRDefault="009C1E5A" w:rsidP="009C1E5A">
            <w:pPr>
              <w:pStyle w:val="MessageHeader"/>
              <w:rPr>
                <w:i/>
                <w:iCs/>
                <w:sz w:val="18"/>
                <w:szCs w:val="18"/>
              </w:rPr>
            </w:pPr>
            <w:r w:rsidRPr="00524CD3">
              <w:rPr>
                <w:i/>
                <w:iCs/>
                <w:sz w:val="18"/>
                <w:szCs w:val="18"/>
              </w:rPr>
              <w:t xml:space="preserve">Reference: Section 4.1.1 of </w:t>
            </w:r>
            <w:hyperlink r:id="rId80">
              <w:r w:rsidRPr="00524CD3">
                <w:rPr>
                  <w:rStyle w:val="Hyperlink"/>
                  <w:rFonts w:eastAsia="Avenir Next LT Pro" w:cs="Avenir Next LT Pro"/>
                  <w:i/>
                  <w:iCs/>
                  <w:sz w:val="18"/>
                  <w:szCs w:val="18"/>
                </w:rPr>
                <w:t>GHG Product Requirements</w:t>
              </w:r>
            </w:hyperlink>
          </w:p>
          <w:p w14:paraId="6B8898A7" w14:textId="77777777" w:rsidR="009C1E5A" w:rsidRPr="00524CD3" w:rsidRDefault="009C1E5A" w:rsidP="009C1E5A">
            <w:pPr>
              <w:pStyle w:val="MessageHeader"/>
              <w:rPr>
                <w:i/>
                <w:iCs/>
                <w:sz w:val="18"/>
                <w:szCs w:val="18"/>
              </w:rPr>
            </w:pPr>
          </w:p>
          <w:p w14:paraId="4BCD818A" w14:textId="13A7E74C" w:rsidR="009C1E5A" w:rsidRPr="00524CD3" w:rsidRDefault="009C1E5A" w:rsidP="009C1E5A">
            <w:pPr>
              <w:pStyle w:val="MessageHeader"/>
              <w:rPr>
                <w:i/>
                <w:iCs/>
                <w:sz w:val="18"/>
                <w:szCs w:val="18"/>
              </w:rPr>
            </w:pPr>
            <w:r w:rsidRPr="00524CD3">
              <w:rPr>
                <w:b/>
                <w:bCs/>
                <w:i/>
                <w:iCs/>
                <w:sz w:val="18"/>
                <w:szCs w:val="18"/>
              </w:rPr>
              <w:t xml:space="preserve">FOR GSVERs/CERs - </w:t>
            </w:r>
            <w:r w:rsidRPr="00524CD3">
              <w:rPr>
                <w:i/>
                <w:iCs/>
                <w:sz w:val="18"/>
                <w:szCs w:val="18"/>
              </w:rPr>
              <w:t xml:space="preserve">Typical eligible project types are </w:t>
            </w:r>
            <w:hyperlink r:id="rId81" w:history="1">
              <w:r w:rsidRPr="00524CD3">
                <w:rPr>
                  <w:rStyle w:val="Hyperlink"/>
                  <w:rFonts w:eastAsia="Avenir Next LT Pro" w:cs="Avenir Next LT Pro"/>
                  <w:i/>
                  <w:iCs/>
                  <w:sz w:val="18"/>
                  <w:szCs w:val="18"/>
                </w:rPr>
                <w:t>Renewable Energy Supply</w:t>
              </w:r>
            </w:hyperlink>
            <w:r w:rsidRPr="00524CD3">
              <w:rPr>
                <w:i/>
                <w:iCs/>
                <w:sz w:val="18"/>
                <w:szCs w:val="18"/>
              </w:rPr>
              <w:t xml:space="preserve">, </w:t>
            </w:r>
            <w:hyperlink r:id="rId82" w:history="1">
              <w:r w:rsidRPr="00524CD3">
                <w:rPr>
                  <w:rStyle w:val="Hyperlink"/>
                  <w:rFonts w:eastAsia="Avenir Next LT Pro" w:cs="Avenir Next LT Pro"/>
                  <w:i/>
                  <w:iCs/>
                  <w:sz w:val="18"/>
                  <w:szCs w:val="18"/>
                </w:rPr>
                <w:t>End-Use Energy Efficiency Improvement</w:t>
              </w:r>
            </w:hyperlink>
            <w:r w:rsidRPr="00524CD3">
              <w:rPr>
                <w:i/>
                <w:iCs/>
                <w:sz w:val="18"/>
                <w:szCs w:val="18"/>
              </w:rPr>
              <w:t xml:space="preserve">, </w:t>
            </w:r>
            <w:hyperlink r:id="rId83" w:history="1">
              <w:r w:rsidRPr="00524CD3">
                <w:rPr>
                  <w:rStyle w:val="Hyperlink"/>
                  <w:rFonts w:eastAsia="Avenir Next LT Pro" w:cs="Avenir Next LT Pro"/>
                  <w:i/>
                  <w:iCs/>
                  <w:sz w:val="18"/>
                  <w:szCs w:val="18"/>
                </w:rPr>
                <w:t>Waste Handling &amp; Disposal</w:t>
              </w:r>
            </w:hyperlink>
            <w:r w:rsidRPr="00524CD3">
              <w:rPr>
                <w:i/>
                <w:iCs/>
                <w:sz w:val="18"/>
                <w:szCs w:val="18"/>
              </w:rPr>
              <w:t xml:space="preserve">, </w:t>
            </w:r>
            <w:hyperlink r:id="rId84" w:history="1">
              <w:r w:rsidRPr="00524CD3">
                <w:rPr>
                  <w:rStyle w:val="Hyperlink"/>
                  <w:rFonts w:eastAsia="Avenir Next LT Pro" w:cs="Avenir Next LT Pro"/>
                  <w:i/>
                  <w:iCs/>
                  <w:sz w:val="18"/>
                  <w:szCs w:val="18"/>
                </w:rPr>
                <w:t>Land Use and Forests</w:t>
              </w:r>
            </w:hyperlink>
            <w:r w:rsidRPr="00524CD3">
              <w:rPr>
                <w:i/>
                <w:iCs/>
                <w:sz w:val="18"/>
                <w:szCs w:val="18"/>
              </w:rPr>
              <w:t xml:space="preserve"> (A/R and AGR), </w:t>
            </w:r>
            <w:r w:rsidR="008A3AB9">
              <w:rPr>
                <w:i/>
                <w:iCs/>
                <w:sz w:val="18"/>
                <w:szCs w:val="18"/>
              </w:rPr>
              <w:t xml:space="preserve">and </w:t>
            </w:r>
            <w:r w:rsidRPr="00524CD3">
              <w:rPr>
                <w:i/>
                <w:iCs/>
                <w:sz w:val="18"/>
                <w:szCs w:val="18"/>
              </w:rPr>
              <w:t xml:space="preserve">Sustainable Urban </w:t>
            </w:r>
            <w:r w:rsidR="008A3AB9">
              <w:rPr>
                <w:i/>
                <w:iCs/>
                <w:sz w:val="18"/>
                <w:szCs w:val="18"/>
              </w:rPr>
              <w:t>D</w:t>
            </w:r>
            <w:r w:rsidRPr="00524CD3">
              <w:rPr>
                <w:i/>
                <w:iCs/>
                <w:sz w:val="18"/>
                <w:szCs w:val="18"/>
              </w:rPr>
              <w:t xml:space="preserve">evelopment (contextual requirement). You may find the detailed eligibility requirements in the applicable </w:t>
            </w:r>
            <w:hyperlink r:id="rId85" w:history="1">
              <w:r w:rsidRPr="00524CD3">
                <w:rPr>
                  <w:rStyle w:val="Hyperlink"/>
                  <w:rFonts w:eastAsia="Avenir Next LT Pro" w:cs="Avenir Next LT Pro"/>
                  <w:i/>
                  <w:iCs/>
                  <w:sz w:val="18"/>
                  <w:szCs w:val="18"/>
                </w:rPr>
                <w:t>Activity requirements</w:t>
              </w:r>
            </w:hyperlink>
            <w:r w:rsidRPr="00524CD3">
              <w:rPr>
                <w:i/>
                <w:iCs/>
                <w:sz w:val="18"/>
                <w:szCs w:val="18"/>
              </w:rPr>
              <w:t>.</w:t>
            </w:r>
          </w:p>
          <w:p w14:paraId="2096A5E0" w14:textId="19B8A640" w:rsidR="009C1E5A" w:rsidRPr="00524CD3" w:rsidRDefault="009C1E5A" w:rsidP="009C1E5A">
            <w:pPr>
              <w:pStyle w:val="MessageHeader"/>
              <w:rPr>
                <w:i/>
                <w:iCs/>
                <w:sz w:val="18"/>
                <w:szCs w:val="18"/>
              </w:rPr>
            </w:pPr>
          </w:p>
          <w:p w14:paraId="37D1F07E" w14:textId="602C81E4" w:rsidR="009C1E5A" w:rsidRPr="00524CD3" w:rsidRDefault="009C1E5A" w:rsidP="009C1E5A">
            <w:pPr>
              <w:pStyle w:val="MessageHeader"/>
              <w:rPr>
                <w:i/>
                <w:iCs/>
                <w:sz w:val="18"/>
                <w:szCs w:val="18"/>
              </w:rPr>
            </w:pPr>
            <w:r w:rsidRPr="00524CD3">
              <w:rPr>
                <w:i/>
                <w:iCs/>
                <w:sz w:val="18"/>
                <w:szCs w:val="18"/>
              </w:rPr>
              <w:t>Also, take note of additional eligibility requirements outlined for specific technology type</w:t>
            </w:r>
            <w:r w:rsidR="008A3AB9">
              <w:rPr>
                <w:i/>
                <w:iCs/>
                <w:sz w:val="18"/>
                <w:szCs w:val="18"/>
              </w:rPr>
              <w:t>s</w:t>
            </w:r>
            <w:r w:rsidRPr="00524CD3">
              <w:rPr>
                <w:i/>
                <w:iCs/>
                <w:sz w:val="18"/>
                <w:szCs w:val="18"/>
              </w:rPr>
              <w:t>/measures. For example</w:t>
            </w:r>
            <w:r w:rsidR="008A3AB9">
              <w:rPr>
                <w:i/>
                <w:iCs/>
                <w:sz w:val="18"/>
                <w:szCs w:val="18"/>
              </w:rPr>
              <w:t>,</w:t>
            </w:r>
            <w:r w:rsidRPr="00524CD3">
              <w:rPr>
                <w:i/>
                <w:iCs/>
                <w:sz w:val="18"/>
                <w:szCs w:val="18"/>
              </w:rPr>
              <w:t xml:space="preserve"> RE projects - Hydropower · biomass resources · landfill gas and biogas from agro-processing, wastewater, and other residues · Waste Heat/Gas recovery · Fossil co-generation · Waste incineration and gasification · Waste handling and disposal are required to demonstrate compliance with the specific eligibility requirements provided in Annex – A of </w:t>
            </w:r>
            <w:hyperlink r:id="rId86" w:history="1">
              <w:r w:rsidRPr="00524CD3">
                <w:rPr>
                  <w:rStyle w:val="Hyperlink"/>
                  <w:rFonts w:eastAsia="Avenir Next LT Pro" w:cs="Avenir Next LT Pro"/>
                  <w:i/>
                  <w:iCs/>
                  <w:sz w:val="18"/>
                  <w:szCs w:val="18"/>
                </w:rPr>
                <w:t>Renewable Energy Activity Requirements</w:t>
              </w:r>
            </w:hyperlink>
            <w:r w:rsidRPr="00524CD3">
              <w:rPr>
                <w:i/>
                <w:iCs/>
                <w:sz w:val="18"/>
                <w:szCs w:val="18"/>
              </w:rPr>
              <w:t xml:space="preserve"> for further details.</w:t>
            </w:r>
          </w:p>
          <w:p w14:paraId="0C03F13D" w14:textId="77777777" w:rsidR="009C1E5A" w:rsidRPr="00524CD3" w:rsidRDefault="009C1E5A" w:rsidP="009C1E5A">
            <w:pPr>
              <w:pStyle w:val="MessageHeader"/>
              <w:rPr>
                <w:i/>
                <w:iCs/>
                <w:sz w:val="18"/>
                <w:szCs w:val="18"/>
              </w:rPr>
            </w:pPr>
          </w:p>
          <w:p w14:paraId="0E4A597A" w14:textId="3ADABB8D" w:rsidR="009C1E5A" w:rsidRPr="00524CD3" w:rsidRDefault="009C1E5A" w:rsidP="009C1E5A">
            <w:pPr>
              <w:pStyle w:val="MessageHeader"/>
              <w:rPr>
                <w:i/>
                <w:iCs/>
                <w:sz w:val="18"/>
                <w:szCs w:val="18"/>
              </w:rPr>
            </w:pPr>
            <w:r w:rsidRPr="00524CD3">
              <w:rPr>
                <w:i/>
                <w:iCs/>
                <w:sz w:val="18"/>
                <w:szCs w:val="18"/>
              </w:rPr>
              <w:t xml:space="preserve">Similarly, for technologies under Community Services Activity Refer to Annex – A of  </w:t>
            </w:r>
            <w:hyperlink r:id="rId87">
              <w:r w:rsidRPr="00524CD3">
                <w:rPr>
                  <w:rStyle w:val="Hyperlink"/>
                  <w:rFonts w:eastAsia="Avenir Next LT Pro" w:cs="Avenir Next LT Pro"/>
                  <w:i/>
                  <w:iCs/>
                  <w:sz w:val="18"/>
                  <w:szCs w:val="18"/>
                </w:rPr>
                <w:t>Community Services Activity Requirements</w:t>
              </w:r>
            </w:hyperlink>
            <w:r w:rsidRPr="00524CD3">
              <w:rPr>
                <w:i/>
                <w:iCs/>
                <w:sz w:val="18"/>
                <w:szCs w:val="18"/>
              </w:rPr>
              <w:t xml:space="preserve"> for further details.</w:t>
            </w:r>
          </w:p>
          <w:p w14:paraId="55574628" w14:textId="77777777" w:rsidR="009C1E5A" w:rsidRPr="00524CD3" w:rsidRDefault="009C1E5A" w:rsidP="009C1E5A">
            <w:pPr>
              <w:pStyle w:val="MessageHeader"/>
              <w:rPr>
                <w:rFonts w:eastAsia="Avenir Next LT Pro" w:cs="Avenir Next LT Pro"/>
                <w:i/>
                <w:iCs/>
                <w:sz w:val="18"/>
                <w:szCs w:val="18"/>
              </w:rPr>
            </w:pPr>
          </w:p>
          <w:p w14:paraId="7F0EB948" w14:textId="102B4626" w:rsidR="009C1E5A" w:rsidRPr="00604FE1" w:rsidRDefault="009C1E5A" w:rsidP="009C1E5A">
            <w:pPr>
              <w:pStyle w:val="MessageHeader"/>
              <w:rPr>
                <w:sz w:val="18"/>
                <w:szCs w:val="18"/>
              </w:rPr>
            </w:pPr>
            <w:r w:rsidRPr="00524CD3">
              <w:rPr>
                <w:rFonts w:eastAsia="Avenir Next LT Pro" w:cs="Avenir Next LT Pro"/>
                <w:i/>
                <w:iCs/>
                <w:sz w:val="18"/>
                <w:szCs w:val="18"/>
              </w:rPr>
              <w:t>Land Use and Forests, for example, afforestation/ reforestation (</w:t>
            </w:r>
            <w:hyperlink r:id="rId88" w:history="1">
              <w:r w:rsidRPr="00524CD3">
                <w:rPr>
                  <w:rStyle w:val="Hyperlink"/>
                  <w:rFonts w:eastAsia="Avenir Next LT Pro" w:cs="Avenir Next LT Pro"/>
                  <w:i/>
                  <w:iCs/>
                  <w:sz w:val="18"/>
                  <w:szCs w:val="18"/>
                </w:rPr>
                <w:t>LUF Activity Requirements</w:t>
              </w:r>
            </w:hyperlink>
            <w:r w:rsidRPr="00524CD3">
              <w:rPr>
                <w:rFonts w:eastAsia="Avenir Next LT Pro" w:cs="Avenir Next LT Pro"/>
                <w:i/>
                <w:iCs/>
                <w:sz w:val="18"/>
                <w:szCs w:val="18"/>
              </w:rPr>
              <w:t>)</w:t>
            </w:r>
          </w:p>
        </w:tc>
      </w:tr>
      <w:tr w:rsidR="009C1E5A" w:rsidRPr="00604FE1" w14:paraId="3555394E" w14:textId="77777777" w:rsidTr="572AB510">
        <w:trPr>
          <w:cantSplit/>
        </w:trPr>
        <w:tc>
          <w:tcPr>
            <w:tcW w:w="9630" w:type="dxa"/>
            <w:gridSpan w:val="5"/>
            <w:shd w:val="clear" w:color="auto" w:fill="auto"/>
            <w:vAlign w:val="top"/>
          </w:tcPr>
          <w:p w14:paraId="46F1624F" w14:textId="4B74DBB1" w:rsidR="009C1E5A" w:rsidRPr="00A443EC" w:rsidRDefault="009C1E5A" w:rsidP="00AC2574">
            <w:pPr>
              <w:pStyle w:val="H3"/>
              <w:numPr>
                <w:ilvl w:val="0"/>
                <w:numId w:val="48"/>
              </w:numPr>
              <w:rPr>
                <w:rFonts w:asciiTheme="minorHAnsi" w:hAnsiTheme="minorHAnsi"/>
                <w:sz w:val="24"/>
                <w:szCs w:val="24"/>
              </w:rPr>
            </w:pPr>
            <w:r w:rsidRPr="00A443EC">
              <w:rPr>
                <w:rFonts w:asciiTheme="minorHAnsi" w:hAnsiTheme="minorHAnsi"/>
                <w:sz w:val="24"/>
                <w:szCs w:val="24"/>
              </w:rPr>
              <w:t>Applicability of the methodology/tool version</w:t>
            </w:r>
          </w:p>
        </w:tc>
      </w:tr>
      <w:tr w:rsidR="00B35F6B" w:rsidRPr="00604FE1" w14:paraId="2D72CF08" w14:textId="77777777" w:rsidTr="00EC2B4C">
        <w:trPr>
          <w:cantSplit/>
        </w:trPr>
        <w:tc>
          <w:tcPr>
            <w:tcW w:w="7835" w:type="dxa"/>
            <w:gridSpan w:val="4"/>
            <w:shd w:val="clear" w:color="auto" w:fill="auto"/>
            <w:vAlign w:val="top"/>
          </w:tcPr>
          <w:p w14:paraId="550511B9" w14:textId="5349E393" w:rsidR="00B35F6B" w:rsidRPr="00604FE1" w:rsidRDefault="00B35F6B"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D</w:t>
            </w:r>
            <w:r w:rsidRPr="00B35F6B">
              <w:rPr>
                <w:rFonts w:asciiTheme="minorHAnsi" w:hAnsiTheme="minorHAnsi"/>
                <w:b w:val="0"/>
                <w:sz w:val="20"/>
                <w:szCs w:val="20"/>
              </w:rPr>
              <w:t xml:space="preserve">oes the project comply with all </w:t>
            </w:r>
            <w:r>
              <w:rPr>
                <w:rFonts w:asciiTheme="minorHAnsi" w:hAnsiTheme="minorHAnsi"/>
                <w:b w:val="0"/>
                <w:sz w:val="20"/>
                <w:szCs w:val="20"/>
              </w:rPr>
              <w:t xml:space="preserve">the </w:t>
            </w:r>
            <w:r w:rsidRPr="00B35F6B">
              <w:rPr>
                <w:rFonts w:asciiTheme="minorHAnsi" w:hAnsiTheme="minorHAnsi"/>
                <w:b w:val="0"/>
                <w:sz w:val="20"/>
                <w:szCs w:val="20"/>
              </w:rPr>
              <w:t>applicability and eligibility criteria of the applied methodology/ies</w:t>
            </w:r>
            <w:r w:rsidR="000220CF">
              <w:rPr>
                <w:rFonts w:asciiTheme="minorHAnsi" w:hAnsiTheme="minorHAnsi"/>
                <w:b w:val="0"/>
                <w:sz w:val="20"/>
                <w:szCs w:val="20"/>
              </w:rPr>
              <w:t>?</w:t>
            </w:r>
          </w:p>
        </w:tc>
        <w:tc>
          <w:tcPr>
            <w:tcW w:w="1795" w:type="dxa"/>
            <w:shd w:val="clear" w:color="auto" w:fill="auto"/>
            <w:vAlign w:val="top"/>
          </w:tcPr>
          <w:p w14:paraId="099DBB3D" w14:textId="77777777" w:rsidR="000220CF" w:rsidRPr="00604FE1" w:rsidRDefault="00000000" w:rsidP="000220CF">
            <w:pPr>
              <w:widowControl w:val="0"/>
              <w:spacing w:line="276" w:lineRule="auto"/>
              <w:rPr>
                <w:rFonts w:asciiTheme="minorHAnsi" w:hAnsiTheme="minorHAnsi"/>
                <w:sz w:val="20"/>
                <w:szCs w:val="20"/>
              </w:rPr>
            </w:pPr>
            <w:sdt>
              <w:sdtPr>
                <w:rPr>
                  <w:rFonts w:asciiTheme="minorHAnsi" w:hAnsiTheme="minorHAnsi"/>
                  <w:sz w:val="20"/>
                  <w:szCs w:val="20"/>
                </w:rPr>
                <w:id w:val="-1688123415"/>
                <w14:checkbox>
                  <w14:checked w14:val="0"/>
                  <w14:checkedState w14:val="2612" w14:font="MS Gothic"/>
                  <w14:uncheckedState w14:val="2610" w14:font="MS Gothic"/>
                </w14:checkbox>
              </w:sdtPr>
              <w:sdtContent>
                <w:r w:rsidR="000220CF" w:rsidRPr="00604FE1">
                  <w:rPr>
                    <w:rFonts w:ascii="Segoe UI Symbol" w:eastAsia="MS Gothic" w:hAnsi="Segoe UI Symbol" w:cs="Segoe UI Symbol"/>
                    <w:sz w:val="20"/>
                    <w:szCs w:val="20"/>
                  </w:rPr>
                  <w:t>☐</w:t>
                </w:r>
              </w:sdtContent>
            </w:sdt>
            <w:r w:rsidR="000220CF" w:rsidRPr="00604FE1">
              <w:rPr>
                <w:rFonts w:asciiTheme="minorHAnsi" w:hAnsiTheme="minorHAnsi"/>
                <w:sz w:val="20"/>
                <w:szCs w:val="20"/>
              </w:rPr>
              <w:t xml:space="preserve"> </w:t>
            </w:r>
            <w:r w:rsidR="000220CF" w:rsidRPr="00825FBF">
              <w:rPr>
                <w:rFonts w:asciiTheme="minorHAnsi" w:hAnsiTheme="minorHAnsi"/>
                <w:color w:val="515151" w:themeColor="text1"/>
                <w:sz w:val="20"/>
                <w:szCs w:val="20"/>
              </w:rPr>
              <w:t>Yes</w:t>
            </w:r>
          </w:p>
          <w:p w14:paraId="3E85C8BD" w14:textId="0324C00C" w:rsidR="00B35F6B" w:rsidRDefault="00000000" w:rsidP="000220CF">
            <w:pPr>
              <w:widowControl w:val="0"/>
              <w:spacing w:line="276" w:lineRule="auto"/>
              <w:rPr>
                <w:rFonts w:asciiTheme="minorHAnsi" w:hAnsiTheme="minorHAnsi"/>
                <w:sz w:val="20"/>
                <w:szCs w:val="20"/>
              </w:rPr>
            </w:pPr>
            <w:sdt>
              <w:sdtPr>
                <w:rPr>
                  <w:rFonts w:asciiTheme="minorHAnsi" w:hAnsiTheme="minorHAnsi"/>
                  <w:sz w:val="20"/>
                  <w:szCs w:val="20"/>
                </w:rPr>
                <w:id w:val="410205411"/>
                <w14:checkbox>
                  <w14:checked w14:val="0"/>
                  <w14:checkedState w14:val="2612" w14:font="MS Gothic"/>
                  <w14:uncheckedState w14:val="2610" w14:font="MS Gothic"/>
                </w14:checkbox>
              </w:sdtPr>
              <w:sdtContent>
                <w:r w:rsidR="000220CF" w:rsidRPr="00604FE1">
                  <w:rPr>
                    <w:rFonts w:ascii="Segoe UI Symbol" w:eastAsia="MS Gothic" w:hAnsi="Segoe UI Symbol" w:cs="Segoe UI Symbol"/>
                    <w:sz w:val="20"/>
                    <w:szCs w:val="20"/>
                  </w:rPr>
                  <w:t>☐</w:t>
                </w:r>
              </w:sdtContent>
            </w:sdt>
            <w:r w:rsidR="000220CF" w:rsidRPr="00604FE1">
              <w:rPr>
                <w:rFonts w:asciiTheme="minorHAnsi" w:hAnsiTheme="minorHAnsi"/>
                <w:sz w:val="20"/>
                <w:szCs w:val="20"/>
              </w:rPr>
              <w:t xml:space="preserve"> No</w:t>
            </w:r>
          </w:p>
        </w:tc>
      </w:tr>
      <w:tr w:rsidR="000220CF" w:rsidRPr="00604FE1" w14:paraId="2C700D75" w14:textId="77777777" w:rsidTr="00EC2B4C">
        <w:trPr>
          <w:cantSplit/>
        </w:trPr>
        <w:tc>
          <w:tcPr>
            <w:tcW w:w="7835" w:type="dxa"/>
            <w:gridSpan w:val="4"/>
            <w:shd w:val="clear" w:color="auto" w:fill="auto"/>
            <w:vAlign w:val="top"/>
          </w:tcPr>
          <w:p w14:paraId="442C2EAC" w14:textId="77777777" w:rsidR="000220CF" w:rsidRDefault="000220CF"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0220CF">
              <w:rPr>
                <w:rFonts w:asciiTheme="minorHAnsi" w:hAnsiTheme="minorHAnsi"/>
                <w:b w:val="0"/>
                <w:sz w:val="20"/>
                <w:szCs w:val="20"/>
              </w:rPr>
              <w:t xml:space="preserve">Does the project comply with any additional Gold Standard applicability criteria set for using the </w:t>
            </w:r>
            <w:r w:rsidR="00FB0E4B">
              <w:rPr>
                <w:rFonts w:asciiTheme="minorHAnsi" w:hAnsiTheme="minorHAnsi"/>
                <w:b w:val="0"/>
                <w:sz w:val="20"/>
                <w:szCs w:val="20"/>
              </w:rPr>
              <w:t xml:space="preserve">applied </w:t>
            </w:r>
            <w:r w:rsidRPr="000220CF">
              <w:rPr>
                <w:rFonts w:asciiTheme="minorHAnsi" w:hAnsiTheme="minorHAnsi"/>
                <w:b w:val="0"/>
                <w:sz w:val="20"/>
                <w:szCs w:val="20"/>
              </w:rPr>
              <w:t>methodology?</w:t>
            </w:r>
          </w:p>
          <w:p w14:paraId="3DD60866" w14:textId="4C3D9964" w:rsidR="00FB0E4B" w:rsidRPr="00F00D01" w:rsidRDefault="00FB0E4B" w:rsidP="00FB0E4B">
            <w:pPr>
              <w:pStyle w:val="H5"/>
              <w:keepNext w:val="0"/>
              <w:keepLines w:val="0"/>
              <w:widowControl w:val="0"/>
              <w:spacing w:before="0" w:line="276" w:lineRule="auto"/>
              <w:ind w:left="0" w:firstLine="0"/>
              <w:rPr>
                <w:rStyle w:val="Hyperlink"/>
                <w:b w:val="0"/>
                <w:bCs/>
                <w:i/>
                <w:iCs/>
              </w:rPr>
            </w:pPr>
            <w:r w:rsidRPr="00F00D01">
              <w:rPr>
                <w:rStyle w:val="Hyperlink"/>
                <w:b w:val="0"/>
                <w:bCs/>
                <w:i/>
                <w:iCs/>
                <w:sz w:val="18"/>
                <w:szCs w:val="20"/>
              </w:rPr>
              <w:t xml:space="preserve">Refer to </w:t>
            </w:r>
            <w:hyperlink r:id="rId89" w:history="1">
              <w:r w:rsidRPr="00F00D01">
                <w:rPr>
                  <w:rStyle w:val="Hyperlink"/>
                  <w:b w:val="0"/>
                  <w:bCs/>
                  <w:i/>
                  <w:iCs/>
                  <w:sz w:val="18"/>
                  <w:szCs w:val="20"/>
                </w:rPr>
                <w:t>Impact quantification method</w:t>
              </w:r>
              <w:bookmarkStart w:id="13" w:name="_Hlt109885970"/>
              <w:bookmarkStart w:id="14" w:name="_Hlt109885971"/>
              <w:r w:rsidRPr="00F00D01">
                <w:rPr>
                  <w:rStyle w:val="Hyperlink"/>
                  <w:b w:val="0"/>
                  <w:bCs/>
                  <w:i/>
                  <w:iCs/>
                  <w:sz w:val="18"/>
                  <w:szCs w:val="20"/>
                </w:rPr>
                <w:t>o</w:t>
              </w:r>
              <w:bookmarkEnd w:id="13"/>
              <w:bookmarkEnd w:id="14"/>
              <w:r w:rsidRPr="00F00D01">
                <w:rPr>
                  <w:rStyle w:val="Hyperlink"/>
                  <w:b w:val="0"/>
                  <w:bCs/>
                  <w:i/>
                  <w:iCs/>
                  <w:sz w:val="18"/>
                  <w:szCs w:val="20"/>
                </w:rPr>
                <w:t>logy.</w:t>
              </w:r>
            </w:hyperlink>
          </w:p>
        </w:tc>
        <w:tc>
          <w:tcPr>
            <w:tcW w:w="1795" w:type="dxa"/>
            <w:shd w:val="clear" w:color="auto" w:fill="auto"/>
            <w:vAlign w:val="top"/>
          </w:tcPr>
          <w:p w14:paraId="11D4C815" w14:textId="77777777" w:rsidR="00250392" w:rsidRPr="00604FE1" w:rsidRDefault="00000000" w:rsidP="00250392">
            <w:pPr>
              <w:widowControl w:val="0"/>
              <w:spacing w:line="276" w:lineRule="auto"/>
              <w:rPr>
                <w:rFonts w:asciiTheme="minorHAnsi" w:hAnsiTheme="minorHAnsi"/>
                <w:sz w:val="20"/>
                <w:szCs w:val="20"/>
              </w:rPr>
            </w:pPr>
            <w:sdt>
              <w:sdtPr>
                <w:rPr>
                  <w:rFonts w:asciiTheme="minorHAnsi" w:hAnsiTheme="minorHAnsi"/>
                  <w:sz w:val="20"/>
                  <w:szCs w:val="20"/>
                </w:rPr>
                <w:id w:val="-223374463"/>
                <w14:checkbox>
                  <w14:checked w14:val="0"/>
                  <w14:checkedState w14:val="2612" w14:font="MS Gothic"/>
                  <w14:uncheckedState w14:val="2610" w14:font="MS Gothic"/>
                </w14:checkbox>
              </w:sdtPr>
              <w:sdtContent>
                <w:r w:rsidR="00250392" w:rsidRPr="00604FE1">
                  <w:rPr>
                    <w:rFonts w:ascii="Segoe UI Symbol" w:eastAsia="MS Gothic" w:hAnsi="Segoe UI Symbol" w:cs="Segoe UI Symbol"/>
                    <w:sz w:val="20"/>
                    <w:szCs w:val="20"/>
                  </w:rPr>
                  <w:t>☐</w:t>
                </w:r>
              </w:sdtContent>
            </w:sdt>
            <w:r w:rsidR="00250392" w:rsidRPr="00604FE1">
              <w:rPr>
                <w:rFonts w:asciiTheme="minorHAnsi" w:hAnsiTheme="minorHAnsi"/>
                <w:sz w:val="20"/>
                <w:szCs w:val="20"/>
              </w:rPr>
              <w:t xml:space="preserve"> </w:t>
            </w:r>
            <w:r w:rsidR="00250392" w:rsidRPr="00825FBF">
              <w:rPr>
                <w:rFonts w:asciiTheme="minorHAnsi" w:hAnsiTheme="minorHAnsi"/>
                <w:color w:val="515151" w:themeColor="text1"/>
                <w:sz w:val="20"/>
                <w:szCs w:val="20"/>
              </w:rPr>
              <w:t>Yes</w:t>
            </w:r>
          </w:p>
          <w:p w14:paraId="570D1874" w14:textId="2B0C8CB8" w:rsidR="000220CF" w:rsidRDefault="00000000" w:rsidP="00250392">
            <w:pPr>
              <w:widowControl w:val="0"/>
              <w:spacing w:line="276" w:lineRule="auto"/>
              <w:rPr>
                <w:rFonts w:asciiTheme="minorHAnsi" w:hAnsiTheme="minorHAnsi"/>
                <w:sz w:val="20"/>
                <w:szCs w:val="20"/>
              </w:rPr>
            </w:pPr>
            <w:sdt>
              <w:sdtPr>
                <w:rPr>
                  <w:rFonts w:asciiTheme="minorHAnsi" w:hAnsiTheme="minorHAnsi"/>
                  <w:sz w:val="20"/>
                  <w:szCs w:val="20"/>
                </w:rPr>
                <w:id w:val="353003453"/>
                <w14:checkbox>
                  <w14:checked w14:val="0"/>
                  <w14:checkedState w14:val="2612" w14:font="MS Gothic"/>
                  <w14:uncheckedState w14:val="2610" w14:font="MS Gothic"/>
                </w14:checkbox>
              </w:sdtPr>
              <w:sdtContent>
                <w:r w:rsidR="00250392" w:rsidRPr="00604FE1">
                  <w:rPr>
                    <w:rFonts w:ascii="Segoe UI Symbol" w:eastAsia="MS Gothic" w:hAnsi="Segoe UI Symbol" w:cs="Segoe UI Symbol"/>
                    <w:sz w:val="20"/>
                    <w:szCs w:val="20"/>
                  </w:rPr>
                  <w:t>☐</w:t>
                </w:r>
              </w:sdtContent>
            </w:sdt>
            <w:r w:rsidR="00250392" w:rsidRPr="00604FE1">
              <w:rPr>
                <w:rFonts w:asciiTheme="minorHAnsi" w:hAnsiTheme="minorHAnsi"/>
                <w:sz w:val="20"/>
                <w:szCs w:val="20"/>
              </w:rPr>
              <w:t xml:space="preserve"> No</w:t>
            </w:r>
          </w:p>
        </w:tc>
      </w:tr>
      <w:tr w:rsidR="009C1E5A" w:rsidRPr="00125123" w14:paraId="5B030ADD" w14:textId="77777777" w:rsidTr="572AB510">
        <w:trPr>
          <w:cantSplit/>
        </w:trPr>
        <w:tc>
          <w:tcPr>
            <w:tcW w:w="7835" w:type="dxa"/>
            <w:gridSpan w:val="4"/>
            <w:shd w:val="clear" w:color="auto" w:fill="auto"/>
            <w:vAlign w:val="top"/>
          </w:tcPr>
          <w:p w14:paraId="019ACC16" w14:textId="2B60F8CC"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sz w:val="20"/>
                <w:szCs w:val="20"/>
              </w:rPr>
              <w:t>Does</w:t>
            </w:r>
            <w:r w:rsidRPr="00604FE1">
              <w:rPr>
                <w:rFonts w:asciiTheme="minorHAnsi" w:hAnsiTheme="minorHAnsi"/>
                <w:b w:val="0"/>
                <w:bCs/>
                <w:sz w:val="20"/>
                <w:szCs w:val="20"/>
              </w:rPr>
              <w:t xml:space="preserve"> the project apply the latest version of the methodology and applicable tools </w:t>
            </w:r>
            <w:r w:rsidRPr="00604FE1">
              <w:rPr>
                <w:rFonts w:asciiTheme="minorHAnsi" w:hAnsiTheme="minorHAnsi"/>
                <w:sz w:val="20"/>
                <w:szCs w:val="20"/>
                <w:u w:val="single"/>
              </w:rPr>
              <w:t xml:space="preserve">available at the time of </w:t>
            </w:r>
            <w:r w:rsidR="008A3AB9">
              <w:rPr>
                <w:rFonts w:asciiTheme="minorHAnsi" w:hAnsiTheme="minorHAnsi"/>
                <w:sz w:val="20"/>
                <w:szCs w:val="20"/>
                <w:u w:val="single"/>
              </w:rPr>
              <w:t xml:space="preserve">the </w:t>
            </w:r>
            <w:r w:rsidRPr="00604FE1">
              <w:rPr>
                <w:rFonts w:asciiTheme="minorHAnsi" w:hAnsiTheme="minorHAnsi"/>
                <w:sz w:val="20"/>
                <w:szCs w:val="20"/>
                <w:u w:val="single"/>
              </w:rPr>
              <w:t>first submission</w:t>
            </w:r>
            <w:r w:rsidRPr="00604FE1">
              <w:rPr>
                <w:rFonts w:asciiTheme="minorHAnsi" w:hAnsiTheme="minorHAnsi"/>
                <w:b w:val="0"/>
                <w:bCs/>
                <w:sz w:val="20"/>
                <w:szCs w:val="20"/>
              </w:rPr>
              <w:t xml:space="preserve"> </w:t>
            </w:r>
            <w:r w:rsidRPr="00604FE1">
              <w:rPr>
                <w:rFonts w:asciiTheme="minorHAnsi" w:hAnsiTheme="minorHAnsi"/>
                <w:sz w:val="20"/>
                <w:szCs w:val="20"/>
                <w:u w:val="single"/>
              </w:rPr>
              <w:t>of this form</w:t>
            </w:r>
            <w:r w:rsidRPr="00604FE1">
              <w:rPr>
                <w:rFonts w:asciiTheme="minorHAnsi" w:hAnsiTheme="minorHAnsi"/>
                <w:b w:val="0"/>
                <w:bCs/>
                <w:sz w:val="20"/>
                <w:szCs w:val="20"/>
              </w:rPr>
              <w:t>?</w:t>
            </w:r>
          </w:p>
        </w:tc>
        <w:tc>
          <w:tcPr>
            <w:tcW w:w="1795" w:type="dxa"/>
            <w:shd w:val="clear" w:color="auto" w:fill="auto"/>
            <w:vAlign w:val="top"/>
          </w:tcPr>
          <w:p w14:paraId="2A9426EF" w14:textId="77777777"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sz w:val="20"/>
                    <w:szCs w:val="20"/>
                  </w:rPr>
                  <w:t>☐</w:t>
                </w:r>
              </w:sdtContent>
            </w:sdt>
            <w:r w:rsidR="009C1E5A" w:rsidRPr="00604FE1">
              <w:rPr>
                <w:rFonts w:asciiTheme="minorHAnsi" w:hAnsiTheme="minorHAnsi"/>
                <w:sz w:val="20"/>
                <w:szCs w:val="20"/>
              </w:rPr>
              <w:t xml:space="preserve"> </w:t>
            </w:r>
            <w:r w:rsidR="009C1E5A" w:rsidRPr="00010F83">
              <w:rPr>
                <w:rFonts w:asciiTheme="minorHAnsi" w:hAnsiTheme="minorHAnsi"/>
                <w:color w:val="515151" w:themeColor="text1"/>
                <w:sz w:val="20"/>
                <w:szCs w:val="20"/>
              </w:rPr>
              <w:t>Yes</w:t>
            </w:r>
          </w:p>
          <w:p w14:paraId="10A6687C" w14:textId="77777777" w:rsidR="009C1E5A" w:rsidRPr="00ED4500"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sz w:val="20"/>
                    <w:szCs w:val="20"/>
                  </w:rPr>
                  <w:t>☐</w:t>
                </w:r>
              </w:sdtContent>
            </w:sdt>
            <w:r w:rsidR="009C1E5A" w:rsidRPr="00604FE1">
              <w:rPr>
                <w:rFonts w:asciiTheme="minorHAnsi" w:hAnsiTheme="minorHAnsi"/>
                <w:sz w:val="20"/>
                <w:szCs w:val="20"/>
              </w:rPr>
              <w:t xml:space="preserve"> No</w:t>
            </w:r>
          </w:p>
        </w:tc>
      </w:tr>
    </w:tbl>
    <w:p w14:paraId="52F24E23" w14:textId="77777777" w:rsidR="00215AAD" w:rsidRDefault="00215AAD">
      <w:r>
        <w:rPr>
          <w:b/>
          <w:bCs/>
        </w:rPr>
        <w:br w:type="page"/>
      </w:r>
    </w:p>
    <w:tbl>
      <w:tblPr>
        <w:tblStyle w:val="GSBoldTable"/>
        <w:tblW w:w="9630" w:type="dxa"/>
        <w:tblInd w:w="-5" w:type="dxa"/>
        <w:tblBorders>
          <w:top w:val="single" w:sz="4" w:space="0" w:color="auto"/>
          <w:bottom w:val="single" w:sz="4" w:space="0" w:color="auto"/>
          <w:insideH w:val="single" w:sz="4" w:space="0" w:color="auto"/>
          <w:insideV w:val="single" w:sz="4" w:space="0" w:color="auto"/>
        </w:tblBorders>
        <w:tblLook w:val="04E0" w:firstRow="1" w:lastRow="1" w:firstColumn="1" w:lastColumn="0" w:noHBand="0" w:noVBand="1"/>
      </w:tblPr>
      <w:tblGrid>
        <w:gridCol w:w="9630"/>
      </w:tblGrid>
      <w:tr w:rsidR="00215AAD" w:rsidRPr="00215AAD" w14:paraId="3EFE2394" w14:textId="77777777" w:rsidTr="00C144AA">
        <w:trPr>
          <w:cnfStyle w:val="100000000000" w:firstRow="1" w:lastRow="0" w:firstColumn="0" w:lastColumn="0" w:oddVBand="0" w:evenVBand="0" w:oddHBand="0" w:evenHBand="0" w:firstRowFirstColumn="0" w:firstRowLastColumn="0" w:lastRowFirstColumn="0" w:lastRowLastColumn="0"/>
          <w:cantSplit/>
        </w:trPr>
        <w:tc>
          <w:tcPr>
            <w:tcW w:w="0" w:type="dxa"/>
            <w:shd w:val="clear" w:color="auto" w:fill="auto"/>
            <w:vAlign w:val="top"/>
          </w:tcPr>
          <w:p w14:paraId="1FCFE661" w14:textId="4E0469BB" w:rsidR="00215AAD" w:rsidRPr="00A443EC" w:rsidRDefault="00215AAD" w:rsidP="00AC2574">
            <w:pPr>
              <w:pStyle w:val="H3"/>
              <w:numPr>
                <w:ilvl w:val="0"/>
                <w:numId w:val="48"/>
              </w:numPr>
              <w:rPr>
                <w:rFonts w:asciiTheme="minorHAnsi" w:hAnsiTheme="minorHAnsi"/>
                <w:sz w:val="24"/>
                <w:szCs w:val="24"/>
              </w:rPr>
            </w:pPr>
            <w:r w:rsidRPr="00A443EC">
              <w:rPr>
                <w:rFonts w:asciiTheme="minorHAnsi" w:hAnsiTheme="minorHAnsi"/>
                <w:sz w:val="24"/>
                <w:szCs w:val="24"/>
              </w:rPr>
              <w:lastRenderedPageBreak/>
              <w:t xml:space="preserve">Additional </w:t>
            </w:r>
            <w:r w:rsidR="00A443EC">
              <w:rPr>
                <w:rFonts w:asciiTheme="minorHAnsi" w:hAnsiTheme="minorHAnsi"/>
                <w:sz w:val="24"/>
                <w:szCs w:val="24"/>
              </w:rPr>
              <w:t>I</w:t>
            </w:r>
            <w:r w:rsidRPr="00A443EC">
              <w:rPr>
                <w:rFonts w:asciiTheme="minorHAnsi" w:hAnsiTheme="minorHAnsi"/>
                <w:sz w:val="24"/>
                <w:szCs w:val="24"/>
              </w:rPr>
              <w:t>nformation for LUF Activities   </w:t>
            </w:r>
          </w:p>
          <w:p w14:paraId="396A52FA" w14:textId="54CB6C27" w:rsidR="00215AAD" w:rsidRPr="007E72AA" w:rsidRDefault="00215AAD" w:rsidP="007E72AA">
            <w:pPr>
              <w:pStyle w:val="H3"/>
              <w:rPr>
                <w:rFonts w:asciiTheme="minorHAnsi" w:hAnsiTheme="minorHAnsi"/>
              </w:rPr>
            </w:pPr>
            <w:r w:rsidRPr="007E72AA">
              <w:rPr>
                <w:rFonts w:asciiTheme="minorHAnsi" w:eastAsia="Avenir Next LT Pro" w:hAnsiTheme="minorHAnsi" w:cs="Avenir Next LT Pro"/>
                <w:b w:val="0"/>
                <w:bCs w:val="0"/>
                <w:i/>
                <w:iCs/>
                <w:color w:val="4D4D4C"/>
                <w:sz w:val="18"/>
                <w:szCs w:val="18"/>
                <w14:cntxtAlts/>
              </w:rPr>
              <w:t>If applying the LAND-USE &amp; FORESTS ACTIVITY REQUIREMENTS answer the following questions</w:t>
            </w:r>
            <w:r>
              <w:rPr>
                <w:rFonts w:asciiTheme="minorHAnsi" w:eastAsia="Avenir Next LT Pro" w:hAnsiTheme="minorHAnsi" w:cs="Avenir Next LT Pro"/>
                <w:b w:val="0"/>
                <w:bCs w:val="0"/>
                <w:i/>
                <w:iCs/>
                <w:color w:val="4D4D4C"/>
                <w:sz w:val="18"/>
                <w:szCs w:val="18"/>
                <w14:cntxtAlts/>
              </w:rPr>
              <w:t>:</w:t>
            </w:r>
          </w:p>
        </w:tc>
      </w:tr>
    </w:tbl>
    <w:tbl>
      <w:tblPr>
        <w:tblW w:w="9632" w:type="dxa"/>
        <w:tblBorders>
          <w:top w:val="outset" w:sz="6" w:space="0" w:color="auto"/>
          <w:left w:val="outset" w:sz="6" w:space="0" w:color="auto"/>
          <w:bottom w:val="outset" w:sz="6" w:space="0" w:color="auto"/>
          <w:right w:val="outset" w:sz="6" w:space="0" w:color="auto"/>
        </w:tblBorders>
        <w:tblCellMar>
          <w:top w:w="85" w:type="dxa"/>
          <w:left w:w="57" w:type="dxa"/>
          <w:bottom w:w="57" w:type="dxa"/>
          <w:right w:w="57" w:type="dxa"/>
        </w:tblCellMar>
        <w:tblLook w:val="04A0" w:firstRow="1" w:lastRow="0" w:firstColumn="1" w:lastColumn="0" w:noHBand="0" w:noVBand="1"/>
      </w:tblPr>
      <w:tblGrid>
        <w:gridCol w:w="3252"/>
        <w:gridCol w:w="176"/>
        <w:gridCol w:w="2034"/>
        <w:gridCol w:w="2855"/>
        <w:gridCol w:w="406"/>
        <w:gridCol w:w="909"/>
      </w:tblGrid>
      <w:tr w:rsidR="005078E4" w:rsidRPr="005078E4" w14:paraId="69EEBAEB" w14:textId="77777777" w:rsidTr="572AB510">
        <w:trPr>
          <w:cantSplit/>
          <w:trHeight w:val="915"/>
        </w:trPr>
        <w:tc>
          <w:tcPr>
            <w:tcW w:w="5427" w:type="dxa"/>
            <w:gridSpan w:val="3"/>
            <w:tcBorders>
              <w:top w:val="single" w:sz="4" w:space="0" w:color="auto"/>
              <w:left w:val="nil"/>
              <w:bottom w:val="single" w:sz="4" w:space="0" w:color="auto"/>
              <w:right w:val="nil"/>
            </w:tcBorders>
            <w:shd w:val="clear" w:color="auto" w:fill="00B9BD" w:themeFill="accent1"/>
            <w:hideMark/>
          </w:tcPr>
          <w:p w14:paraId="2DB0560D" w14:textId="0B3A27C5" w:rsidR="005078E4" w:rsidRPr="005078E4" w:rsidRDefault="005078E4"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bookmarkStart w:id="15" w:name="_KEY_PROJECT_INFORMATION"/>
            <w:bookmarkStart w:id="16" w:name="check1"/>
            <w:bookmarkStart w:id="17" w:name="_APPENDIX_1_–"/>
            <w:bookmarkStart w:id="18" w:name="_Appendix_1_-"/>
            <w:bookmarkEnd w:id="15"/>
            <w:bookmarkEnd w:id="16"/>
            <w:bookmarkEnd w:id="17"/>
            <w:bookmarkEnd w:id="18"/>
            <w:r w:rsidRPr="00C144AA">
              <w:rPr>
                <w:rFonts w:asciiTheme="minorHAnsi" w:hAnsiTheme="minorHAnsi"/>
                <w:b w:val="0"/>
                <w:color w:val="FFFFFF" w:themeColor="background1"/>
                <w:sz w:val="20"/>
                <w:szCs w:val="20"/>
              </w:rPr>
              <w:t>Scope</w:t>
            </w:r>
          </w:p>
        </w:tc>
        <w:tc>
          <w:tcPr>
            <w:tcW w:w="4205" w:type="dxa"/>
            <w:gridSpan w:val="3"/>
            <w:tcBorders>
              <w:top w:val="single" w:sz="4" w:space="0" w:color="auto"/>
              <w:left w:val="nil"/>
              <w:bottom w:val="single" w:sz="4" w:space="0" w:color="auto"/>
              <w:right w:val="nil"/>
            </w:tcBorders>
            <w:shd w:val="clear" w:color="auto" w:fill="auto"/>
            <w:hideMark/>
          </w:tcPr>
          <w:p w14:paraId="60E2029E" w14:textId="50212E1F"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231051"/>
                <w14:checkbox>
                  <w14:checked w14:val="0"/>
                  <w14:checkedState w14:val="2612" w14:font="MS Gothic"/>
                  <w14:uncheckedState w14:val="2610" w14:font="MS Gothic"/>
                </w14:checkbox>
              </w:sdtPr>
              <w:sdtContent>
                <w:r w:rsidR="00095116">
                  <w:rPr>
                    <w:rFonts w:ascii="MS Gothic" w:eastAsia="MS Gothic" w:hAnsi="MS Gothic" w:hint="eastAsia"/>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Afforestation and Reforestation </w:t>
            </w:r>
          </w:p>
          <w:p w14:paraId="598B55B1" w14:textId="14D2F8E9"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397958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Agriculture </w:t>
            </w:r>
          </w:p>
          <w:p w14:paraId="51634F86" w14:textId="322976EE"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744480561"/>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Mangroves </w:t>
            </w:r>
          </w:p>
        </w:tc>
      </w:tr>
      <w:tr w:rsidR="00D23877" w:rsidRPr="005078E4" w14:paraId="239D7540" w14:textId="77777777" w:rsidTr="572AB510">
        <w:trPr>
          <w:cantSplit/>
          <w:trHeight w:val="300"/>
        </w:trPr>
        <w:tc>
          <w:tcPr>
            <w:tcW w:w="5427" w:type="dxa"/>
            <w:gridSpan w:val="3"/>
            <w:tcBorders>
              <w:top w:val="single" w:sz="4" w:space="0" w:color="auto"/>
              <w:left w:val="nil"/>
              <w:bottom w:val="nil"/>
              <w:right w:val="nil"/>
            </w:tcBorders>
            <w:shd w:val="clear" w:color="auto" w:fill="00B9BD" w:themeFill="accent1"/>
            <w:hideMark/>
          </w:tcPr>
          <w:p w14:paraId="0685B127" w14:textId="77777777" w:rsidR="005078E4" w:rsidRPr="00C144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C144AA">
              <w:rPr>
                <w:rFonts w:asciiTheme="minorHAnsi" w:hAnsiTheme="minorHAnsi"/>
                <w:b w:val="0"/>
                <w:color w:val="FFFFFF" w:themeColor="background1"/>
                <w:sz w:val="20"/>
                <w:szCs w:val="20"/>
              </w:rPr>
              <w:t>Does</w:t>
            </w:r>
            <w:r w:rsidRPr="00C144AA">
              <w:rPr>
                <w:rFonts w:asciiTheme="minorHAnsi" w:eastAsia="Times New Roman" w:hAnsiTheme="minorHAnsi" w:cs="Times New Roman"/>
                <w:b w:val="0"/>
                <w:bCs/>
                <w:color w:val="FFFFFF" w:themeColor="background1"/>
                <w:sz w:val="20"/>
                <w:szCs w:val="20"/>
                <w:lang w:eastAsia="en-GB"/>
                <w14:cntxtAlts w14:val="0"/>
              </w:rPr>
              <w:t> the project/ PoA/VPA(s) intend to apply the Smallholder Requirements?   </w:t>
            </w:r>
          </w:p>
          <w:p w14:paraId="51E9C83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themeColor="text1"/>
                <w:sz w:val="20"/>
                <w:szCs w:val="20"/>
                <w:lang w:eastAsia="en-GB"/>
                <w14:cntxtAlts w14:val="0"/>
              </w:rPr>
              <w:t>Refer to </w:t>
            </w:r>
            <w:hyperlink r:id="rId90" w:tgtFrame="_blank" w:history="1">
              <w:r w:rsidRPr="005078E4">
                <w:rPr>
                  <w:rFonts w:eastAsia="Times New Roman" w:cs="Times New Roman"/>
                  <w:b/>
                  <w:bCs/>
                  <w:i/>
                  <w:iCs/>
                  <w:color w:val="515151" w:themeColor="text1"/>
                  <w:sz w:val="20"/>
                  <w:szCs w:val="20"/>
                  <w:u w:val="single"/>
                  <w:lang w:eastAsia="en-GB"/>
                  <w14:cntxtAlts w14:val="0"/>
                </w:rPr>
                <w:t>Smallholder definition and applicable requirements</w:t>
              </w:r>
            </w:hyperlink>
            <w:r w:rsidRPr="005078E4">
              <w:rPr>
                <w:rFonts w:eastAsia="Times New Roman" w:cs="Times New Roman"/>
                <w:color w:val="515151" w:themeColor="text1"/>
                <w:sz w:val="20"/>
                <w:szCs w:val="20"/>
                <w:lang w:eastAsia="en-GB"/>
                <w14:cntxtAlts w14:val="0"/>
              </w:rPr>
              <w:t> </w:t>
            </w:r>
          </w:p>
        </w:tc>
        <w:tc>
          <w:tcPr>
            <w:tcW w:w="4205" w:type="dxa"/>
            <w:gridSpan w:val="3"/>
            <w:tcBorders>
              <w:top w:val="single" w:sz="4" w:space="0" w:color="auto"/>
              <w:left w:val="nil"/>
              <w:bottom w:val="single" w:sz="6" w:space="0" w:color="auto"/>
              <w:right w:val="nil"/>
            </w:tcBorders>
            <w:shd w:val="clear" w:color="auto" w:fill="FFFFFF" w:themeFill="background1"/>
            <w:hideMark/>
          </w:tcPr>
          <w:p w14:paraId="10B37FF0" w14:textId="3CAB8B5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69129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3FE15E" w14:textId="35E2D7C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01244478"/>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1AB5C26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49F05298" w14:textId="45913CDB"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p>
        </w:tc>
      </w:tr>
      <w:tr w:rsidR="00BA5AE1" w:rsidRPr="005078E4" w14:paraId="28B77441" w14:textId="77777777" w:rsidTr="572AB510">
        <w:trPr>
          <w:cantSplit/>
          <w:trHeight w:val="480"/>
        </w:trPr>
        <w:tc>
          <w:tcPr>
            <w:tcW w:w="3207" w:type="dxa"/>
            <w:vMerge w:val="restart"/>
            <w:tcBorders>
              <w:top w:val="single" w:sz="4" w:space="0" w:color="FFFFFF" w:themeColor="background1"/>
              <w:left w:val="nil"/>
              <w:bottom w:val="single" w:sz="4" w:space="0" w:color="FFFFFF" w:themeColor="background1"/>
              <w:right w:val="nil"/>
            </w:tcBorders>
            <w:shd w:val="clear" w:color="auto" w:fill="00B9BD" w:themeFill="accent1"/>
            <w:hideMark/>
          </w:tcPr>
          <w:p w14:paraId="6AA7DE88" w14:textId="211DA4E8" w:rsidR="005078E4" w:rsidRPr="005078E4" w:rsidRDefault="61EDF923"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r w:rsidRPr="572AB510">
              <w:rPr>
                <w:rFonts w:asciiTheme="minorHAnsi" w:hAnsiTheme="minorHAnsi"/>
                <w:b w:val="0"/>
                <w:color w:val="FFFFFF" w:themeColor="background1"/>
                <w:sz w:val="20"/>
                <w:szCs w:val="20"/>
              </w:rPr>
              <w:t>Does</w:t>
            </w:r>
            <w:r w:rsidRPr="572AB510">
              <w:rPr>
                <w:rFonts w:asciiTheme="minorHAnsi" w:eastAsia="Times New Roman" w:hAnsiTheme="minorHAnsi" w:cs="Times New Roman"/>
                <w:b w:val="0"/>
                <w:color w:val="FFFFFF" w:themeColor="background1"/>
                <w:sz w:val="20"/>
                <w:szCs w:val="20"/>
                <w:lang w:eastAsia="en-GB"/>
                <w14:cntxtAlts w14:val="0"/>
              </w:rPr>
              <w:t> the</w:t>
            </w:r>
            <w:r w:rsidR="0C460D1D" w:rsidRPr="572AB510">
              <w:rPr>
                <w:rFonts w:asciiTheme="minorHAnsi" w:eastAsia="Times New Roman" w:hAnsiTheme="minorHAnsi" w:cs="Times New Roman"/>
                <w:b w:val="0"/>
                <w:color w:val="FFFFFF" w:themeColor="background1"/>
                <w:sz w:val="20"/>
                <w:szCs w:val="20"/>
                <w:lang w:val="en-GB" w:eastAsia="en-GB"/>
                <w14:cntxtAlts w14:val="0"/>
              </w:rPr>
              <w:t xml:space="preserve"> P</w:t>
            </w:r>
            <w:proofErr w:type="spellStart"/>
            <w:r w:rsidRPr="572AB510">
              <w:rPr>
                <w:rFonts w:asciiTheme="minorHAnsi" w:eastAsia="Times New Roman" w:hAnsiTheme="minorHAnsi" w:cs="Times New Roman"/>
                <w:b w:val="0"/>
                <w:color w:val="FFFFFF" w:themeColor="background1"/>
                <w:sz w:val="20"/>
                <w:szCs w:val="20"/>
                <w:lang w:eastAsia="en-GB"/>
                <w14:cntxtAlts w14:val="0"/>
              </w:rPr>
              <w:t>roject</w:t>
            </w:r>
            <w:proofErr w:type="spellEnd"/>
            <w:r w:rsidRPr="572AB510">
              <w:rPr>
                <w:rFonts w:asciiTheme="minorHAnsi" w:eastAsia="Times New Roman" w:hAnsiTheme="minorHAnsi" w:cs="Times New Roman"/>
                <w:b w:val="0"/>
                <w:color w:val="FFFFFF" w:themeColor="background1"/>
                <w:sz w:val="20"/>
                <w:szCs w:val="20"/>
                <w:lang w:eastAsia="en-GB"/>
                <w14:cntxtAlts w14:val="0"/>
              </w:rPr>
              <w:t> involve </w:t>
            </w:r>
            <w:proofErr w:type="gramStart"/>
            <w:r w:rsidRPr="572AB510">
              <w:rPr>
                <w:rFonts w:asciiTheme="minorHAnsi" w:eastAsia="Times New Roman" w:hAnsiTheme="minorHAnsi" w:cs="Times New Roman"/>
                <w:b w:val="0"/>
                <w:color w:val="FFFFFF" w:themeColor="background1"/>
                <w:sz w:val="20"/>
                <w:szCs w:val="20"/>
                <w:lang w:eastAsia="en-GB"/>
                <w14:cntxtAlts w14:val="0"/>
              </w:rPr>
              <w:t>a  Silvicultural</w:t>
            </w:r>
            <w:proofErr w:type="gramEnd"/>
            <w:r w:rsidRPr="572AB510">
              <w:rPr>
                <w:rFonts w:asciiTheme="minorHAnsi" w:eastAsia="Times New Roman" w:hAnsiTheme="minorHAnsi" w:cs="Times New Roman"/>
                <w:b w:val="0"/>
                <w:color w:val="FFFFFF" w:themeColor="background1"/>
                <w:sz w:val="20"/>
                <w:szCs w:val="20"/>
                <w:lang w:eastAsia="en-GB"/>
                <w14:cntxtAlts w14:val="0"/>
              </w:rPr>
              <w:t xml:space="preserve"> system?</w:t>
            </w:r>
            <w:r w:rsidRPr="005078E4">
              <w:rPr>
                <w:rFonts w:eastAsia="Times New Roman" w:cs="Times New Roman"/>
                <w:color w:val="FFFFFF" w:themeColor="background1"/>
                <w:sz w:val="20"/>
                <w:szCs w:val="20"/>
                <w:lang w:eastAsia="en-GB"/>
                <w14:cntxtAlts w14:val="0"/>
              </w:rPr>
              <w:t> </w:t>
            </w:r>
          </w:p>
        </w:tc>
        <w:tc>
          <w:tcPr>
            <w:tcW w:w="2220" w:type="dxa"/>
            <w:gridSpan w:val="2"/>
            <w:vMerge w:val="restart"/>
            <w:tcBorders>
              <w:top w:val="single" w:sz="6" w:space="0" w:color="auto"/>
              <w:left w:val="nil"/>
              <w:bottom w:val="single" w:sz="6" w:space="0" w:color="FFFFFF" w:themeColor="background1"/>
              <w:right w:val="single" w:sz="6" w:space="0" w:color="auto"/>
            </w:tcBorders>
            <w:shd w:val="clear" w:color="auto" w:fill="auto"/>
            <w:hideMark/>
          </w:tcPr>
          <w:p w14:paraId="4510EFC8" w14:textId="6E348DCA"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810859604"/>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35CBA678" w14:textId="3142181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3008064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60BE29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If yes, provide details</w:t>
            </w:r>
            <w:r w:rsidRPr="005078E4">
              <w:rPr>
                <w:rFonts w:eastAsia="Times New Roman" w:cs="Times New Roman"/>
                <w:sz w:val="20"/>
                <w:szCs w:val="20"/>
                <w:lang w:eastAsia="en-GB"/>
                <w14:cntxtAlts w14:val="0"/>
              </w:rPr>
              <w:t> &gt;&gt; </w:t>
            </w: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7A3CA12A" w14:textId="448B225C"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4927098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Conservation (no use of timber)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2FFC1B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6E9A5F05" w14:textId="77777777" w:rsidTr="572AB510">
        <w:trPr>
          <w:cantSplit/>
          <w:trHeight w:val="480"/>
        </w:trPr>
        <w:tc>
          <w:tcPr>
            <w:tcW w:w="3207" w:type="dxa"/>
            <w:vMerge/>
            <w:hideMark/>
          </w:tcPr>
          <w:p w14:paraId="20F3B53D"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407CA48D"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08C18254" w14:textId="2EF6587E"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4520829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Rotation Forestry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2B1807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045E833F" w14:textId="77777777" w:rsidTr="572AB510">
        <w:trPr>
          <w:cantSplit/>
        </w:trPr>
        <w:tc>
          <w:tcPr>
            <w:tcW w:w="3207" w:type="dxa"/>
            <w:vMerge/>
            <w:hideMark/>
          </w:tcPr>
          <w:p w14:paraId="333C447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2A1A9D1C"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5A0A10E3" w14:textId="4C7A5220"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90796019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Selective Harvesting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4F36CCE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BA5AE1" w:rsidRPr="005078E4" w14:paraId="3561ACE2" w14:textId="77777777" w:rsidTr="572AB510">
        <w:trPr>
          <w:cantSplit/>
        </w:trPr>
        <w:tc>
          <w:tcPr>
            <w:tcW w:w="3207" w:type="dxa"/>
            <w:vMerge/>
            <w:hideMark/>
          </w:tcPr>
          <w:p w14:paraId="38DDC18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2E5565DB"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1D313CEE" w14:textId="6F018E1F"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05421444"/>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Other (please specify)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4FB3D0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F542B" w:rsidRPr="005078E4" w14:paraId="7BAD8D34"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7F32246D"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095116">
              <w:rPr>
                <w:rFonts w:asciiTheme="minorHAnsi" w:hAnsiTheme="minorHAnsi"/>
                <w:b w:val="0"/>
                <w:color w:val="FFFFFF" w:themeColor="background1"/>
                <w:sz w:val="20"/>
                <w:szCs w:val="20"/>
              </w:rPr>
              <w:t>Project</w:t>
            </w:r>
            <w:r w:rsidRPr="007E72AA">
              <w:rPr>
                <w:rFonts w:asciiTheme="minorHAnsi" w:eastAsia="Times New Roman" w:hAnsiTheme="minorHAnsi" w:cs="Times New Roman"/>
                <w:b w:val="0"/>
                <w:bCs/>
                <w:color w:val="FFFFFF" w:themeColor="background1"/>
                <w:sz w:val="20"/>
                <w:szCs w:val="20"/>
                <w:lang w:eastAsia="en-GB"/>
                <w14:cntxtAlts w14:val="0"/>
              </w:rPr>
              <w:t xml:space="preserve"> Area (ha) </w:t>
            </w:r>
          </w:p>
          <w:p w14:paraId="41AC70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area is the sum of all eligible and non-eligible areas. Refer to the applicable </w:t>
            </w:r>
            <w:hyperlink r:id="rId91"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0F77A2C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517D0746" w14:textId="77777777" w:rsidTr="572AB510">
        <w:trPr>
          <w:cantSplit/>
          <w:trHeight w:val="585"/>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C0EF1F6"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 xml:space="preserve">Does </w:t>
            </w:r>
            <w:r w:rsidRPr="00095116">
              <w:rPr>
                <w:rFonts w:asciiTheme="minorHAnsi" w:hAnsiTheme="minorHAnsi"/>
                <w:b w:val="0"/>
                <w:color w:val="FFFFFF" w:themeColor="background1"/>
                <w:sz w:val="20"/>
                <w:szCs w:val="20"/>
              </w:rPr>
              <w:t>the</w:t>
            </w:r>
            <w:r w:rsidRPr="007E72AA">
              <w:rPr>
                <w:rFonts w:asciiTheme="minorHAnsi" w:eastAsia="Times New Roman" w:hAnsiTheme="minorHAnsi" w:cs="Times New Roman"/>
                <w:b w:val="0"/>
                <w:bCs/>
                <w:color w:val="FFFFFF" w:themeColor="background1"/>
                <w:sz w:val="20"/>
                <w:szCs w:val="20"/>
                <w:lang w:eastAsia="en-GB"/>
                <w14:cntxtAlts w14:val="0"/>
              </w:rPr>
              <w:t xml:space="preserve"> project documentation clearly distinguish the project area boundaries?  </w:t>
            </w:r>
          </w:p>
        </w:tc>
        <w:tc>
          <w:tcPr>
            <w:tcW w:w="4205" w:type="dxa"/>
            <w:gridSpan w:val="3"/>
            <w:tcBorders>
              <w:top w:val="single" w:sz="6" w:space="0" w:color="auto"/>
              <w:left w:val="nil"/>
              <w:bottom w:val="single" w:sz="6" w:space="0" w:color="auto"/>
              <w:right w:val="nil"/>
            </w:tcBorders>
            <w:shd w:val="clear" w:color="auto" w:fill="auto"/>
            <w:hideMark/>
          </w:tcPr>
          <w:p w14:paraId="74653DC2" w14:textId="1E3A65A6"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475807745"/>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with this Preliminary Review Request. </w:t>
            </w:r>
            <w:r w:rsidR="005078E4" w:rsidRPr="005078E4">
              <w:rPr>
                <w:rFonts w:eastAsia="Times New Roman" w:cs="Times New Roman"/>
                <w:sz w:val="20"/>
                <w:szCs w:val="20"/>
                <w:lang w:eastAsia="en-GB"/>
                <w14:cntxtAlts w14:val="0"/>
              </w:rPr>
              <w:t>  </w:t>
            </w:r>
          </w:p>
          <w:p w14:paraId="6AFF420C" w14:textId="2E016A41"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4978279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D95A8E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078E4" w:rsidRPr="005078E4" w14:paraId="0D27E0BD"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48CD71B"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 xml:space="preserve">How </w:t>
            </w:r>
            <w:r w:rsidRPr="00095116">
              <w:rPr>
                <w:rFonts w:asciiTheme="minorHAnsi" w:hAnsiTheme="minorHAnsi"/>
                <w:b w:val="0"/>
                <w:color w:val="FFFFFF" w:themeColor="background1"/>
                <w:sz w:val="20"/>
                <w:szCs w:val="20"/>
              </w:rPr>
              <w:t>much</w:t>
            </w:r>
            <w:r w:rsidRPr="007E72AA">
              <w:rPr>
                <w:rFonts w:asciiTheme="minorHAnsi" w:eastAsia="Times New Roman" w:hAnsiTheme="minorHAnsi" w:cs="Times New Roman"/>
                <w:b w:val="0"/>
                <w:bCs/>
                <w:color w:val="FFFFFF" w:themeColor="background1"/>
                <w:sz w:val="20"/>
                <w:szCs w:val="20"/>
                <w:lang w:eastAsia="en-GB"/>
                <w14:cntxtAlts w14:val="0"/>
              </w:rPr>
              <w:t> of the project area will be identified and used to protect or enhance the biological diversity following the High Conservation Value (HCV) approach? </w:t>
            </w:r>
          </w:p>
          <w:p w14:paraId="6A24F601"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2"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26FE845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407A89F1"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DE5720D"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Eligible Area (ha)  </w:t>
            </w:r>
          </w:p>
          <w:p w14:paraId="765529D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C3259F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3"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72B2628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D23877" w:rsidRPr="005078E4" w14:paraId="548C4013" w14:textId="77777777" w:rsidTr="572AB510">
        <w:trPr>
          <w:cantSplit/>
          <w:trHeight w:val="300"/>
        </w:trPr>
        <w:tc>
          <w:tcPr>
            <w:tcW w:w="5427" w:type="dxa"/>
            <w:gridSpan w:val="3"/>
            <w:tcBorders>
              <w:top w:val="single" w:sz="4" w:space="0" w:color="FFFFFF" w:themeColor="background1"/>
              <w:left w:val="nil"/>
              <w:bottom w:val="nil"/>
              <w:right w:val="nil"/>
            </w:tcBorders>
            <w:shd w:val="clear" w:color="auto" w:fill="00B9BD" w:themeFill="accent1"/>
            <w:hideMark/>
          </w:tcPr>
          <w:p w14:paraId="380AC5AF" w14:textId="6FD883E8"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lastRenderedPageBreak/>
              <w:t xml:space="preserve">Does the </w:t>
            </w:r>
            <w:r w:rsidR="0095270A">
              <w:rPr>
                <w:rFonts w:asciiTheme="minorHAnsi" w:eastAsia="Times New Roman" w:hAnsiTheme="minorHAnsi" w:cs="Times New Roman"/>
                <w:b w:val="0"/>
                <w:bCs/>
                <w:color w:val="FFFFFF" w:themeColor="background1"/>
                <w:sz w:val="20"/>
                <w:szCs w:val="20"/>
                <w:lang w:eastAsia="en-GB"/>
                <w14:cntxtAlts w14:val="0"/>
              </w:rPr>
              <w:t>Project Developer</w:t>
            </w:r>
            <w:r w:rsidRPr="007E72AA">
              <w:rPr>
                <w:rFonts w:asciiTheme="minorHAnsi" w:eastAsia="Times New Roman" w:hAnsiTheme="minorHAnsi" w:cs="Times New Roman"/>
                <w:b w:val="0"/>
                <w:bCs/>
                <w:color w:val="FFFFFF" w:themeColor="background1"/>
                <w:sz w:val="20"/>
                <w:szCs w:val="20"/>
                <w:lang w:eastAsia="en-GB"/>
                <w14:cntxtAlts w14:val="0"/>
              </w:rPr>
              <w:t>/CME have evidence(s) for the entire eligible area mentioned above to demonstrate compliance with the applicable guidelines for spatial analysis of land eligibility assessment of the applicable </w:t>
            </w:r>
            <w:hyperlink r:id="rId94" w:tgtFrame="_blank" w:history="1">
              <w:r w:rsidRPr="007E72AA">
                <w:rPr>
                  <w:rFonts w:asciiTheme="minorHAnsi" w:eastAsia="Times New Roman" w:hAnsiTheme="minorHAnsi" w:cs="Times New Roman"/>
                  <w:b w:val="0"/>
                  <w:bCs/>
                  <w:color w:val="FFFFFF" w:themeColor="background1"/>
                  <w:sz w:val="20"/>
                  <w:szCs w:val="20"/>
                  <w:lang w:eastAsia="en-GB"/>
                  <w14:cntxtAlts w14:val="0"/>
                </w:rPr>
                <w:t>LUF requirements</w:t>
              </w:r>
            </w:hyperlink>
            <w:r w:rsidRPr="007E72AA">
              <w:rPr>
                <w:rFonts w:asciiTheme="minorHAnsi" w:eastAsia="Times New Roman" w:hAnsiTheme="minorHAnsi" w:cs="Times New Roman"/>
                <w:b w:val="0"/>
                <w:bCs/>
                <w:color w:val="FFFFFF" w:themeColor="background1"/>
                <w:sz w:val="20"/>
                <w:szCs w:val="20"/>
                <w:lang w:eastAsia="en-GB"/>
                <w14:cntxtAlts w14:val="0"/>
              </w:rPr>
              <w:t>? </w:t>
            </w:r>
          </w:p>
          <w:p w14:paraId="104E89F7"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00F95D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Please note that a full eligibility assessment shall be submitted at the time of preliminary review. </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60F3E2B2" w14:textId="147252B2"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0338078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for the entire eligible area with this Preliminary Review Request. </w:t>
            </w:r>
            <w:r w:rsidR="005078E4" w:rsidRPr="005078E4">
              <w:rPr>
                <w:rFonts w:eastAsia="Times New Roman" w:cs="Times New Roman"/>
                <w:sz w:val="20"/>
                <w:szCs w:val="20"/>
                <w:lang w:eastAsia="en-GB"/>
                <w14:cntxtAlts w14:val="0"/>
              </w:rPr>
              <w:t>  </w:t>
            </w:r>
          </w:p>
          <w:p w14:paraId="074CAA19" w14:textId="75145FE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581404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232635F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0BF1C12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F542B" w:rsidRPr="005078E4" w14:paraId="236A7F15" w14:textId="77777777" w:rsidTr="572AB510">
        <w:trPr>
          <w:cantSplit/>
          <w:trHeight w:val="2655"/>
        </w:trPr>
        <w:tc>
          <w:tcPr>
            <w:tcW w:w="5427" w:type="dxa"/>
            <w:gridSpan w:val="3"/>
            <w:tcBorders>
              <w:top w:val="nil"/>
              <w:left w:val="nil"/>
              <w:bottom w:val="single" w:sz="4" w:space="0" w:color="FFFFFF" w:themeColor="background1"/>
              <w:right w:val="nil"/>
            </w:tcBorders>
            <w:shd w:val="clear" w:color="auto" w:fill="00B9BD" w:themeFill="accent1"/>
            <w:hideMark/>
          </w:tcPr>
          <w:p w14:paraId="2382EE3F"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Deforestation assessment: </w:t>
            </w:r>
          </w:p>
          <w:p w14:paraId="70FABC7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5E1C989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5"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 </w:t>
            </w:r>
            <w:r w:rsidRPr="005078E4">
              <w:rPr>
                <w:rFonts w:eastAsia="Times New Roman" w:cs="Times New Roman"/>
                <w:color w:val="515151"/>
                <w:sz w:val="20"/>
                <w:szCs w:val="20"/>
                <w:lang w:eastAsia="en-GB"/>
                <w14:cntxtAlts w14:val="0"/>
              </w:rPr>
              <w:t> </w:t>
            </w:r>
          </w:p>
          <w:p w14:paraId="0A179D39" w14:textId="423567B3"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 xml:space="preserve">In the case when the eligible area has been deforested during the 10 years prior to </w:t>
            </w:r>
            <w:r w:rsidR="008A3AB9">
              <w:rPr>
                <w:rFonts w:eastAsia="Times New Roman" w:cs="Times New Roman"/>
                <w:i/>
                <w:iCs/>
                <w:color w:val="515151"/>
                <w:sz w:val="20"/>
                <w:szCs w:val="20"/>
                <w:lang w:eastAsia="en-GB"/>
                <w14:cntxtAlts w14:val="0"/>
              </w:rPr>
              <w:t xml:space="preserve">the </w:t>
            </w:r>
            <w:r w:rsidRPr="005078E4">
              <w:rPr>
                <w:rFonts w:eastAsia="Times New Roman" w:cs="Times New Roman"/>
                <w:i/>
                <w:iCs/>
                <w:color w:val="515151"/>
                <w:sz w:val="20"/>
                <w:szCs w:val="20"/>
                <w:lang w:eastAsia="en-GB"/>
                <w14:cntxtAlts w14:val="0"/>
              </w:rPr>
              <w:t>project start date, the eligibility of the project shall be determined by Gold Standard as part of the Preliminary Review. </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FFFFFF" w:themeColor="background1"/>
              <w:right w:val="nil"/>
            </w:tcBorders>
            <w:shd w:val="clear" w:color="auto" w:fill="auto"/>
            <w:hideMark/>
          </w:tcPr>
          <w:p w14:paraId="46F7538C" w14:textId="50E35EF0"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Does the </w:t>
            </w:r>
            <w:r w:rsidRPr="007E72AA">
              <w:rPr>
                <w:rFonts w:eastAsia="Times New Roman" w:cs="Times New Roman"/>
                <w:color w:val="515151" w:themeColor="text1"/>
                <w:sz w:val="20"/>
                <w:szCs w:val="20"/>
                <w:lang w:eastAsia="en-GB"/>
                <w14:cntxtAlts w14:val="0"/>
              </w:rPr>
              <w:t>project developer</w:t>
            </w:r>
            <w:r w:rsidRPr="005078E4">
              <w:rPr>
                <w:rFonts w:eastAsia="Times New Roman" w:cs="Times New Roman"/>
                <w:sz w:val="20"/>
                <w:szCs w:val="20"/>
                <w:lang w:eastAsia="en-GB"/>
                <w14:cntxtAlts w14:val="0"/>
              </w:rPr>
              <w:t>/CME have evidence as per the applicable LUF activity requirements that the proposed eligible area was not partly or entirely deforested within the 10 years prior to the project start date? </w:t>
            </w:r>
          </w:p>
          <w:p w14:paraId="194CF269" w14:textId="0F9CA9B9"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1483589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of no deforestation </w:t>
            </w:r>
            <w:r w:rsidR="005078E4" w:rsidRPr="005078E4">
              <w:rPr>
                <w:rFonts w:eastAsia="Times New Roman" w:cs="Times New Roman"/>
                <w:sz w:val="20"/>
                <w:szCs w:val="20"/>
                <w:lang w:eastAsia="en-GB"/>
                <w14:cntxtAlts w14:val="0"/>
              </w:rPr>
              <w:t>  </w:t>
            </w:r>
          </w:p>
          <w:p w14:paraId="37FC63B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688B08F9" w14:textId="15D823B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2189236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r w:rsidR="005078E4" w:rsidRPr="005078E4">
              <w:rPr>
                <w:rFonts w:eastAsia="Times New Roman" w:cs="Times New Roman"/>
                <w:i/>
                <w:iCs/>
                <w:color w:val="A6A6A6"/>
                <w:sz w:val="20"/>
                <w:szCs w:val="20"/>
                <w:lang w:eastAsia="en-GB"/>
                <w14:cntxtAlts w14:val="0"/>
              </w:rPr>
              <w:t>– please request a waiver by submitting evidence</w:t>
            </w:r>
            <w:r w:rsidR="005078E4" w:rsidRPr="005078E4">
              <w:rPr>
                <w:rFonts w:eastAsia="Times New Roman" w:cs="Times New Roman"/>
                <w:sz w:val="20"/>
                <w:szCs w:val="20"/>
                <w:lang w:eastAsia="en-GB"/>
                <w14:cntxtAlts w14:val="0"/>
              </w:rPr>
              <w:t> </w:t>
            </w:r>
            <w:r w:rsidR="005078E4" w:rsidRPr="005078E4">
              <w:rPr>
                <w:rFonts w:eastAsia="Times New Roman" w:cs="Times New Roman"/>
                <w:i/>
                <w:iCs/>
                <w:color w:val="A6A6A6"/>
                <w:sz w:val="20"/>
                <w:szCs w:val="20"/>
                <w:lang w:eastAsia="en-GB"/>
                <w14:cntxtAlts w14:val="0"/>
              </w:rPr>
              <w:t>that the deforestation activity has not taken place with an intention to implement project activities that generate Gold Standard Certified SDG Impact Statements and/or Products, such as GSVERs. </w:t>
            </w:r>
            <w:r w:rsidR="005078E4" w:rsidRPr="005078E4">
              <w:rPr>
                <w:rFonts w:eastAsia="Times New Roman" w:cs="Times New Roman"/>
                <w:color w:val="A6A6A6"/>
                <w:sz w:val="20"/>
                <w:szCs w:val="20"/>
                <w:lang w:eastAsia="en-GB"/>
                <w14:cntxtAlts w14:val="0"/>
              </w:rPr>
              <w:t> </w:t>
            </w:r>
            <w:r w:rsidR="005078E4" w:rsidRPr="005078E4">
              <w:rPr>
                <w:rFonts w:eastAsia="Times New Roman" w:cs="Times New Roman"/>
                <w:color w:val="A6A6A6"/>
                <w:sz w:val="20"/>
                <w:szCs w:val="20"/>
                <w:lang w:eastAsia="en-GB"/>
                <w14:cntxtAlts w14:val="0"/>
              </w:rPr>
              <w:br/>
            </w:r>
            <w:r w:rsidR="005078E4" w:rsidRPr="005078E4">
              <w:rPr>
                <w:rFonts w:eastAsia="Times New Roman" w:cs="Times New Roman"/>
                <w:i/>
                <w:iCs/>
                <w:color w:val="A6A6A6"/>
                <w:sz w:val="20"/>
                <w:szCs w:val="20"/>
                <w:lang w:eastAsia="en-GB"/>
                <w14:cntxtAlts w14:val="0"/>
              </w:rPr>
              <w:t xml:space="preserve">1) Submit </w:t>
            </w:r>
            <w:r w:rsidR="008A3AB9">
              <w:rPr>
                <w:rFonts w:eastAsia="Times New Roman" w:cs="Times New Roman"/>
                <w:i/>
                <w:iCs/>
                <w:color w:val="A6A6A6"/>
                <w:sz w:val="20"/>
                <w:szCs w:val="20"/>
                <w:lang w:eastAsia="en-GB"/>
                <w14:cntxtAlts w14:val="0"/>
              </w:rPr>
              <w:t xml:space="preserve">a </w:t>
            </w:r>
            <w:r w:rsidR="005078E4" w:rsidRPr="005078E4">
              <w:rPr>
                <w:rFonts w:eastAsia="Times New Roman" w:cs="Times New Roman"/>
                <w:i/>
                <w:iCs/>
                <w:color w:val="A6A6A6"/>
                <w:sz w:val="20"/>
                <w:szCs w:val="20"/>
                <w:lang w:eastAsia="en-GB"/>
                <w14:cntxtAlts w14:val="0"/>
              </w:rPr>
              <w:t>request to </w:t>
            </w:r>
            <w:hyperlink r:id="rId96" w:tgtFrame="_blank" w:history="1">
              <w:r w:rsidR="005078E4" w:rsidRPr="005078E4">
                <w:rPr>
                  <w:rFonts w:eastAsia="Times New Roman" w:cs="Times New Roman"/>
                  <w:i/>
                  <w:iCs/>
                  <w:color w:val="00B9BD"/>
                  <w:sz w:val="20"/>
                  <w:szCs w:val="20"/>
                  <w:u w:val="single"/>
                  <w:lang w:eastAsia="en-GB"/>
                  <w14:cntxtAlts w14:val="0"/>
                </w:rPr>
                <w:t>help@goldstandard.org</w:t>
              </w:r>
            </w:hyperlink>
            <w:r w:rsidR="005078E4" w:rsidRPr="005078E4">
              <w:rPr>
                <w:rFonts w:eastAsia="Times New Roman" w:cs="Times New Roman"/>
                <w:i/>
                <w:iCs/>
                <w:color w:val="A6A6A6"/>
                <w:sz w:val="20"/>
                <w:szCs w:val="20"/>
                <w:lang w:eastAsia="en-GB"/>
                <w14:cntxtAlts w14:val="0"/>
              </w:rPr>
              <w:t> before applying for Preliminary Review </w:t>
            </w:r>
            <w:r w:rsidR="005078E4" w:rsidRPr="005078E4">
              <w:rPr>
                <w:rFonts w:eastAsia="Times New Roman" w:cs="Times New Roman"/>
                <w:sz w:val="20"/>
                <w:szCs w:val="20"/>
                <w:lang w:eastAsia="en-GB"/>
                <w14:cntxtAlts w14:val="0"/>
              </w:rPr>
              <w:t>   </w:t>
            </w:r>
          </w:p>
          <w:p w14:paraId="38E424F4" w14:textId="1FDE9CE4"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 xml:space="preserve">2) Submit </w:t>
            </w:r>
            <w:r w:rsidR="008A3AB9">
              <w:rPr>
                <w:rFonts w:eastAsia="Times New Roman" w:cs="Times New Roman"/>
                <w:i/>
                <w:iCs/>
                <w:color w:val="A6A6A6"/>
                <w:sz w:val="20"/>
                <w:szCs w:val="20"/>
                <w:lang w:eastAsia="en-GB"/>
                <w14:cntxtAlts w14:val="0"/>
              </w:rPr>
              <w:t xml:space="preserve">a </w:t>
            </w:r>
            <w:r w:rsidRPr="005078E4">
              <w:rPr>
                <w:rFonts w:eastAsia="Times New Roman" w:cs="Times New Roman"/>
                <w:i/>
                <w:iCs/>
                <w:color w:val="A6A6A6"/>
                <w:sz w:val="20"/>
                <w:szCs w:val="20"/>
                <w:lang w:eastAsia="en-GB"/>
                <w14:cntxtAlts w14:val="0"/>
              </w:rPr>
              <w:t>waiver from Gold Standard with the PRR </w:t>
            </w:r>
            <w:r w:rsidRPr="005078E4">
              <w:rPr>
                <w:rFonts w:eastAsia="Times New Roman" w:cs="Times New Roman"/>
                <w:sz w:val="20"/>
                <w:szCs w:val="20"/>
                <w:lang w:eastAsia="en-GB"/>
                <w14:cntxtAlts w14:val="0"/>
              </w:rPr>
              <w:t>  </w:t>
            </w:r>
          </w:p>
        </w:tc>
      </w:tr>
      <w:tr w:rsidR="005F542B" w:rsidRPr="005078E4" w14:paraId="3A8A537E" w14:textId="77777777" w:rsidTr="572AB510">
        <w:trPr>
          <w:cantSplit/>
          <w:trHeight w:val="2175"/>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79A0552" w14:textId="77777777" w:rsidR="005078E4" w:rsidRPr="005078E4" w:rsidRDefault="005078E4"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Will the project/PoA/VPA involve multiple Modelling Units (MUs) i.e., distinct parts of the eligible area where homogeneous characteristics to quantify a certain SDG Impact (growth patterns, management treatment and start date) exist?</w:t>
            </w:r>
            <w:r w:rsidRPr="005078E4">
              <w:rPr>
                <w:rFonts w:eastAsia="Times New Roman" w:cs="Times New Roman"/>
                <w:color w:val="FFFFFF" w:themeColor="background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7ACAF992" w14:textId="3623D15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8923416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Cs w:val="22"/>
                <w:lang w:eastAsia="en-GB"/>
                <w14:cntxtAlts w14:val="0"/>
              </w:rPr>
              <w:t>please state the number of MUs and the area (ha) of each MU in the draft PDD.</w:t>
            </w:r>
            <w:r w:rsidR="005078E4" w:rsidRPr="005078E4">
              <w:rPr>
                <w:rFonts w:eastAsia="Times New Roman" w:cs="Times New Roman"/>
                <w:szCs w:val="22"/>
                <w:lang w:eastAsia="en-GB"/>
                <w14:cntxtAlts w14:val="0"/>
              </w:rPr>
              <w:t>  </w:t>
            </w:r>
          </w:p>
          <w:p w14:paraId="57D54DA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2D0FC912" w14:textId="4286068A"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9239806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1A178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D23877" w:rsidRPr="005078E4" w14:paraId="507754C6" w14:textId="77777777" w:rsidTr="572AB510">
        <w:trPr>
          <w:cantSplit/>
          <w:trHeight w:val="540"/>
        </w:trPr>
        <w:tc>
          <w:tcPr>
            <w:tcW w:w="5427" w:type="dxa"/>
            <w:gridSpan w:val="3"/>
            <w:vMerge w:val="restart"/>
            <w:tcBorders>
              <w:top w:val="single" w:sz="4" w:space="0" w:color="FFFFFF" w:themeColor="background1"/>
              <w:left w:val="nil"/>
              <w:bottom w:val="single" w:sz="4" w:space="0" w:color="FFFFFF" w:themeColor="background1"/>
              <w:right w:val="nil"/>
            </w:tcBorders>
            <w:shd w:val="clear" w:color="auto" w:fill="00B9BD" w:themeFill="accent1"/>
            <w:hideMark/>
          </w:tcPr>
          <w:p w14:paraId="67B1E9E1"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 draft PDD include relevant evidence on buffer zones around water bodies? </w:t>
            </w:r>
          </w:p>
          <w:p w14:paraId="2F66462A"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515151"/>
                <w:sz w:val="20"/>
                <w:szCs w:val="20"/>
                <w:lang w:eastAsia="en-GB"/>
                <w14:cntxtAlts w14:val="0"/>
              </w:rPr>
              <w:t> </w:t>
            </w:r>
          </w:p>
          <w:p w14:paraId="019E828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Developer shall maintain a buffer zone of 15 meters on both sides of any permanent or temporary water bodies such as lakes, streams, rivers, wetlands, etc. Irrigation channels are excluded from this requirement. </w:t>
            </w:r>
            <w:r w:rsidRPr="005078E4">
              <w:rPr>
                <w:rFonts w:eastAsia="Times New Roman" w:cs="Times New Roman"/>
                <w:color w:val="515151"/>
                <w:sz w:val="20"/>
                <w:szCs w:val="20"/>
                <w:lang w:eastAsia="en-GB"/>
                <w14:cntxtAlts w14:val="0"/>
              </w:rPr>
              <w:t> </w:t>
            </w:r>
          </w:p>
        </w:tc>
        <w:tc>
          <w:tcPr>
            <w:tcW w:w="3277" w:type="dxa"/>
            <w:gridSpan w:val="2"/>
            <w:tcBorders>
              <w:top w:val="single" w:sz="6" w:space="0" w:color="auto"/>
              <w:left w:val="nil"/>
              <w:bottom w:val="single" w:sz="6" w:space="0" w:color="FFFFFF" w:themeColor="background1"/>
              <w:right w:val="single" w:sz="6" w:space="0" w:color="auto"/>
            </w:tcBorders>
            <w:shd w:val="clear" w:color="auto" w:fill="auto"/>
            <w:hideMark/>
          </w:tcPr>
          <w:p w14:paraId="3902B45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The total area (ha) of the buffer? </w:t>
            </w:r>
          </w:p>
        </w:tc>
        <w:tc>
          <w:tcPr>
            <w:tcW w:w="928" w:type="dxa"/>
            <w:tcBorders>
              <w:top w:val="single" w:sz="6" w:space="0" w:color="auto"/>
              <w:left w:val="single" w:sz="6" w:space="0" w:color="auto"/>
              <w:bottom w:val="single" w:sz="6" w:space="0" w:color="FFFFFF" w:themeColor="background1"/>
              <w:right w:val="nil"/>
            </w:tcBorders>
            <w:shd w:val="clear" w:color="auto" w:fill="auto"/>
            <w:hideMark/>
          </w:tcPr>
          <w:p w14:paraId="37CD16AB" w14:textId="5702D9B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005240678"/>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EB71BE" w14:textId="5D6957C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9653340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705D5272" w14:textId="77777777" w:rsidTr="572AB510">
        <w:trPr>
          <w:cantSplit/>
          <w:trHeight w:val="585"/>
        </w:trPr>
        <w:tc>
          <w:tcPr>
            <w:tcW w:w="0" w:type="auto"/>
            <w:gridSpan w:val="3"/>
            <w:vMerge/>
            <w:hideMark/>
          </w:tcPr>
          <w:p w14:paraId="0CFC061A"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3277" w:type="dxa"/>
            <w:gridSpan w:val="2"/>
            <w:tcBorders>
              <w:top w:val="single" w:sz="6" w:space="0" w:color="auto"/>
              <w:left w:val="nil"/>
              <w:bottom w:val="single" w:sz="6" w:space="0" w:color="FFFFFF" w:themeColor="background1"/>
              <w:right w:val="single" w:sz="6" w:space="0" w:color="auto"/>
            </w:tcBorders>
            <w:shd w:val="clear" w:color="auto" w:fill="auto"/>
            <w:hideMark/>
          </w:tcPr>
          <w:p w14:paraId="3B82C293" w14:textId="20DB9B53"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xml:space="preserve">A </w:t>
            </w:r>
            <w:r w:rsidR="00D603BD">
              <w:rPr>
                <w:rFonts w:eastAsia="Times New Roman" w:cs="Times New Roman"/>
                <w:sz w:val="20"/>
                <w:szCs w:val="20"/>
                <w:lang w:eastAsia="en-GB"/>
                <w14:cntxtAlts w14:val="0"/>
              </w:rPr>
              <w:t>m</w:t>
            </w:r>
            <w:r w:rsidRPr="005078E4">
              <w:rPr>
                <w:rFonts w:eastAsia="Times New Roman" w:cs="Times New Roman"/>
                <w:sz w:val="20"/>
                <w:szCs w:val="20"/>
                <w:lang w:eastAsia="en-GB"/>
                <w14:cntxtAlts w14:val="0"/>
              </w:rPr>
              <w:t>ap indicating the location of buffers? </w:t>
            </w:r>
          </w:p>
        </w:tc>
        <w:tc>
          <w:tcPr>
            <w:tcW w:w="928" w:type="dxa"/>
            <w:tcBorders>
              <w:top w:val="single" w:sz="6" w:space="0" w:color="auto"/>
              <w:left w:val="single" w:sz="6" w:space="0" w:color="auto"/>
              <w:bottom w:val="single" w:sz="6" w:space="0" w:color="FFFFFF" w:themeColor="background1"/>
              <w:right w:val="nil"/>
            </w:tcBorders>
            <w:shd w:val="clear" w:color="auto" w:fill="auto"/>
            <w:hideMark/>
          </w:tcPr>
          <w:p w14:paraId="226F64E9" w14:textId="41379D7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07047762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267EFA84" w14:textId="58DF1EB7"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76635453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6D6D3EC6" w14:textId="77777777" w:rsidTr="572AB510">
        <w:trPr>
          <w:cantSplit/>
          <w:trHeight w:val="585"/>
        </w:trPr>
        <w:tc>
          <w:tcPr>
            <w:tcW w:w="0" w:type="auto"/>
            <w:gridSpan w:val="3"/>
            <w:vMerge/>
            <w:hideMark/>
          </w:tcPr>
          <w:p w14:paraId="4730DDF8"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3277" w:type="dxa"/>
            <w:gridSpan w:val="2"/>
            <w:tcBorders>
              <w:top w:val="single" w:sz="6" w:space="0" w:color="auto"/>
              <w:left w:val="nil"/>
              <w:bottom w:val="single" w:sz="6" w:space="0" w:color="auto"/>
              <w:right w:val="single" w:sz="6" w:space="0" w:color="auto"/>
            </w:tcBorders>
            <w:shd w:val="clear" w:color="auto" w:fill="auto"/>
            <w:hideMark/>
          </w:tcPr>
          <w:p w14:paraId="38C044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xml:space="preserve">Justification of how the project will comply with the limitations on activities in </w:t>
            </w:r>
            <w:proofErr w:type="gramStart"/>
            <w:r w:rsidRPr="005078E4">
              <w:rPr>
                <w:rFonts w:eastAsia="Times New Roman" w:cs="Times New Roman"/>
                <w:sz w:val="20"/>
                <w:szCs w:val="20"/>
                <w:lang w:eastAsia="en-GB"/>
                <w14:cntxtAlts w14:val="0"/>
              </w:rPr>
              <w:t>buffers?</w:t>
            </w:r>
            <w:proofErr w:type="gramEnd"/>
            <w:r w:rsidRPr="005078E4">
              <w:rPr>
                <w:rFonts w:eastAsia="Times New Roman" w:cs="Times New Roman"/>
                <w:sz w:val="20"/>
                <w:szCs w:val="20"/>
                <w:lang w:eastAsia="en-GB"/>
                <w14:cntxtAlts w14:val="0"/>
              </w:rPr>
              <w:t> </w:t>
            </w:r>
          </w:p>
        </w:tc>
        <w:tc>
          <w:tcPr>
            <w:tcW w:w="928" w:type="dxa"/>
            <w:tcBorders>
              <w:top w:val="single" w:sz="6" w:space="0" w:color="auto"/>
              <w:left w:val="single" w:sz="6" w:space="0" w:color="auto"/>
              <w:bottom w:val="single" w:sz="6" w:space="0" w:color="auto"/>
              <w:right w:val="nil"/>
            </w:tcBorders>
            <w:shd w:val="clear" w:color="auto" w:fill="auto"/>
            <w:hideMark/>
          </w:tcPr>
          <w:p w14:paraId="43238C34" w14:textId="3E45E4F8"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20184769"/>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45C68F1E" w14:textId="02BCC09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10193407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5078E4" w:rsidRPr="005078E4" w14:paraId="46242231" w14:textId="77777777" w:rsidTr="572AB510">
        <w:trPr>
          <w:trHeight w:val="300"/>
        </w:trPr>
        <w:tc>
          <w:tcPr>
            <w:tcW w:w="3348" w:type="dxa"/>
            <w:gridSpan w:val="2"/>
            <w:tcBorders>
              <w:top w:val="single" w:sz="4" w:space="0" w:color="FFFFFF" w:themeColor="background1"/>
              <w:left w:val="nil"/>
              <w:bottom w:val="nil"/>
              <w:right w:val="nil"/>
            </w:tcBorders>
            <w:shd w:val="clear" w:color="auto" w:fill="00B9BD" w:themeFill="accent1"/>
            <w:hideMark/>
          </w:tcPr>
          <w:p w14:paraId="1EFCFE43" w14:textId="320EC0D0" w:rsidR="005078E4" w:rsidRPr="005078E4" w:rsidRDefault="61EDF923"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572AB510">
              <w:rPr>
                <w:rFonts w:asciiTheme="minorHAnsi" w:eastAsia="Times New Roman" w:hAnsiTheme="minorHAnsi" w:cs="Times New Roman"/>
                <w:b w:val="0"/>
                <w:color w:val="FFFFFF" w:themeColor="background1"/>
                <w:sz w:val="20"/>
                <w:szCs w:val="20"/>
                <w:lang w:eastAsia="en-GB"/>
                <w14:cntxtAlts w14:val="0"/>
              </w:rPr>
              <w:t xml:space="preserve">Indicate </w:t>
            </w:r>
            <w:r w:rsidR="0C460D1D" w:rsidRPr="572AB510">
              <w:rPr>
                <w:rFonts w:asciiTheme="minorHAnsi" w:eastAsia="Times New Roman" w:hAnsiTheme="minorHAnsi" w:cs="Times New Roman"/>
                <w:b w:val="0"/>
                <w:color w:val="FFFFFF" w:themeColor="background1"/>
                <w:sz w:val="20"/>
                <w:szCs w:val="20"/>
                <w:lang w:val="en-GB" w:eastAsia="en-GB"/>
                <w14:cntxtAlts w14:val="0"/>
              </w:rPr>
              <w:t>a</w:t>
            </w:r>
            <w:proofErr w:type="spellStart"/>
            <w:r w:rsidRPr="572AB510">
              <w:rPr>
                <w:rFonts w:asciiTheme="minorHAnsi" w:eastAsia="Times New Roman" w:hAnsiTheme="minorHAnsi" w:cs="Times New Roman"/>
                <w:b w:val="0"/>
                <w:color w:val="FFFFFF" w:themeColor="background1"/>
                <w:sz w:val="20"/>
                <w:szCs w:val="20"/>
                <w:lang w:eastAsia="en-GB"/>
                <w14:cntxtAlts w14:val="0"/>
              </w:rPr>
              <w:t>ny</w:t>
            </w:r>
            <w:proofErr w:type="spellEnd"/>
            <w:r w:rsidRPr="572AB510">
              <w:rPr>
                <w:rFonts w:asciiTheme="minorHAnsi" w:eastAsia="Times New Roman" w:hAnsiTheme="minorHAnsi" w:cs="Times New Roman"/>
                <w:b w:val="0"/>
                <w:color w:val="FFFFFF" w:themeColor="background1"/>
                <w:sz w:val="20"/>
                <w:szCs w:val="20"/>
                <w:lang w:eastAsia="en-GB"/>
                <w14:cntxtAlts w14:val="0"/>
              </w:rPr>
              <w:t> </w:t>
            </w:r>
            <w:proofErr w:type="gramStart"/>
            <w:r w:rsidRPr="572AB510">
              <w:rPr>
                <w:rFonts w:asciiTheme="minorHAnsi" w:eastAsia="Times New Roman" w:hAnsiTheme="minorHAnsi" w:cs="Times New Roman"/>
                <w:b w:val="0"/>
                <w:color w:val="FFFFFF" w:themeColor="background1"/>
                <w:sz w:val="20"/>
                <w:szCs w:val="20"/>
                <w:lang w:eastAsia="en-GB"/>
                <w14:cntxtAlts w14:val="0"/>
              </w:rPr>
              <w:t>additional  document</w:t>
            </w:r>
            <w:proofErr w:type="gramEnd"/>
            <w:r w:rsidR="79D41AD2" w:rsidRPr="572AB510">
              <w:rPr>
                <w:rFonts w:asciiTheme="minorHAnsi" w:eastAsia="Times New Roman" w:hAnsiTheme="minorHAnsi" w:cs="Times New Roman"/>
                <w:b w:val="0"/>
                <w:color w:val="FFFFFF" w:themeColor="background1"/>
                <w:sz w:val="20"/>
                <w:szCs w:val="20"/>
                <w:lang w:eastAsia="en-GB"/>
                <w14:cntxtAlts w14:val="0"/>
              </w:rPr>
              <w:t xml:space="preserve"> su</w:t>
            </w:r>
            <w:r w:rsidRPr="572AB510">
              <w:rPr>
                <w:rFonts w:asciiTheme="minorHAnsi" w:eastAsia="Times New Roman" w:hAnsiTheme="minorHAnsi" w:cs="Times New Roman"/>
                <w:b w:val="0"/>
                <w:color w:val="FFFFFF" w:themeColor="background1"/>
                <w:sz w:val="20"/>
                <w:szCs w:val="20"/>
                <w:lang w:eastAsia="en-GB"/>
                <w14:cntxtAlts w14:val="0"/>
              </w:rPr>
              <w:t xml:space="preserve">bmitted along with </w:t>
            </w:r>
            <w:r w:rsidR="0878406D" w:rsidRPr="572AB510">
              <w:rPr>
                <w:rFonts w:asciiTheme="minorHAnsi" w:eastAsia="Times New Roman" w:hAnsiTheme="minorHAnsi" w:cs="Times New Roman"/>
                <w:b w:val="0"/>
                <w:color w:val="FFFFFF" w:themeColor="background1"/>
                <w:sz w:val="20"/>
                <w:szCs w:val="20"/>
                <w:lang w:eastAsia="en-GB"/>
                <w14:cntxtAlts w14:val="0"/>
              </w:rPr>
              <w:t xml:space="preserve">the </w:t>
            </w:r>
            <w:r w:rsidRPr="572AB510">
              <w:rPr>
                <w:rFonts w:asciiTheme="minorHAnsi" w:eastAsia="Times New Roman" w:hAnsiTheme="minorHAnsi" w:cs="Times New Roman"/>
                <w:b w:val="0"/>
                <w:color w:val="FFFFFF" w:themeColor="background1"/>
                <w:sz w:val="20"/>
                <w:szCs w:val="20"/>
                <w:lang w:eastAsia="en-GB"/>
                <w14:cntxtAlts w14:val="0"/>
              </w:rPr>
              <w:t>Preliminary Review form for LUF activity</w:t>
            </w:r>
            <w:r w:rsidRPr="005078E4">
              <w:rPr>
                <w:rFonts w:eastAsia="Times New Roman" w:cs="Times New Roman"/>
                <w:color w:val="FFFFFF"/>
                <w:sz w:val="20"/>
                <w:szCs w:val="20"/>
                <w:lang w:eastAsia="en-GB"/>
                <w14:cntxtAlts w14:val="0"/>
              </w:rPr>
              <w:t> </w:t>
            </w:r>
          </w:p>
        </w:tc>
        <w:tc>
          <w:tcPr>
            <w:tcW w:w="6284" w:type="dxa"/>
            <w:gridSpan w:val="4"/>
            <w:tcBorders>
              <w:top w:val="single" w:sz="4" w:space="0" w:color="FFFFFF" w:themeColor="background1"/>
              <w:left w:val="nil"/>
              <w:bottom w:val="single" w:sz="6" w:space="0" w:color="auto"/>
              <w:right w:val="nil"/>
            </w:tcBorders>
            <w:shd w:val="clear" w:color="auto" w:fill="auto"/>
            <w:hideMark/>
          </w:tcPr>
          <w:p w14:paraId="6AB30B1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Performance risk assessment (see </w:t>
            </w:r>
            <w:hyperlink r:id="rId97" w:tgtFrame="_blank" w:history="1">
              <w:r w:rsidRPr="005078E4">
                <w:rPr>
                  <w:rFonts w:eastAsia="Times New Roman" w:cs="Times New Roman"/>
                  <w:i/>
                  <w:iCs/>
                  <w:color w:val="00B9BD"/>
                  <w:sz w:val="20"/>
                  <w:szCs w:val="20"/>
                  <w:u w:val="single"/>
                  <w:lang w:eastAsia="en-GB"/>
                  <w14:cntxtAlts w14:val="0"/>
                </w:rPr>
                <w:t>Risks and Capacities template</w:t>
              </w:r>
            </w:hyperlink>
            <w:r w:rsidRPr="005078E4">
              <w:rPr>
                <w:rFonts w:eastAsia="Times New Roman" w:cs="Times New Roman"/>
                <w:sz w:val="20"/>
                <w:szCs w:val="20"/>
                <w:lang w:eastAsia="en-GB"/>
                <w14:cntxtAlts w14:val="0"/>
              </w:rPr>
              <w:t>) </w:t>
            </w:r>
          </w:p>
          <w:p w14:paraId="71BD0E0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7CD0F85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Evidence (GIS Vector layers/Map) or, if not applicable, justification is included in the draft PDD for: </w:t>
            </w:r>
          </w:p>
          <w:p w14:paraId="77D4FA7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409ADDF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lastRenderedPageBreak/>
              <w:t>☐</w:t>
            </w:r>
            <w:r w:rsidRPr="005078E4">
              <w:rPr>
                <w:rFonts w:eastAsia="Times New Roman" w:cs="Times New Roman"/>
                <w:sz w:val="20"/>
                <w:szCs w:val="20"/>
                <w:lang w:eastAsia="en-GB"/>
                <w14:cntxtAlts w14:val="0"/>
              </w:rPr>
              <w:t> Project region </w:t>
            </w:r>
          </w:p>
          <w:p w14:paraId="1041072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Project area </w:t>
            </w:r>
          </w:p>
          <w:p w14:paraId="29BBF0C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Eligible areas </w:t>
            </w:r>
          </w:p>
          <w:p w14:paraId="2A11EAED" w14:textId="09DAA668"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Buffer areas around water bodies </w:t>
            </w:r>
          </w:p>
          <w:p w14:paraId="0C6E42A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Individual Modelling Units </w:t>
            </w:r>
          </w:p>
          <w:p w14:paraId="7CFF5E6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Infrastructure (roads, houses, etc.) </w:t>
            </w:r>
          </w:p>
          <w:p w14:paraId="6BD6550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Protected areas </w:t>
            </w:r>
          </w:p>
          <w:p w14:paraId="188A1C2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Biodiversity areas </w:t>
            </w:r>
          </w:p>
          <w:p w14:paraId="0567002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Where affected people are situated </w:t>
            </w:r>
          </w:p>
          <w:p w14:paraId="5F17FC26" w14:textId="5670BFDD" w:rsidR="00A33E2B" w:rsidRPr="00A33E2B"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2C61FC98" w14:textId="77777777" w:rsidR="005078E4" w:rsidRPr="005078E4" w:rsidRDefault="005078E4" w:rsidP="007E72AA">
            <w:pPr>
              <w:spacing w:after="0" w:line="240" w:lineRule="auto"/>
              <w:contextualSpacing w:val="0"/>
              <w:textAlignment w:val="baseline"/>
              <w:rPr>
                <w:rFonts w:eastAsia="Times New Roman" w:cs="Times New Roman"/>
                <w:sz w:val="20"/>
                <w:szCs w:val="20"/>
                <w:lang w:eastAsia="en-GB"/>
                <w14:cntxtAlts w14:val="0"/>
              </w:rPr>
            </w:pPr>
            <w:r w:rsidRPr="005078E4">
              <w:rPr>
                <w:rFonts w:eastAsia="Times New Roman" w:cs="Times New Roman"/>
                <w:sz w:val="20"/>
                <w:szCs w:val="20"/>
                <w:lang w:eastAsia="en-GB"/>
                <w14:cntxtAlts w14:val="0"/>
              </w:rPr>
              <w:t>Other (please specify):  </w:t>
            </w:r>
          </w:p>
        </w:tc>
      </w:tr>
    </w:tbl>
    <w:p w14:paraId="6F946C98" w14:textId="77777777" w:rsidR="0017227B" w:rsidRDefault="0017227B" w:rsidP="00C03BE7">
      <w:pPr>
        <w:pStyle w:val="Heading1"/>
        <w:rPr>
          <w:rFonts w:asciiTheme="minorHAnsi" w:hAnsiTheme="minorHAnsi"/>
          <w:b w:val="0"/>
        </w:rPr>
      </w:pPr>
    </w:p>
    <w:p w14:paraId="682C24D9" w14:textId="77777777" w:rsidR="00C03BE7" w:rsidRPr="00C03BE7" w:rsidRDefault="00C03BE7" w:rsidP="00C03BE7"/>
    <w:p w14:paraId="008E9824" w14:textId="78FC6A86" w:rsidR="00C03BE7" w:rsidRPr="00010F83" w:rsidRDefault="00010F83" w:rsidP="00C43F2A">
      <w:pPr>
        <w:pStyle w:val="Heading3"/>
        <w:rPr>
          <w:sz w:val="24"/>
          <w:lang w:val="en-GB"/>
        </w:rPr>
      </w:pPr>
      <w:r w:rsidRPr="00010F83">
        <w:rPr>
          <w:caps w:val="0"/>
          <w:sz w:val="24"/>
          <w:lang w:val="en-GB"/>
        </w:rPr>
        <w:t>DOCUMENT HISTORY</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right w:w="57" w:type="dxa"/>
        </w:tblCellMar>
        <w:tblLook w:val="04A0" w:firstRow="1" w:lastRow="0" w:firstColumn="1" w:lastColumn="0" w:noHBand="0" w:noVBand="1"/>
      </w:tblPr>
      <w:tblGrid>
        <w:gridCol w:w="1530"/>
        <w:gridCol w:w="1800"/>
        <w:gridCol w:w="6285"/>
      </w:tblGrid>
      <w:tr w:rsidR="00C03BE7" w:rsidRPr="00125123" w14:paraId="24255193" w14:textId="77777777" w:rsidTr="004E0FD1">
        <w:tc>
          <w:tcPr>
            <w:tcW w:w="1530" w:type="dxa"/>
            <w:tcBorders>
              <w:top w:val="nil"/>
              <w:left w:val="nil"/>
              <w:bottom w:val="single" w:sz="6" w:space="0" w:color="BFBFBF"/>
              <w:right w:val="nil"/>
            </w:tcBorders>
            <w:shd w:val="clear" w:color="auto" w:fill="00B9BD"/>
            <w:vAlign w:val="center"/>
            <w:hideMark/>
          </w:tcPr>
          <w:p w14:paraId="796F417D"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Version </w:t>
            </w:r>
            <w:r w:rsidRPr="009A3B1D">
              <w:rPr>
                <w:rFonts w:asciiTheme="minorHAnsi" w:eastAsia="Times New Roman" w:hAnsiTheme="minorHAnsi" w:cs="Segoe UI"/>
                <w:color w:val="FFFFFF" w:themeColor="background1"/>
                <w:sz w:val="18"/>
                <w:szCs w:val="18"/>
                <w:lang w:val="en-IN" w:eastAsia="en-IN"/>
                <w14:cntxtAlts w14:val="0"/>
              </w:rPr>
              <w:t> </w:t>
            </w:r>
          </w:p>
        </w:tc>
        <w:tc>
          <w:tcPr>
            <w:tcW w:w="1800" w:type="dxa"/>
            <w:tcBorders>
              <w:top w:val="nil"/>
              <w:left w:val="nil"/>
              <w:bottom w:val="single" w:sz="6" w:space="0" w:color="BFBFBF"/>
              <w:right w:val="nil"/>
            </w:tcBorders>
            <w:shd w:val="clear" w:color="auto" w:fill="00B9BD"/>
            <w:vAlign w:val="center"/>
            <w:hideMark/>
          </w:tcPr>
          <w:p w14:paraId="3C306341"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Release Date</w:t>
            </w:r>
            <w:r w:rsidRPr="009A3B1D">
              <w:rPr>
                <w:rFonts w:asciiTheme="minorHAnsi" w:eastAsia="Times New Roman" w:hAnsiTheme="minorHAnsi" w:cs="Segoe UI"/>
                <w:color w:val="FFFFFF" w:themeColor="background1"/>
                <w:sz w:val="18"/>
                <w:szCs w:val="18"/>
                <w:lang w:val="en-IN" w:eastAsia="en-IN"/>
                <w14:cntxtAlts w14:val="0"/>
              </w:rPr>
              <w:t> </w:t>
            </w:r>
          </w:p>
        </w:tc>
        <w:tc>
          <w:tcPr>
            <w:tcW w:w="6285" w:type="dxa"/>
            <w:tcBorders>
              <w:top w:val="nil"/>
              <w:left w:val="nil"/>
              <w:bottom w:val="single" w:sz="6" w:space="0" w:color="BFBFBF"/>
              <w:right w:val="nil"/>
            </w:tcBorders>
            <w:shd w:val="clear" w:color="auto" w:fill="00B9BD"/>
            <w:vAlign w:val="center"/>
            <w:hideMark/>
          </w:tcPr>
          <w:p w14:paraId="275C89F5"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Description</w:t>
            </w:r>
            <w:r w:rsidRPr="009A3B1D">
              <w:rPr>
                <w:rFonts w:asciiTheme="minorHAnsi" w:eastAsia="Times New Roman" w:hAnsiTheme="minorHAnsi" w:cs="Segoe UI"/>
                <w:color w:val="FFFFFF" w:themeColor="background1"/>
                <w:sz w:val="18"/>
                <w:szCs w:val="18"/>
                <w:lang w:val="en-IN" w:eastAsia="en-IN"/>
                <w14:cntxtAlts w14:val="0"/>
              </w:rPr>
              <w:t> </w:t>
            </w:r>
          </w:p>
        </w:tc>
      </w:tr>
      <w:tr w:rsidR="00C03BE7" w:rsidRPr="00125123" w14:paraId="15895816" w14:textId="77777777" w:rsidTr="004E0FD1">
        <w:tc>
          <w:tcPr>
            <w:tcW w:w="1530" w:type="dxa"/>
            <w:tcBorders>
              <w:top w:val="single" w:sz="6" w:space="0" w:color="BFBFBF"/>
              <w:left w:val="nil"/>
              <w:bottom w:val="single" w:sz="6" w:space="0" w:color="BFBFBF"/>
              <w:right w:val="nil"/>
            </w:tcBorders>
            <w:shd w:val="clear" w:color="auto" w:fill="auto"/>
          </w:tcPr>
          <w:p w14:paraId="46B73883" w14:textId="77777777" w:rsidR="00C03BE7" w:rsidRPr="00223A9F" w:rsidRDefault="00C03BE7" w:rsidP="004E0FD1">
            <w:r w:rsidRPr="00223A9F">
              <w:rPr>
                <w:rFonts w:asciiTheme="minorHAnsi" w:hAnsiTheme="minorHAnsi"/>
                <w:sz w:val="20"/>
              </w:rPr>
              <w:t>2.0</w:t>
            </w:r>
          </w:p>
        </w:tc>
        <w:tc>
          <w:tcPr>
            <w:tcW w:w="1800" w:type="dxa"/>
            <w:tcBorders>
              <w:top w:val="single" w:sz="6" w:space="0" w:color="BFBFBF"/>
              <w:left w:val="nil"/>
              <w:bottom w:val="single" w:sz="6" w:space="0" w:color="BFBFBF"/>
              <w:right w:val="nil"/>
            </w:tcBorders>
            <w:shd w:val="clear" w:color="auto" w:fill="auto"/>
          </w:tcPr>
          <w:p w14:paraId="7DFFD7B2" w14:textId="4F55C127" w:rsidR="00C03BE7" w:rsidRPr="00223A9F" w:rsidRDefault="00223A9F" w:rsidP="004E0FD1">
            <w:r>
              <w:rPr>
                <w:rFonts w:asciiTheme="minorHAnsi" w:hAnsiTheme="minorHAnsi"/>
                <w:sz w:val="20"/>
              </w:rPr>
              <w:t>16.08.2022</w:t>
            </w:r>
          </w:p>
        </w:tc>
        <w:tc>
          <w:tcPr>
            <w:tcW w:w="6285" w:type="dxa"/>
            <w:tcBorders>
              <w:top w:val="single" w:sz="6" w:space="0" w:color="BFBFBF"/>
              <w:left w:val="nil"/>
              <w:bottom w:val="single" w:sz="6" w:space="0" w:color="BFBFBF"/>
              <w:right w:val="nil"/>
            </w:tcBorders>
            <w:shd w:val="clear" w:color="auto" w:fill="auto"/>
          </w:tcPr>
          <w:p w14:paraId="7840A8B0" w14:textId="24BF277B" w:rsidR="00C03BE7" w:rsidRPr="000B1208" w:rsidRDefault="00C37A94" w:rsidP="000B1208">
            <w:pPr>
              <w:spacing w:line="240" w:lineRule="auto"/>
              <w:rPr>
                <w:rFonts w:asciiTheme="minorHAnsi" w:hAnsiTheme="minorHAnsi"/>
                <w:sz w:val="20"/>
                <w:szCs w:val="20"/>
              </w:rPr>
            </w:pPr>
            <w:r w:rsidRPr="000B1208">
              <w:rPr>
                <w:rFonts w:asciiTheme="minorHAnsi" w:hAnsiTheme="minorHAnsi"/>
                <w:sz w:val="20"/>
                <w:szCs w:val="20"/>
              </w:rPr>
              <w:t xml:space="preserve">Changes in line with the </w:t>
            </w:r>
            <w:hyperlink r:id="rId98" w:history="1">
              <w:r w:rsidRPr="00223A9F">
                <w:rPr>
                  <w:rStyle w:val="Hyperlink"/>
                  <w:sz w:val="20"/>
                  <w:szCs w:val="20"/>
                </w:rPr>
                <w:t>Rule-Update</w:t>
              </w:r>
            </w:hyperlink>
            <w:r w:rsidR="000B1208" w:rsidRPr="000B1208">
              <w:rPr>
                <w:rFonts w:asciiTheme="minorHAnsi" w:hAnsiTheme="minorHAnsi"/>
                <w:sz w:val="20"/>
                <w:szCs w:val="20"/>
              </w:rPr>
              <w:t>, namely;</w:t>
            </w:r>
          </w:p>
          <w:p w14:paraId="78A49611" w14:textId="77777777" w:rsidR="000B1208" w:rsidRPr="000B1208" w:rsidRDefault="000B1208" w:rsidP="000B1208">
            <w:pPr>
              <w:pStyle w:val="ListParagraph"/>
              <w:numPr>
                <w:ilvl w:val="0"/>
                <w:numId w:val="47"/>
              </w:numPr>
              <w:spacing w:line="240" w:lineRule="auto"/>
              <w:rPr>
                <w:sz w:val="20"/>
                <w:szCs w:val="20"/>
              </w:rPr>
            </w:pPr>
            <w:r w:rsidRPr="000B1208">
              <w:rPr>
                <w:sz w:val="20"/>
                <w:szCs w:val="20"/>
              </w:rPr>
              <w:t>Addition of details pertaining to pathway 1 and 2 of the preliminary review</w:t>
            </w:r>
          </w:p>
          <w:p w14:paraId="5B02CD43" w14:textId="393F15AF" w:rsidR="00C03BE7" w:rsidRPr="009A3B1D" w:rsidRDefault="000B1208" w:rsidP="000B1208">
            <w:pPr>
              <w:pStyle w:val="ListParagraph"/>
              <w:numPr>
                <w:ilvl w:val="0"/>
                <w:numId w:val="47"/>
              </w:numPr>
              <w:spacing w:line="240" w:lineRule="auto"/>
            </w:pPr>
            <w:r w:rsidRPr="000B1208">
              <w:rPr>
                <w:sz w:val="20"/>
                <w:szCs w:val="20"/>
              </w:rPr>
              <w:t>Revision of assessment questions</w:t>
            </w:r>
          </w:p>
        </w:tc>
      </w:tr>
      <w:tr w:rsidR="00C03BE7" w:rsidRPr="00125123" w14:paraId="43FDAE29" w14:textId="77777777" w:rsidTr="004E0FD1">
        <w:tc>
          <w:tcPr>
            <w:tcW w:w="1530" w:type="dxa"/>
            <w:tcBorders>
              <w:top w:val="single" w:sz="6" w:space="0" w:color="BFBFBF"/>
              <w:left w:val="nil"/>
              <w:bottom w:val="nil"/>
              <w:right w:val="nil"/>
            </w:tcBorders>
            <w:shd w:val="clear" w:color="auto" w:fill="auto"/>
            <w:vAlign w:val="center"/>
            <w:hideMark/>
          </w:tcPr>
          <w:p w14:paraId="5105082D"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1.1</w:t>
            </w:r>
          </w:p>
        </w:tc>
        <w:tc>
          <w:tcPr>
            <w:tcW w:w="1800" w:type="dxa"/>
            <w:tcBorders>
              <w:top w:val="single" w:sz="6" w:space="0" w:color="BFBFBF"/>
              <w:left w:val="nil"/>
              <w:bottom w:val="nil"/>
              <w:right w:val="nil"/>
            </w:tcBorders>
            <w:shd w:val="clear" w:color="auto" w:fill="auto"/>
            <w:vAlign w:val="center"/>
            <w:hideMark/>
          </w:tcPr>
          <w:p w14:paraId="49178B6D"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21.02.2022</w:t>
            </w:r>
          </w:p>
        </w:tc>
        <w:tc>
          <w:tcPr>
            <w:tcW w:w="6285" w:type="dxa"/>
            <w:tcBorders>
              <w:top w:val="single" w:sz="6" w:space="0" w:color="BFBFBF"/>
              <w:left w:val="nil"/>
              <w:bottom w:val="nil"/>
              <w:right w:val="nil"/>
            </w:tcBorders>
            <w:shd w:val="clear" w:color="auto" w:fill="auto"/>
            <w:vAlign w:val="center"/>
            <w:hideMark/>
          </w:tcPr>
          <w:p w14:paraId="274CAFB6"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 xml:space="preserve">Editorial changes. </w:t>
            </w:r>
            <w:r>
              <w:rPr>
                <w:rFonts w:asciiTheme="minorHAnsi" w:eastAsia="Times New Roman" w:hAnsiTheme="minorHAnsi" w:cs="Segoe UI"/>
                <w:szCs w:val="22"/>
                <w:lang w:val="en-IN" w:eastAsia="en-IN"/>
                <w14:cntxtAlts w14:val="0"/>
              </w:rPr>
              <w:br/>
              <w:t>Reflecting the publication of the SDG Impact Tool.</w:t>
            </w:r>
          </w:p>
        </w:tc>
      </w:tr>
      <w:tr w:rsidR="00C03BE7" w:rsidRPr="00125123" w14:paraId="5E6103F9" w14:textId="77777777" w:rsidTr="004E0FD1">
        <w:tc>
          <w:tcPr>
            <w:tcW w:w="1530" w:type="dxa"/>
            <w:tcBorders>
              <w:top w:val="single" w:sz="6" w:space="0" w:color="BFBFBF"/>
              <w:left w:val="nil"/>
              <w:bottom w:val="single" w:sz="6" w:space="0" w:color="BFBFBF"/>
              <w:right w:val="nil"/>
            </w:tcBorders>
            <w:shd w:val="clear" w:color="auto" w:fill="auto"/>
            <w:vAlign w:val="center"/>
            <w:hideMark/>
          </w:tcPr>
          <w:p w14:paraId="760F3AF3" w14:textId="77777777" w:rsidR="00C03BE7" w:rsidRPr="009A3B1D" w:rsidRDefault="00C03BE7" w:rsidP="004E0FD1">
            <w:r w:rsidRPr="009A3B1D">
              <w:t>1.0</w:t>
            </w:r>
          </w:p>
        </w:tc>
        <w:tc>
          <w:tcPr>
            <w:tcW w:w="1800" w:type="dxa"/>
            <w:tcBorders>
              <w:top w:val="single" w:sz="6" w:space="0" w:color="BFBFBF"/>
              <w:left w:val="nil"/>
              <w:bottom w:val="single" w:sz="6" w:space="0" w:color="BFBFBF"/>
              <w:right w:val="nil"/>
            </w:tcBorders>
            <w:shd w:val="clear" w:color="auto" w:fill="auto"/>
            <w:vAlign w:val="center"/>
            <w:hideMark/>
          </w:tcPr>
          <w:p w14:paraId="4155773C" w14:textId="77777777" w:rsidR="00C03BE7" w:rsidRPr="009A3B1D" w:rsidRDefault="00C03BE7" w:rsidP="004E0FD1">
            <w:r w:rsidRPr="009A3B1D">
              <w:t>08.12.2021</w:t>
            </w:r>
          </w:p>
        </w:tc>
        <w:tc>
          <w:tcPr>
            <w:tcW w:w="6285" w:type="dxa"/>
            <w:tcBorders>
              <w:top w:val="single" w:sz="6" w:space="0" w:color="BFBFBF"/>
              <w:left w:val="nil"/>
              <w:bottom w:val="single" w:sz="6" w:space="0" w:color="BFBFBF"/>
              <w:right w:val="nil"/>
            </w:tcBorders>
            <w:shd w:val="clear" w:color="auto" w:fill="auto"/>
            <w:vAlign w:val="center"/>
            <w:hideMark/>
          </w:tcPr>
          <w:p w14:paraId="06CC157D" w14:textId="77777777" w:rsidR="00C03BE7" w:rsidRPr="009A3B1D" w:rsidRDefault="00C03BE7" w:rsidP="004E0FD1">
            <w:r w:rsidRPr="009A3B1D">
              <w:t>Initial adoption</w:t>
            </w:r>
          </w:p>
        </w:tc>
      </w:tr>
    </w:tbl>
    <w:p w14:paraId="4AE23DB3" w14:textId="77777777" w:rsidR="00C03BE7" w:rsidRPr="00125123" w:rsidRDefault="00C03BE7" w:rsidP="00C03BE7">
      <w:pPr>
        <w:pStyle w:val="H3"/>
        <w:rPr>
          <w:rFonts w:asciiTheme="minorHAnsi" w:hAnsiTheme="minorHAnsi"/>
          <w:b w:val="0"/>
        </w:rPr>
      </w:pPr>
    </w:p>
    <w:p w14:paraId="0C3BAB6D" w14:textId="77777777" w:rsidR="00C03BE7" w:rsidRPr="00C03BE7" w:rsidRDefault="00C03BE7" w:rsidP="00C03BE7"/>
    <w:sectPr w:rsidR="00C03BE7" w:rsidRPr="00C03BE7" w:rsidSect="00667BEE">
      <w:headerReference w:type="even" r:id="rId99"/>
      <w:headerReference w:type="default" r:id="rId100"/>
      <w:footerReference w:type="even" r:id="rId101"/>
      <w:footerReference w:type="default" r:id="rId102"/>
      <w:headerReference w:type="first" r:id="rId103"/>
      <w:footerReference w:type="first" r:id="rId104"/>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DB21" w14:textId="77777777" w:rsidR="00083715" w:rsidRDefault="00083715" w:rsidP="008C7A19">
      <w:r>
        <w:separator/>
      </w:r>
    </w:p>
    <w:p w14:paraId="2C7B74D4" w14:textId="77777777" w:rsidR="00083715" w:rsidRDefault="00083715"/>
    <w:p w14:paraId="173DBBF7" w14:textId="77777777" w:rsidR="00083715" w:rsidRDefault="00083715"/>
    <w:p w14:paraId="3660A921" w14:textId="77777777" w:rsidR="00083715" w:rsidRDefault="00083715"/>
  </w:endnote>
  <w:endnote w:type="continuationSeparator" w:id="0">
    <w:p w14:paraId="39B14F39" w14:textId="77777777" w:rsidR="00083715" w:rsidRDefault="00083715" w:rsidP="008C7A19">
      <w:r>
        <w:continuationSeparator/>
      </w:r>
    </w:p>
    <w:p w14:paraId="62391A8B" w14:textId="77777777" w:rsidR="00083715" w:rsidRDefault="00083715"/>
    <w:p w14:paraId="43BC225C" w14:textId="77777777" w:rsidR="00083715" w:rsidRDefault="00083715"/>
    <w:p w14:paraId="237EF16D" w14:textId="77777777" w:rsidR="00083715" w:rsidRDefault="00083715"/>
  </w:endnote>
  <w:endnote w:type="continuationNotice" w:id="1">
    <w:p w14:paraId="2A0B82C2" w14:textId="77777777" w:rsidR="00083715" w:rsidRDefault="00083715">
      <w:pPr>
        <w:spacing w:after="0" w:line="240" w:lineRule="auto"/>
      </w:pPr>
    </w:p>
    <w:p w14:paraId="16A405E0" w14:textId="77777777" w:rsidR="00083715" w:rsidRDefault="00083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10DCD973">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8"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" fillcolor="white [3201]"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6"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5C6EC3FF" w:rsidR="00B925F2" w:rsidRDefault="00667BEE">
    <w:r w:rsidRPr="007B2737">
      <w:rPr>
        <w:noProof/>
      </w:rPr>
      <mc:AlternateContent>
        <mc:Choice Requires="wps">
          <w:drawing>
            <wp:anchor distT="0" distB="0" distL="114300" distR="114300" simplePos="0" relativeHeight="251658247"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30" type="#_x0000_t202" style="position:absolute;margin-left:136.25pt;margin-top:-.5pt;width:298.3pt;height:27.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&#13;&#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8"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DCF6" w14:textId="77777777" w:rsidR="00083715" w:rsidRDefault="00083715" w:rsidP="008C7A19">
      <w:r>
        <w:separator/>
      </w:r>
    </w:p>
    <w:p w14:paraId="2086A408" w14:textId="77777777" w:rsidR="00083715" w:rsidRDefault="00083715"/>
    <w:p w14:paraId="684F9880" w14:textId="77777777" w:rsidR="00083715" w:rsidRDefault="00083715"/>
    <w:p w14:paraId="509A5F49" w14:textId="77777777" w:rsidR="00083715" w:rsidRDefault="00083715"/>
  </w:footnote>
  <w:footnote w:type="continuationSeparator" w:id="0">
    <w:p w14:paraId="1BF32107" w14:textId="77777777" w:rsidR="00083715" w:rsidRDefault="00083715" w:rsidP="008C7A19">
      <w:r>
        <w:continuationSeparator/>
      </w:r>
    </w:p>
    <w:p w14:paraId="5946D90A" w14:textId="77777777" w:rsidR="00083715" w:rsidRDefault="00083715"/>
    <w:p w14:paraId="0E014A20" w14:textId="77777777" w:rsidR="00083715" w:rsidRDefault="00083715"/>
    <w:p w14:paraId="628559E8" w14:textId="77777777" w:rsidR="00083715" w:rsidRDefault="00083715"/>
  </w:footnote>
  <w:footnote w:type="continuationNotice" w:id="1">
    <w:p w14:paraId="433C46C9" w14:textId="77777777" w:rsidR="00083715" w:rsidRDefault="00083715">
      <w:pPr>
        <w:spacing w:after="0" w:line="240" w:lineRule="auto"/>
      </w:pPr>
    </w:p>
    <w:p w14:paraId="7A745DA4" w14:textId="77777777" w:rsidR="00083715" w:rsidRDefault="00083715"/>
  </w:footnote>
  <w:footnote w:id="2">
    <w:p w14:paraId="07702842" w14:textId="7D5AAAD5" w:rsidR="00506FF6" w:rsidRPr="00972C40" w:rsidRDefault="00506FF6" w:rsidP="00972C40">
      <w:pPr>
        <w:pStyle w:val="FootnoteText"/>
        <w:rPr>
          <w:lang w:val="en-GB"/>
        </w:rPr>
      </w:pPr>
      <w:r w:rsidRPr="00972C40">
        <w:rPr>
          <w:rStyle w:val="FootnoteReference"/>
          <w:sz w:val="16"/>
          <w:szCs w:val="16"/>
        </w:rPr>
        <w:footnoteRef/>
      </w:r>
      <w:r w:rsidRPr="00972C40">
        <w:t xml:space="preserve"> </w:t>
      </w:r>
      <w:r w:rsidRPr="00972C40">
        <w:rPr>
          <w:lang w:val="en-GB"/>
        </w:rPr>
        <w:t>In case of regular VPAs, exemption</w:t>
      </w:r>
      <w:r w:rsidR="000B0FF8" w:rsidRPr="00972C40">
        <w:rPr>
          <w:lang w:val="en-GB"/>
        </w:rPr>
        <w:t>s</w:t>
      </w:r>
      <w:r w:rsidRPr="00972C40">
        <w:rPr>
          <w:lang w:val="en-GB"/>
        </w:rPr>
        <w:t xml:space="preserve"> may apply, refer to </w:t>
      </w:r>
      <w:hyperlink r:id="rId1" w:history="1">
        <w:r w:rsidRPr="00ED6E2C">
          <w:t xml:space="preserve">the </w:t>
        </w:r>
        <w:r w:rsidRPr="00972C40">
          <w:rPr>
            <w:rStyle w:val="Hyperlink"/>
            <w:rFonts w:ascii="Verdana" w:hAnsi="Verdana"/>
            <w:sz w:val="16"/>
            <w:szCs w:val="16"/>
            <w:lang w:val="en-GB"/>
          </w:rPr>
          <w:t>Programme of Activity Requirements</w:t>
        </w:r>
      </w:hyperlink>
      <w:r w:rsidR="00FE6697" w:rsidRPr="00972C40">
        <w:rPr>
          <w:lang w:val="en-GB"/>
        </w:rPr>
        <w:t xml:space="preserve"> for further details. </w:t>
      </w:r>
      <w:r w:rsidRPr="00972C40">
        <w:rPr>
          <w:lang w:val="en-GB"/>
        </w:rPr>
        <w:t xml:space="preserve">  </w:t>
      </w:r>
    </w:p>
  </w:footnote>
  <w:footnote w:id="3">
    <w:p w14:paraId="729819FA" w14:textId="77777777" w:rsidR="00855E0A" w:rsidRPr="008D0922" w:rsidRDefault="00C363E5" w:rsidP="00972C40">
      <w:pPr>
        <w:pStyle w:val="FootnoteText"/>
        <w:rPr>
          <w:sz w:val="16"/>
          <w:szCs w:val="16"/>
          <w:lang w:val="en-GB"/>
        </w:rPr>
      </w:pPr>
      <w:r w:rsidRPr="008D0922">
        <w:rPr>
          <w:rStyle w:val="FootnoteReference"/>
          <w:sz w:val="16"/>
          <w:szCs w:val="16"/>
        </w:rPr>
        <w:footnoteRef/>
      </w:r>
      <w:r w:rsidRPr="008D0922">
        <w:t xml:space="preserve"> </w:t>
      </w:r>
      <w:r w:rsidR="00671DE0" w:rsidRPr="008D0922">
        <w:rPr>
          <w:sz w:val="16"/>
          <w:szCs w:val="16"/>
        </w:rPr>
        <w:t xml:space="preserve">The date </w:t>
      </w:r>
      <w:r w:rsidRPr="008D0922">
        <w:rPr>
          <w:sz w:val="16"/>
          <w:szCs w:val="16"/>
          <w:lang w:val="en-GB"/>
        </w:rPr>
        <w:t>when the Project Developer has</w:t>
      </w:r>
      <w:r w:rsidR="00671DE0" w:rsidRPr="008D0922">
        <w:rPr>
          <w:sz w:val="16"/>
          <w:szCs w:val="16"/>
          <w:lang w:val="en-GB"/>
        </w:rPr>
        <w:t xml:space="preserve"> fi</w:t>
      </w:r>
      <w:r w:rsidR="00983309" w:rsidRPr="008D0922">
        <w:rPr>
          <w:sz w:val="16"/>
          <w:szCs w:val="16"/>
          <w:lang w:val="en-GB"/>
        </w:rPr>
        <w:t>nished</w:t>
      </w:r>
      <w:r w:rsidRPr="008D0922">
        <w:rPr>
          <w:sz w:val="16"/>
          <w:szCs w:val="16"/>
          <w:lang w:val="en-GB"/>
        </w:rPr>
        <w:t xml:space="preserve">: </w:t>
      </w:r>
    </w:p>
    <w:p w14:paraId="37ECB653" w14:textId="2A65099A" w:rsidR="00C363E5" w:rsidRPr="008D0922" w:rsidRDefault="00C363E5" w:rsidP="00972C40">
      <w:pPr>
        <w:pStyle w:val="FootnoteText"/>
        <w:rPr>
          <w:sz w:val="16"/>
          <w:szCs w:val="16"/>
          <w:lang w:val="en-GB"/>
        </w:rPr>
      </w:pPr>
      <w:r w:rsidRPr="008D0922">
        <w:rPr>
          <w:sz w:val="16"/>
          <w:szCs w:val="16"/>
          <w:lang w:val="en-GB"/>
        </w:rPr>
        <w:t>(a) sign</w:t>
      </w:r>
      <w:r w:rsidR="00983309" w:rsidRPr="008D0922">
        <w:rPr>
          <w:sz w:val="16"/>
          <w:szCs w:val="16"/>
          <w:lang w:val="en-GB"/>
        </w:rPr>
        <w:t>ing</w:t>
      </w:r>
      <w:r w:rsidRPr="008D0922">
        <w:rPr>
          <w:sz w:val="16"/>
          <w:szCs w:val="16"/>
          <w:lang w:val="en-GB"/>
        </w:rPr>
        <w:t xml:space="preserve"> and submitt</w:t>
      </w:r>
      <w:r w:rsidR="00983309" w:rsidRPr="008D0922">
        <w:rPr>
          <w:sz w:val="16"/>
          <w:szCs w:val="16"/>
          <w:lang w:val="en-GB"/>
        </w:rPr>
        <w:t>ing</w:t>
      </w:r>
      <w:r w:rsidRPr="008D0922">
        <w:rPr>
          <w:sz w:val="16"/>
          <w:szCs w:val="16"/>
          <w:lang w:val="en-GB"/>
        </w:rPr>
        <w:t xml:space="preserve"> the Terms and Conditions</w:t>
      </w:r>
      <w:r w:rsidR="00E74F04" w:rsidRPr="008D0922">
        <w:rPr>
          <w:sz w:val="16"/>
          <w:szCs w:val="16"/>
          <w:lang w:val="en-GB"/>
        </w:rPr>
        <w:t>,</w:t>
      </w:r>
    </w:p>
    <w:p w14:paraId="6221D434" w14:textId="1E90EA3A" w:rsidR="00855E0A" w:rsidRPr="008D0922" w:rsidRDefault="00C363E5" w:rsidP="00972C40">
      <w:pPr>
        <w:pStyle w:val="FootnoteText"/>
        <w:rPr>
          <w:sz w:val="16"/>
          <w:szCs w:val="16"/>
          <w:lang w:val="en-GB"/>
        </w:rPr>
      </w:pPr>
      <w:r w:rsidRPr="008D0922">
        <w:rPr>
          <w:sz w:val="16"/>
          <w:szCs w:val="16"/>
          <w:lang w:val="en-GB"/>
        </w:rPr>
        <w:t>(b) submit</w:t>
      </w:r>
      <w:r w:rsidR="00983309" w:rsidRPr="008D0922">
        <w:rPr>
          <w:sz w:val="16"/>
          <w:szCs w:val="16"/>
          <w:lang w:val="en-GB"/>
        </w:rPr>
        <w:t>ting</w:t>
      </w:r>
      <w:r w:rsidRPr="008D0922">
        <w:rPr>
          <w:sz w:val="16"/>
          <w:szCs w:val="16"/>
          <w:lang w:val="en-GB"/>
        </w:rPr>
        <w:t xml:space="preserve"> the </w:t>
      </w:r>
      <w:r w:rsidR="00826670" w:rsidRPr="008D0922">
        <w:rPr>
          <w:sz w:val="16"/>
          <w:szCs w:val="16"/>
          <w:lang w:val="en-GB"/>
        </w:rPr>
        <w:t>Preliminary review form and required p</w:t>
      </w:r>
      <w:r w:rsidRPr="008D0922">
        <w:rPr>
          <w:sz w:val="16"/>
          <w:szCs w:val="16"/>
          <w:lang w:val="en-GB"/>
        </w:rPr>
        <w:t xml:space="preserve">roject </w:t>
      </w:r>
      <w:r w:rsidR="00826670" w:rsidRPr="008D0922">
        <w:rPr>
          <w:sz w:val="16"/>
          <w:szCs w:val="16"/>
          <w:lang w:val="en-GB"/>
        </w:rPr>
        <w:t>d</w:t>
      </w:r>
      <w:r w:rsidRPr="008D0922">
        <w:rPr>
          <w:sz w:val="16"/>
          <w:szCs w:val="16"/>
          <w:lang w:val="en-GB"/>
        </w:rPr>
        <w:t xml:space="preserve">ocumentation AND </w:t>
      </w:r>
    </w:p>
    <w:p w14:paraId="52043D2B" w14:textId="012E15A4" w:rsidR="00C363E5" w:rsidRPr="008D0922" w:rsidRDefault="00C363E5" w:rsidP="00972C40">
      <w:pPr>
        <w:pStyle w:val="FootnoteText"/>
        <w:rPr>
          <w:lang w:val="en-GB"/>
        </w:rPr>
      </w:pPr>
      <w:r w:rsidRPr="008D0922">
        <w:rPr>
          <w:sz w:val="16"/>
          <w:szCs w:val="16"/>
          <w:lang w:val="en-GB"/>
        </w:rPr>
        <w:t xml:space="preserve">(c) </w:t>
      </w:r>
      <w:r w:rsidR="00894B09" w:rsidRPr="008D0922">
        <w:rPr>
          <w:sz w:val="16"/>
          <w:szCs w:val="16"/>
          <w:lang w:val="en-GB"/>
        </w:rPr>
        <w:t>payment of</w:t>
      </w:r>
      <w:r w:rsidR="00983309" w:rsidRPr="008D0922">
        <w:rPr>
          <w:sz w:val="16"/>
          <w:szCs w:val="16"/>
          <w:lang w:val="en-GB"/>
        </w:rPr>
        <w:t xml:space="preserve"> </w:t>
      </w:r>
      <w:r w:rsidR="00894B09" w:rsidRPr="008D0922">
        <w:rPr>
          <w:sz w:val="16"/>
          <w:szCs w:val="16"/>
          <w:lang w:val="en-GB"/>
        </w:rPr>
        <w:t xml:space="preserve">applicable </w:t>
      </w:r>
      <w:r w:rsidRPr="008D0922">
        <w:rPr>
          <w:sz w:val="16"/>
          <w:szCs w:val="16"/>
          <w:lang w:val="en-GB"/>
        </w:rPr>
        <w:t>Preliminary Review</w:t>
      </w:r>
      <w:r w:rsidR="00894B09" w:rsidRPr="008D0922">
        <w:rPr>
          <w:sz w:val="16"/>
          <w:szCs w:val="16"/>
          <w:lang w:val="en-GB"/>
        </w:rPr>
        <w:t xml:space="preserve"> fee.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97E8" w14:textId="472C5E87" w:rsidR="003C78FF" w:rsidRPr="00667BEE" w:rsidRDefault="00B925F2">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0B0FF8">
          <w:rPr>
            <w:b/>
            <w:bCs/>
            <w:color w:val="00B9BD" w:themeColor="accent1"/>
            <w:sz w:val="16"/>
            <w:szCs w:val="16"/>
          </w:rPr>
          <w:t>Form</w:t>
        </w:r>
        <w:r w:rsidR="00D37201" w:rsidRPr="000B0FF8">
          <w:rPr>
            <w:b/>
            <w:bCs/>
            <w:color w:val="00B9BD" w:themeColor="accent1"/>
            <w:sz w:val="16"/>
            <w:szCs w:val="16"/>
          </w:rPr>
          <w:t xml:space="preserve">- Preliminary Review </w:t>
        </w:r>
        <w:r w:rsidR="004403B8" w:rsidRPr="000B0FF8">
          <w:rPr>
            <w:b/>
            <w:bCs/>
            <w:color w:val="00B9BD" w:themeColor="accent1"/>
            <w:sz w:val="16"/>
            <w:szCs w:val="16"/>
          </w:rPr>
          <w:t>Form</w:t>
        </w:r>
        <w:r w:rsidR="00D37201" w:rsidRPr="000B0FF8">
          <w:rPr>
            <w:b/>
            <w:bCs/>
            <w:color w:val="00B9BD" w:themeColor="accent1"/>
            <w:sz w:val="16"/>
            <w:szCs w:val="16"/>
          </w:rPr>
          <w:t xml:space="preserve"> V 2.0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658245"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9" type="#_x0000_t202" style="position:absolute;left:0;text-align:left;margin-left:-3.75pt;margin-top:116pt;width:81.05pt;height:19.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A91E10"/>
    <w:multiLevelType w:val="hybridMultilevel"/>
    <w:tmpl w:val="47084AB6"/>
    <w:lvl w:ilvl="0" w:tplc="DE5AC692">
      <w:start w:val="2"/>
      <w:numFmt w:val="bullet"/>
      <w:lvlText w:val="-"/>
      <w:lvlJc w:val="left"/>
      <w:pPr>
        <w:ind w:left="1267" w:hanging="360"/>
      </w:pPr>
      <w:rPr>
        <w:rFonts w:ascii="Verdana" w:eastAsiaTheme="minorHAnsi" w:hAnsi="Verdana" w:cs="Times New Roman (Body C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4" w15:restartNumberingAfterBreak="0">
    <w:nsid w:val="0D9664DC"/>
    <w:multiLevelType w:val="multilevel"/>
    <w:tmpl w:val="101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9A63E2"/>
    <w:multiLevelType w:val="hybridMultilevel"/>
    <w:tmpl w:val="5D8E9AA2"/>
    <w:lvl w:ilvl="0" w:tplc="F5765E2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0" w15:restartNumberingAfterBreak="0">
    <w:nsid w:val="212E22A5"/>
    <w:multiLevelType w:val="multilevel"/>
    <w:tmpl w:val="8F7CFB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771421"/>
    <w:multiLevelType w:val="hybridMultilevel"/>
    <w:tmpl w:val="1916E494"/>
    <w:lvl w:ilvl="0" w:tplc="D744D93A">
      <w:start w:val="1"/>
      <w:numFmt w:val="bullet"/>
      <w:lvlText w:val="-"/>
      <w:lvlJc w:val="left"/>
      <w:pPr>
        <w:ind w:left="1704" w:hanging="360"/>
      </w:pPr>
      <w:rPr>
        <w:rFonts w:ascii="Verdana" w:eastAsiaTheme="minorHAnsi" w:hAnsi="Verdana" w:cs="Verdana"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2"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7CF7BAB"/>
    <w:multiLevelType w:val="hybridMultilevel"/>
    <w:tmpl w:val="5472F15E"/>
    <w:lvl w:ilvl="0" w:tplc="2FFC358A">
      <w:numFmt w:val="bullet"/>
      <w:lvlText w:val="-"/>
      <w:lvlJc w:val="left"/>
      <w:pPr>
        <w:ind w:left="720" w:hanging="360"/>
      </w:pPr>
      <w:rPr>
        <w:rFonts w:ascii="Verdana" w:eastAsiaTheme="minorHAnsi" w:hAnsi="Verdana" w:cs="Times New Roman (Headings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66BEE"/>
    <w:multiLevelType w:val="hybridMultilevel"/>
    <w:tmpl w:val="ADBC8C46"/>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5" w15:restartNumberingAfterBreak="0">
    <w:nsid w:val="2AFF38AE"/>
    <w:multiLevelType w:val="multilevel"/>
    <w:tmpl w:val="EA1A9D1C"/>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DF00372"/>
    <w:multiLevelType w:val="hybridMultilevel"/>
    <w:tmpl w:val="61383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32DB7"/>
    <w:multiLevelType w:val="multilevel"/>
    <w:tmpl w:val="2E5020FE"/>
    <w:numStyleLink w:val="GS-Parapgraphsnumbered"/>
  </w:abstractNum>
  <w:abstractNum w:abstractNumId="28" w15:restartNumberingAfterBreak="0">
    <w:nsid w:val="31565EE1"/>
    <w:multiLevelType w:val="multilevel"/>
    <w:tmpl w:val="2E5020FE"/>
    <w:numStyleLink w:val="GS-Parapgraphsnumbered"/>
  </w:abstractNum>
  <w:abstractNum w:abstractNumId="29" w15:restartNumberingAfterBreak="0">
    <w:nsid w:val="32510C77"/>
    <w:multiLevelType w:val="hybridMultilevel"/>
    <w:tmpl w:val="4B381774"/>
    <w:lvl w:ilvl="0" w:tplc="E66A2838">
      <w:start w:val="5"/>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3398799A"/>
    <w:multiLevelType w:val="hybridMultilevel"/>
    <w:tmpl w:val="15EA0676"/>
    <w:lvl w:ilvl="0" w:tplc="BF7C8322">
      <w:start w:val="2"/>
      <w:numFmt w:val="bullet"/>
      <w:lvlText w:val="-"/>
      <w:lvlJc w:val="left"/>
      <w:pPr>
        <w:ind w:left="720" w:hanging="360"/>
      </w:pPr>
      <w:rPr>
        <w:rFonts w:ascii="Verdana" w:eastAsiaTheme="majorEastAsia" w:hAnsi="Verdana"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3" w15:restartNumberingAfterBreak="0">
    <w:nsid w:val="3D4B1FBB"/>
    <w:multiLevelType w:val="hybridMultilevel"/>
    <w:tmpl w:val="C6AA17C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760" w:hanging="360"/>
      </w:pPr>
      <w:rPr>
        <w:rFonts w:ascii="Courier New" w:hAnsi="Courier New" w:cs="Courier New" w:hint="default"/>
      </w:rPr>
    </w:lvl>
    <w:lvl w:ilvl="2" w:tplc="10000005" w:tentative="1">
      <w:start w:val="1"/>
      <w:numFmt w:val="bullet"/>
      <w:lvlText w:val=""/>
      <w:lvlJc w:val="left"/>
      <w:pPr>
        <w:ind w:left="2480" w:hanging="360"/>
      </w:pPr>
      <w:rPr>
        <w:rFonts w:ascii="Wingdings" w:hAnsi="Wingdings" w:hint="default"/>
      </w:rPr>
    </w:lvl>
    <w:lvl w:ilvl="3" w:tplc="10000001" w:tentative="1">
      <w:start w:val="1"/>
      <w:numFmt w:val="bullet"/>
      <w:lvlText w:val=""/>
      <w:lvlJc w:val="left"/>
      <w:pPr>
        <w:ind w:left="3200" w:hanging="360"/>
      </w:pPr>
      <w:rPr>
        <w:rFonts w:ascii="Symbol" w:hAnsi="Symbol" w:hint="default"/>
      </w:rPr>
    </w:lvl>
    <w:lvl w:ilvl="4" w:tplc="10000003" w:tentative="1">
      <w:start w:val="1"/>
      <w:numFmt w:val="bullet"/>
      <w:lvlText w:val="o"/>
      <w:lvlJc w:val="left"/>
      <w:pPr>
        <w:ind w:left="3920" w:hanging="360"/>
      </w:pPr>
      <w:rPr>
        <w:rFonts w:ascii="Courier New" w:hAnsi="Courier New" w:cs="Courier New" w:hint="default"/>
      </w:rPr>
    </w:lvl>
    <w:lvl w:ilvl="5" w:tplc="10000005" w:tentative="1">
      <w:start w:val="1"/>
      <w:numFmt w:val="bullet"/>
      <w:lvlText w:val=""/>
      <w:lvlJc w:val="left"/>
      <w:pPr>
        <w:ind w:left="4640" w:hanging="360"/>
      </w:pPr>
      <w:rPr>
        <w:rFonts w:ascii="Wingdings" w:hAnsi="Wingdings" w:hint="default"/>
      </w:rPr>
    </w:lvl>
    <w:lvl w:ilvl="6" w:tplc="10000001" w:tentative="1">
      <w:start w:val="1"/>
      <w:numFmt w:val="bullet"/>
      <w:lvlText w:val=""/>
      <w:lvlJc w:val="left"/>
      <w:pPr>
        <w:ind w:left="5360" w:hanging="360"/>
      </w:pPr>
      <w:rPr>
        <w:rFonts w:ascii="Symbol" w:hAnsi="Symbol" w:hint="default"/>
      </w:rPr>
    </w:lvl>
    <w:lvl w:ilvl="7" w:tplc="10000003" w:tentative="1">
      <w:start w:val="1"/>
      <w:numFmt w:val="bullet"/>
      <w:lvlText w:val="o"/>
      <w:lvlJc w:val="left"/>
      <w:pPr>
        <w:ind w:left="6080" w:hanging="360"/>
      </w:pPr>
      <w:rPr>
        <w:rFonts w:ascii="Courier New" w:hAnsi="Courier New" w:cs="Courier New" w:hint="default"/>
      </w:rPr>
    </w:lvl>
    <w:lvl w:ilvl="8" w:tplc="10000005" w:tentative="1">
      <w:start w:val="1"/>
      <w:numFmt w:val="bullet"/>
      <w:lvlText w:val=""/>
      <w:lvlJc w:val="left"/>
      <w:pPr>
        <w:ind w:left="6800" w:hanging="360"/>
      </w:pPr>
      <w:rPr>
        <w:rFonts w:ascii="Wingdings" w:hAnsi="Wingdings" w:hint="default"/>
      </w:rPr>
    </w:lvl>
  </w:abstractNum>
  <w:abstractNum w:abstractNumId="34" w15:restartNumberingAfterBreak="0">
    <w:nsid w:val="3EAC13E6"/>
    <w:multiLevelType w:val="hybridMultilevel"/>
    <w:tmpl w:val="531607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B43BE3"/>
    <w:multiLevelType w:val="multilevel"/>
    <w:tmpl w:val="74AA073A"/>
    <w:lvl w:ilvl="0">
      <w:start w:val="1"/>
      <w:numFmt w:val="upperLetter"/>
      <w:lvlText w:val="%1."/>
      <w:lvlJc w:val="left"/>
      <w:pPr>
        <w:ind w:left="624" w:hanging="624"/>
      </w:pPr>
      <w:rPr>
        <w:rFonts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6"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4B10E80"/>
    <w:multiLevelType w:val="hybridMultilevel"/>
    <w:tmpl w:val="D1A2C0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6F32BE5"/>
    <w:multiLevelType w:val="hybridMultilevel"/>
    <w:tmpl w:val="30581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F97513"/>
    <w:multiLevelType w:val="multilevel"/>
    <w:tmpl w:val="04C2F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B315A5E"/>
    <w:multiLevelType w:val="multilevel"/>
    <w:tmpl w:val="2E5020FE"/>
    <w:numStyleLink w:val="GS-Parapgraphsnumbered"/>
  </w:abstractNum>
  <w:abstractNum w:abstractNumId="41" w15:restartNumberingAfterBreak="0">
    <w:nsid w:val="4BA3735B"/>
    <w:multiLevelType w:val="multilevel"/>
    <w:tmpl w:val="2E5020FE"/>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2" w15:restartNumberingAfterBreak="0">
    <w:nsid w:val="4E2A65D6"/>
    <w:multiLevelType w:val="hybridMultilevel"/>
    <w:tmpl w:val="4146976E"/>
    <w:lvl w:ilvl="0" w:tplc="BF7C8322">
      <w:start w:val="2"/>
      <w:numFmt w:val="bullet"/>
      <w:lvlText w:val="-"/>
      <w:lvlJc w:val="left"/>
      <w:pPr>
        <w:ind w:left="720" w:hanging="360"/>
      </w:pPr>
      <w:rPr>
        <w:rFonts w:ascii="Verdana" w:eastAsiaTheme="majorEastAsia" w:hAnsi="Verdana"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960E95"/>
    <w:multiLevelType w:val="hybridMultilevel"/>
    <w:tmpl w:val="5A667A48"/>
    <w:lvl w:ilvl="0" w:tplc="61BE3E82">
      <w:start w:val="5"/>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593F1AF7"/>
    <w:multiLevelType w:val="multilevel"/>
    <w:tmpl w:val="2E5020FE"/>
    <w:numStyleLink w:val="GS-Parapgraphsnumbered"/>
  </w:abstractNum>
  <w:abstractNum w:abstractNumId="45" w15:restartNumberingAfterBreak="0">
    <w:nsid w:val="62884F72"/>
    <w:multiLevelType w:val="hybridMultilevel"/>
    <w:tmpl w:val="59C680CA"/>
    <w:lvl w:ilvl="0" w:tplc="C610DBF8">
      <w:start w:val="3"/>
      <w:numFmt w:val="bullet"/>
      <w:lvlText w:val="-"/>
      <w:lvlJc w:val="left"/>
      <w:pPr>
        <w:ind w:left="1704" w:hanging="360"/>
      </w:pPr>
      <w:rPr>
        <w:rFonts w:ascii="Verdana" w:eastAsiaTheme="minorHAnsi" w:hAnsi="Verdana" w:cs="Verdana"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46" w15:restartNumberingAfterBreak="0">
    <w:nsid w:val="674A4378"/>
    <w:multiLevelType w:val="hybridMultilevel"/>
    <w:tmpl w:val="9B548B86"/>
    <w:lvl w:ilvl="0" w:tplc="5F4AEE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8111BDC"/>
    <w:multiLevelType w:val="hybridMultilevel"/>
    <w:tmpl w:val="12F8193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7BFF33BE"/>
    <w:multiLevelType w:val="hybridMultilevel"/>
    <w:tmpl w:val="59FC9F0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9" w15:restartNumberingAfterBreak="0">
    <w:nsid w:val="7C244B02"/>
    <w:multiLevelType w:val="hybridMultilevel"/>
    <w:tmpl w:val="9D66EF56"/>
    <w:lvl w:ilvl="0" w:tplc="04090019">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num w:numId="1" w16cid:durableId="325938998">
    <w:abstractNumId w:val="9"/>
  </w:num>
  <w:num w:numId="2" w16cid:durableId="1789619378">
    <w:abstractNumId w:val="7"/>
  </w:num>
  <w:num w:numId="3" w16cid:durableId="1632318445">
    <w:abstractNumId w:val="6"/>
  </w:num>
  <w:num w:numId="4" w16cid:durableId="192545344">
    <w:abstractNumId w:val="5"/>
  </w:num>
  <w:num w:numId="5" w16cid:durableId="2009674916">
    <w:abstractNumId w:val="4"/>
  </w:num>
  <w:num w:numId="6" w16cid:durableId="919826701">
    <w:abstractNumId w:val="8"/>
  </w:num>
  <w:num w:numId="7" w16cid:durableId="208230746">
    <w:abstractNumId w:val="3"/>
  </w:num>
  <w:num w:numId="8" w16cid:durableId="1900285445">
    <w:abstractNumId w:val="2"/>
  </w:num>
  <w:num w:numId="9" w16cid:durableId="827132100">
    <w:abstractNumId w:val="1"/>
  </w:num>
  <w:num w:numId="10" w16cid:durableId="1202400963">
    <w:abstractNumId w:val="0"/>
  </w:num>
  <w:num w:numId="11" w16cid:durableId="174657034">
    <w:abstractNumId w:val="32"/>
  </w:num>
  <w:num w:numId="12" w16cid:durableId="686442063">
    <w:abstractNumId w:val="13"/>
  </w:num>
  <w:num w:numId="13" w16cid:durableId="1064110387">
    <w:abstractNumId w:val="19"/>
  </w:num>
  <w:num w:numId="14" w16cid:durableId="465704900">
    <w:abstractNumId w:val="16"/>
  </w:num>
  <w:num w:numId="15" w16cid:durableId="524948010">
    <w:abstractNumId w:val="11"/>
  </w:num>
  <w:num w:numId="16" w16cid:durableId="271981121">
    <w:abstractNumId w:val="18"/>
  </w:num>
  <w:num w:numId="17" w16cid:durableId="1091467015">
    <w:abstractNumId w:val="22"/>
  </w:num>
  <w:num w:numId="18" w16cid:durableId="384530563">
    <w:abstractNumId w:val="33"/>
  </w:num>
  <w:num w:numId="19" w16cid:durableId="614408815">
    <w:abstractNumId w:val="42"/>
  </w:num>
  <w:num w:numId="20" w16cid:durableId="1036734499">
    <w:abstractNumId w:val="37"/>
  </w:num>
  <w:num w:numId="21" w16cid:durableId="2077511990">
    <w:abstractNumId w:val="24"/>
  </w:num>
  <w:num w:numId="22" w16cid:durableId="93719714">
    <w:abstractNumId w:val="34"/>
  </w:num>
  <w:num w:numId="23" w16cid:durableId="1750468015">
    <w:abstractNumId w:val="49"/>
  </w:num>
  <w:num w:numId="24" w16cid:durableId="1025325473">
    <w:abstractNumId w:val="45"/>
  </w:num>
  <w:num w:numId="25" w16cid:durableId="1540431124">
    <w:abstractNumId w:val="28"/>
    <w:lvlOverride w:ilvl="0">
      <w:lvl w:ilvl="0">
        <w:start w:val="1"/>
        <w:numFmt w:val="decimal"/>
        <w:lvlText w:val=""/>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rPr>
      </w:lvl>
    </w:lvlOverride>
  </w:num>
  <w:num w:numId="26" w16cid:durableId="912856688">
    <w:abstractNumId w:val="28"/>
  </w:num>
  <w:num w:numId="27" w16cid:durableId="549731226">
    <w:abstractNumId w:val="27"/>
  </w:num>
  <w:num w:numId="28" w16cid:durableId="914702781">
    <w:abstractNumId w:val="40"/>
  </w:num>
  <w:num w:numId="29" w16cid:durableId="324479206">
    <w:abstractNumId w:val="29"/>
  </w:num>
  <w:num w:numId="30" w16cid:durableId="709037015">
    <w:abstractNumId w:val="44"/>
  </w:num>
  <w:num w:numId="31" w16cid:durableId="1777870380">
    <w:abstractNumId w:val="39"/>
  </w:num>
  <w:num w:numId="32" w16cid:durableId="1630283363">
    <w:abstractNumId w:val="41"/>
  </w:num>
  <w:num w:numId="33" w16cid:durableId="1832284456">
    <w:abstractNumId w:val="25"/>
  </w:num>
  <w:num w:numId="34" w16cid:durableId="1145581050">
    <w:abstractNumId w:val="47"/>
  </w:num>
  <w:num w:numId="35" w16cid:durableId="1141800073">
    <w:abstractNumId w:val="48"/>
  </w:num>
  <w:num w:numId="36" w16cid:durableId="1201361214">
    <w:abstractNumId w:val="12"/>
  </w:num>
  <w:num w:numId="37" w16cid:durableId="1559242782">
    <w:abstractNumId w:val="20"/>
  </w:num>
  <w:num w:numId="38" w16cid:durableId="1713268802">
    <w:abstractNumId w:val="14"/>
  </w:num>
  <w:num w:numId="39" w16cid:durableId="2098557580">
    <w:abstractNumId w:val="23"/>
  </w:num>
  <w:num w:numId="40" w16cid:durableId="1964459113">
    <w:abstractNumId w:val="30"/>
  </w:num>
  <w:num w:numId="41" w16cid:durableId="1364288740">
    <w:abstractNumId w:val="15"/>
  </w:num>
  <w:num w:numId="42" w16cid:durableId="1625162353">
    <w:abstractNumId w:val="35"/>
  </w:num>
  <w:num w:numId="43" w16cid:durableId="70465204">
    <w:abstractNumId w:val="21"/>
  </w:num>
  <w:num w:numId="44" w16cid:durableId="621502049">
    <w:abstractNumId w:val="38"/>
  </w:num>
  <w:num w:numId="45" w16cid:durableId="1696611796">
    <w:abstractNumId w:val="26"/>
  </w:num>
  <w:num w:numId="46" w16cid:durableId="1856074602">
    <w:abstractNumId w:val="43"/>
  </w:num>
  <w:num w:numId="47" w16cid:durableId="516580554">
    <w:abstractNumId w:val="46"/>
  </w:num>
  <w:num w:numId="48" w16cid:durableId="2084374423">
    <w:abstractNumId w:val="40"/>
    <w:lvlOverride w:ilvl="0">
      <w:lvl w:ilvl="0">
        <w:start w:val="1"/>
        <w:numFmt w:val="decimal"/>
        <w:lvlText w:val="%1|"/>
        <w:lvlJc w:val="left"/>
        <w:pPr>
          <w:ind w:left="624" w:hanging="624"/>
        </w:pPr>
        <w:rPr>
          <w:rFonts w:ascii="Verdana" w:hAnsi="Verdana" w:hint="default"/>
          <w:b/>
          <w:i w:val="0"/>
          <w:color w:val="2AB9BD"/>
          <w:sz w:val="24"/>
          <w:szCs w:val="24"/>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AF2"/>
    <w:rsid w:val="000013CF"/>
    <w:rsid w:val="000017B1"/>
    <w:rsid w:val="00001852"/>
    <w:rsid w:val="00001B45"/>
    <w:rsid w:val="00001D02"/>
    <w:rsid w:val="000026C5"/>
    <w:rsid w:val="00003389"/>
    <w:rsid w:val="00003822"/>
    <w:rsid w:val="00003AEA"/>
    <w:rsid w:val="00003D6F"/>
    <w:rsid w:val="000040A0"/>
    <w:rsid w:val="00004364"/>
    <w:rsid w:val="00004994"/>
    <w:rsid w:val="00004A82"/>
    <w:rsid w:val="00004B0F"/>
    <w:rsid w:val="00004DFD"/>
    <w:rsid w:val="00006426"/>
    <w:rsid w:val="0000695C"/>
    <w:rsid w:val="00006C18"/>
    <w:rsid w:val="00006FEE"/>
    <w:rsid w:val="00007590"/>
    <w:rsid w:val="000075AF"/>
    <w:rsid w:val="00007E36"/>
    <w:rsid w:val="00010250"/>
    <w:rsid w:val="000102A1"/>
    <w:rsid w:val="00010A60"/>
    <w:rsid w:val="00010F83"/>
    <w:rsid w:val="000116D6"/>
    <w:rsid w:val="0001197F"/>
    <w:rsid w:val="00012BF4"/>
    <w:rsid w:val="0001436A"/>
    <w:rsid w:val="0001437B"/>
    <w:rsid w:val="00014445"/>
    <w:rsid w:val="00014F0F"/>
    <w:rsid w:val="00014FB0"/>
    <w:rsid w:val="00015241"/>
    <w:rsid w:val="000154CF"/>
    <w:rsid w:val="00015B84"/>
    <w:rsid w:val="00015D3C"/>
    <w:rsid w:val="000162DE"/>
    <w:rsid w:val="000166DF"/>
    <w:rsid w:val="00017489"/>
    <w:rsid w:val="00017A21"/>
    <w:rsid w:val="00020299"/>
    <w:rsid w:val="00020C18"/>
    <w:rsid w:val="00020E23"/>
    <w:rsid w:val="0002138D"/>
    <w:rsid w:val="00021616"/>
    <w:rsid w:val="00021805"/>
    <w:rsid w:val="000220CF"/>
    <w:rsid w:val="0002272D"/>
    <w:rsid w:val="00023280"/>
    <w:rsid w:val="00023544"/>
    <w:rsid w:val="000235A1"/>
    <w:rsid w:val="00023718"/>
    <w:rsid w:val="0002378C"/>
    <w:rsid w:val="00023CDB"/>
    <w:rsid w:val="00024265"/>
    <w:rsid w:val="00024329"/>
    <w:rsid w:val="000247F2"/>
    <w:rsid w:val="00024A98"/>
    <w:rsid w:val="00024C85"/>
    <w:rsid w:val="00027234"/>
    <w:rsid w:val="000274C3"/>
    <w:rsid w:val="000278BA"/>
    <w:rsid w:val="00030446"/>
    <w:rsid w:val="0003095B"/>
    <w:rsid w:val="00030A48"/>
    <w:rsid w:val="000311C4"/>
    <w:rsid w:val="000312A8"/>
    <w:rsid w:val="00031E9E"/>
    <w:rsid w:val="0003242C"/>
    <w:rsid w:val="0003249C"/>
    <w:rsid w:val="00032FED"/>
    <w:rsid w:val="0003304E"/>
    <w:rsid w:val="00033158"/>
    <w:rsid w:val="000333C7"/>
    <w:rsid w:val="00033DB2"/>
    <w:rsid w:val="00034B12"/>
    <w:rsid w:val="00034CF0"/>
    <w:rsid w:val="000359F4"/>
    <w:rsid w:val="00035C91"/>
    <w:rsid w:val="00036B67"/>
    <w:rsid w:val="00036E2D"/>
    <w:rsid w:val="0003722C"/>
    <w:rsid w:val="000378C8"/>
    <w:rsid w:val="0003790A"/>
    <w:rsid w:val="00037B61"/>
    <w:rsid w:val="00040A5D"/>
    <w:rsid w:val="00040BDC"/>
    <w:rsid w:val="000414B6"/>
    <w:rsid w:val="00041857"/>
    <w:rsid w:val="00041D0B"/>
    <w:rsid w:val="00042161"/>
    <w:rsid w:val="0004249D"/>
    <w:rsid w:val="000426D5"/>
    <w:rsid w:val="00044765"/>
    <w:rsid w:val="00045009"/>
    <w:rsid w:val="000452ED"/>
    <w:rsid w:val="00045A1D"/>
    <w:rsid w:val="00046D01"/>
    <w:rsid w:val="00046F95"/>
    <w:rsid w:val="000472B7"/>
    <w:rsid w:val="000472F6"/>
    <w:rsid w:val="000474B3"/>
    <w:rsid w:val="00047658"/>
    <w:rsid w:val="00047886"/>
    <w:rsid w:val="00047EF1"/>
    <w:rsid w:val="00050063"/>
    <w:rsid w:val="000508D7"/>
    <w:rsid w:val="00050FAB"/>
    <w:rsid w:val="000513EF"/>
    <w:rsid w:val="00051548"/>
    <w:rsid w:val="0005176B"/>
    <w:rsid w:val="0005178F"/>
    <w:rsid w:val="00051C62"/>
    <w:rsid w:val="00051E5B"/>
    <w:rsid w:val="00052217"/>
    <w:rsid w:val="000522F0"/>
    <w:rsid w:val="000523DB"/>
    <w:rsid w:val="00052925"/>
    <w:rsid w:val="00052BDB"/>
    <w:rsid w:val="00052E9C"/>
    <w:rsid w:val="0005345A"/>
    <w:rsid w:val="00053ABF"/>
    <w:rsid w:val="00053B24"/>
    <w:rsid w:val="00053E30"/>
    <w:rsid w:val="0005434B"/>
    <w:rsid w:val="000544FB"/>
    <w:rsid w:val="00054A99"/>
    <w:rsid w:val="00054BFA"/>
    <w:rsid w:val="00054DC8"/>
    <w:rsid w:val="00054F5E"/>
    <w:rsid w:val="0005521A"/>
    <w:rsid w:val="00055358"/>
    <w:rsid w:val="00055772"/>
    <w:rsid w:val="00055AB3"/>
    <w:rsid w:val="00055D10"/>
    <w:rsid w:val="00056E36"/>
    <w:rsid w:val="00056F92"/>
    <w:rsid w:val="00056FB0"/>
    <w:rsid w:val="0005746B"/>
    <w:rsid w:val="00057E75"/>
    <w:rsid w:val="000600B1"/>
    <w:rsid w:val="00060184"/>
    <w:rsid w:val="000607CC"/>
    <w:rsid w:val="00060B16"/>
    <w:rsid w:val="00061D88"/>
    <w:rsid w:val="00062002"/>
    <w:rsid w:val="00062611"/>
    <w:rsid w:val="00062D3E"/>
    <w:rsid w:val="000636D9"/>
    <w:rsid w:val="0006373E"/>
    <w:rsid w:val="00063EB5"/>
    <w:rsid w:val="0006421B"/>
    <w:rsid w:val="00064ACF"/>
    <w:rsid w:val="00065B8C"/>
    <w:rsid w:val="00066FF2"/>
    <w:rsid w:val="00067FE4"/>
    <w:rsid w:val="0007088A"/>
    <w:rsid w:val="00070EF9"/>
    <w:rsid w:val="00072376"/>
    <w:rsid w:val="00072BD8"/>
    <w:rsid w:val="000730EF"/>
    <w:rsid w:val="00073554"/>
    <w:rsid w:val="000738C3"/>
    <w:rsid w:val="00074BA8"/>
    <w:rsid w:val="00074F10"/>
    <w:rsid w:val="00076945"/>
    <w:rsid w:val="00076AD3"/>
    <w:rsid w:val="00076EDC"/>
    <w:rsid w:val="000776AE"/>
    <w:rsid w:val="0008061F"/>
    <w:rsid w:val="000806F7"/>
    <w:rsid w:val="00080A2D"/>
    <w:rsid w:val="00080B91"/>
    <w:rsid w:val="00080FFE"/>
    <w:rsid w:val="000810C1"/>
    <w:rsid w:val="000813C7"/>
    <w:rsid w:val="000814FF"/>
    <w:rsid w:val="00082073"/>
    <w:rsid w:val="00082347"/>
    <w:rsid w:val="0008276A"/>
    <w:rsid w:val="00082952"/>
    <w:rsid w:val="00082A55"/>
    <w:rsid w:val="0008319D"/>
    <w:rsid w:val="00083715"/>
    <w:rsid w:val="0008402F"/>
    <w:rsid w:val="000848BF"/>
    <w:rsid w:val="00084B59"/>
    <w:rsid w:val="00084DCB"/>
    <w:rsid w:val="00084E32"/>
    <w:rsid w:val="000860F3"/>
    <w:rsid w:val="000862FC"/>
    <w:rsid w:val="00086BD1"/>
    <w:rsid w:val="0008799B"/>
    <w:rsid w:val="00087A1E"/>
    <w:rsid w:val="00087FD7"/>
    <w:rsid w:val="00090050"/>
    <w:rsid w:val="0009015D"/>
    <w:rsid w:val="00090711"/>
    <w:rsid w:val="00090817"/>
    <w:rsid w:val="00091694"/>
    <w:rsid w:val="00091E95"/>
    <w:rsid w:val="0009203C"/>
    <w:rsid w:val="00092355"/>
    <w:rsid w:val="00092552"/>
    <w:rsid w:val="00093847"/>
    <w:rsid w:val="00094138"/>
    <w:rsid w:val="00095116"/>
    <w:rsid w:val="00095258"/>
    <w:rsid w:val="00095C31"/>
    <w:rsid w:val="000964A0"/>
    <w:rsid w:val="00096AE4"/>
    <w:rsid w:val="00097267"/>
    <w:rsid w:val="000976E2"/>
    <w:rsid w:val="00097C65"/>
    <w:rsid w:val="000A0075"/>
    <w:rsid w:val="000A0151"/>
    <w:rsid w:val="000A0AF4"/>
    <w:rsid w:val="000A0D06"/>
    <w:rsid w:val="000A0DC9"/>
    <w:rsid w:val="000A102A"/>
    <w:rsid w:val="000A1382"/>
    <w:rsid w:val="000A1559"/>
    <w:rsid w:val="000A16D6"/>
    <w:rsid w:val="000A1B8A"/>
    <w:rsid w:val="000A21C8"/>
    <w:rsid w:val="000A296D"/>
    <w:rsid w:val="000A30CE"/>
    <w:rsid w:val="000A3103"/>
    <w:rsid w:val="000A35C3"/>
    <w:rsid w:val="000A3A3D"/>
    <w:rsid w:val="000A43A5"/>
    <w:rsid w:val="000A43C0"/>
    <w:rsid w:val="000A460B"/>
    <w:rsid w:val="000A4875"/>
    <w:rsid w:val="000A4D25"/>
    <w:rsid w:val="000A5892"/>
    <w:rsid w:val="000A5C65"/>
    <w:rsid w:val="000A6011"/>
    <w:rsid w:val="000A69C7"/>
    <w:rsid w:val="000A6A49"/>
    <w:rsid w:val="000A6F81"/>
    <w:rsid w:val="000A704A"/>
    <w:rsid w:val="000B0AFD"/>
    <w:rsid w:val="000B0EBD"/>
    <w:rsid w:val="000B0FF8"/>
    <w:rsid w:val="000B1208"/>
    <w:rsid w:val="000B2204"/>
    <w:rsid w:val="000B2614"/>
    <w:rsid w:val="000B26AB"/>
    <w:rsid w:val="000B3310"/>
    <w:rsid w:val="000B4978"/>
    <w:rsid w:val="000B4AE4"/>
    <w:rsid w:val="000B637C"/>
    <w:rsid w:val="000B6474"/>
    <w:rsid w:val="000B68A1"/>
    <w:rsid w:val="000B6D81"/>
    <w:rsid w:val="000B6FC9"/>
    <w:rsid w:val="000B7087"/>
    <w:rsid w:val="000B7210"/>
    <w:rsid w:val="000B7DA5"/>
    <w:rsid w:val="000B7E94"/>
    <w:rsid w:val="000C0307"/>
    <w:rsid w:val="000C0334"/>
    <w:rsid w:val="000C1213"/>
    <w:rsid w:val="000C1588"/>
    <w:rsid w:val="000C15CC"/>
    <w:rsid w:val="000C1CE2"/>
    <w:rsid w:val="000C236D"/>
    <w:rsid w:val="000C2475"/>
    <w:rsid w:val="000C2B89"/>
    <w:rsid w:val="000C2BD4"/>
    <w:rsid w:val="000C2C51"/>
    <w:rsid w:val="000C31E4"/>
    <w:rsid w:val="000C34DE"/>
    <w:rsid w:val="000C3BCB"/>
    <w:rsid w:val="000C4073"/>
    <w:rsid w:val="000C4712"/>
    <w:rsid w:val="000C4C14"/>
    <w:rsid w:val="000C4CED"/>
    <w:rsid w:val="000C5053"/>
    <w:rsid w:val="000C52AC"/>
    <w:rsid w:val="000C641E"/>
    <w:rsid w:val="000C6604"/>
    <w:rsid w:val="000C6AFB"/>
    <w:rsid w:val="000C6BE3"/>
    <w:rsid w:val="000C6D2D"/>
    <w:rsid w:val="000C70F2"/>
    <w:rsid w:val="000C7684"/>
    <w:rsid w:val="000C778B"/>
    <w:rsid w:val="000C7CDC"/>
    <w:rsid w:val="000D0768"/>
    <w:rsid w:val="000D0F21"/>
    <w:rsid w:val="000D0F52"/>
    <w:rsid w:val="000D1B86"/>
    <w:rsid w:val="000D1BBA"/>
    <w:rsid w:val="000D269A"/>
    <w:rsid w:val="000D3319"/>
    <w:rsid w:val="000D331E"/>
    <w:rsid w:val="000D36D4"/>
    <w:rsid w:val="000D37C7"/>
    <w:rsid w:val="000D3932"/>
    <w:rsid w:val="000D4532"/>
    <w:rsid w:val="000D5B50"/>
    <w:rsid w:val="000D6486"/>
    <w:rsid w:val="000D6E2E"/>
    <w:rsid w:val="000D6E99"/>
    <w:rsid w:val="000D76DC"/>
    <w:rsid w:val="000D7884"/>
    <w:rsid w:val="000D7DC7"/>
    <w:rsid w:val="000D7EE9"/>
    <w:rsid w:val="000E08B5"/>
    <w:rsid w:val="000E0A3F"/>
    <w:rsid w:val="000E12EB"/>
    <w:rsid w:val="000E26C6"/>
    <w:rsid w:val="000E36FF"/>
    <w:rsid w:val="000E3E2A"/>
    <w:rsid w:val="000E44D8"/>
    <w:rsid w:val="000E4682"/>
    <w:rsid w:val="000E4E74"/>
    <w:rsid w:val="000E599A"/>
    <w:rsid w:val="000E5F04"/>
    <w:rsid w:val="000E6F0D"/>
    <w:rsid w:val="000F0499"/>
    <w:rsid w:val="000F0888"/>
    <w:rsid w:val="000F0AAB"/>
    <w:rsid w:val="000F1524"/>
    <w:rsid w:val="000F2F5A"/>
    <w:rsid w:val="000F34AB"/>
    <w:rsid w:val="000F3FB2"/>
    <w:rsid w:val="000F46C8"/>
    <w:rsid w:val="000F5419"/>
    <w:rsid w:val="000F5EDD"/>
    <w:rsid w:val="000F63C8"/>
    <w:rsid w:val="000F68C5"/>
    <w:rsid w:val="000F6D62"/>
    <w:rsid w:val="000F6E6C"/>
    <w:rsid w:val="000F6EA7"/>
    <w:rsid w:val="000F700B"/>
    <w:rsid w:val="000F77AA"/>
    <w:rsid w:val="000F7BDC"/>
    <w:rsid w:val="000F7F16"/>
    <w:rsid w:val="001000A3"/>
    <w:rsid w:val="00100B8E"/>
    <w:rsid w:val="00100E14"/>
    <w:rsid w:val="001017DB"/>
    <w:rsid w:val="00101E1D"/>
    <w:rsid w:val="001021D9"/>
    <w:rsid w:val="00102585"/>
    <w:rsid w:val="0010274D"/>
    <w:rsid w:val="001027AB"/>
    <w:rsid w:val="00102E80"/>
    <w:rsid w:val="0010376E"/>
    <w:rsid w:val="00103980"/>
    <w:rsid w:val="00103ED6"/>
    <w:rsid w:val="00104CA7"/>
    <w:rsid w:val="00105543"/>
    <w:rsid w:val="00105734"/>
    <w:rsid w:val="00105C65"/>
    <w:rsid w:val="00105ECE"/>
    <w:rsid w:val="00107521"/>
    <w:rsid w:val="00110086"/>
    <w:rsid w:val="00110538"/>
    <w:rsid w:val="0011066A"/>
    <w:rsid w:val="00110C7A"/>
    <w:rsid w:val="00110CB5"/>
    <w:rsid w:val="00110ECE"/>
    <w:rsid w:val="00110FFB"/>
    <w:rsid w:val="0011125B"/>
    <w:rsid w:val="00111613"/>
    <w:rsid w:val="0011194C"/>
    <w:rsid w:val="00111A20"/>
    <w:rsid w:val="00112662"/>
    <w:rsid w:val="00112BD5"/>
    <w:rsid w:val="00112D51"/>
    <w:rsid w:val="00113D27"/>
    <w:rsid w:val="0011471D"/>
    <w:rsid w:val="001147AE"/>
    <w:rsid w:val="00115BD1"/>
    <w:rsid w:val="00115D7C"/>
    <w:rsid w:val="00116173"/>
    <w:rsid w:val="0011660A"/>
    <w:rsid w:val="0011660E"/>
    <w:rsid w:val="001169B5"/>
    <w:rsid w:val="00117B55"/>
    <w:rsid w:val="00120026"/>
    <w:rsid w:val="00120097"/>
    <w:rsid w:val="0012065E"/>
    <w:rsid w:val="001206C4"/>
    <w:rsid w:val="00120C12"/>
    <w:rsid w:val="00121C3B"/>
    <w:rsid w:val="00123299"/>
    <w:rsid w:val="00123FDF"/>
    <w:rsid w:val="00124162"/>
    <w:rsid w:val="00124630"/>
    <w:rsid w:val="00124C75"/>
    <w:rsid w:val="00124DD2"/>
    <w:rsid w:val="00125123"/>
    <w:rsid w:val="00125A01"/>
    <w:rsid w:val="00125CC9"/>
    <w:rsid w:val="0012617E"/>
    <w:rsid w:val="0012651A"/>
    <w:rsid w:val="001269E2"/>
    <w:rsid w:val="00126DC4"/>
    <w:rsid w:val="001274CC"/>
    <w:rsid w:val="00127607"/>
    <w:rsid w:val="00127F79"/>
    <w:rsid w:val="00127FC6"/>
    <w:rsid w:val="00130608"/>
    <w:rsid w:val="00131ACB"/>
    <w:rsid w:val="00132125"/>
    <w:rsid w:val="00132175"/>
    <w:rsid w:val="00132303"/>
    <w:rsid w:val="001323FC"/>
    <w:rsid w:val="00133F01"/>
    <w:rsid w:val="00133FFF"/>
    <w:rsid w:val="00134A9E"/>
    <w:rsid w:val="0013529B"/>
    <w:rsid w:val="00135CDB"/>
    <w:rsid w:val="00135EFD"/>
    <w:rsid w:val="00136047"/>
    <w:rsid w:val="00136146"/>
    <w:rsid w:val="00136C78"/>
    <w:rsid w:val="00136CB1"/>
    <w:rsid w:val="001370BF"/>
    <w:rsid w:val="0013738E"/>
    <w:rsid w:val="0014043C"/>
    <w:rsid w:val="0014065F"/>
    <w:rsid w:val="00140681"/>
    <w:rsid w:val="001410D4"/>
    <w:rsid w:val="0014162A"/>
    <w:rsid w:val="00141658"/>
    <w:rsid w:val="00141F93"/>
    <w:rsid w:val="0014292D"/>
    <w:rsid w:val="00142964"/>
    <w:rsid w:val="00143E32"/>
    <w:rsid w:val="00143F38"/>
    <w:rsid w:val="00143FC4"/>
    <w:rsid w:val="001443EA"/>
    <w:rsid w:val="00145A26"/>
    <w:rsid w:val="00145BDC"/>
    <w:rsid w:val="0014603E"/>
    <w:rsid w:val="00146F6C"/>
    <w:rsid w:val="00147ECA"/>
    <w:rsid w:val="0015031C"/>
    <w:rsid w:val="00150716"/>
    <w:rsid w:val="00151164"/>
    <w:rsid w:val="00151802"/>
    <w:rsid w:val="00152455"/>
    <w:rsid w:val="001528FD"/>
    <w:rsid w:val="001531C4"/>
    <w:rsid w:val="0015440E"/>
    <w:rsid w:val="0015480B"/>
    <w:rsid w:val="00154A26"/>
    <w:rsid w:val="00154D7B"/>
    <w:rsid w:val="001550CA"/>
    <w:rsid w:val="00155195"/>
    <w:rsid w:val="001552E4"/>
    <w:rsid w:val="00155C01"/>
    <w:rsid w:val="001563B9"/>
    <w:rsid w:val="0015683F"/>
    <w:rsid w:val="00156F0D"/>
    <w:rsid w:val="00156F44"/>
    <w:rsid w:val="00157003"/>
    <w:rsid w:val="00157880"/>
    <w:rsid w:val="00157ADC"/>
    <w:rsid w:val="00160E0E"/>
    <w:rsid w:val="001615FF"/>
    <w:rsid w:val="00162234"/>
    <w:rsid w:val="00162A54"/>
    <w:rsid w:val="00162ADF"/>
    <w:rsid w:val="00163C7E"/>
    <w:rsid w:val="00163FD0"/>
    <w:rsid w:val="00163FD4"/>
    <w:rsid w:val="00164B22"/>
    <w:rsid w:val="001653F8"/>
    <w:rsid w:val="0016574C"/>
    <w:rsid w:val="00165789"/>
    <w:rsid w:val="001657AE"/>
    <w:rsid w:val="00165AD4"/>
    <w:rsid w:val="00165B26"/>
    <w:rsid w:val="001660DA"/>
    <w:rsid w:val="001661E7"/>
    <w:rsid w:val="001663D9"/>
    <w:rsid w:val="001665E0"/>
    <w:rsid w:val="00167590"/>
    <w:rsid w:val="001678CB"/>
    <w:rsid w:val="001679B8"/>
    <w:rsid w:val="00167C34"/>
    <w:rsid w:val="00167F36"/>
    <w:rsid w:val="001706AF"/>
    <w:rsid w:val="001709CC"/>
    <w:rsid w:val="00171128"/>
    <w:rsid w:val="00171D84"/>
    <w:rsid w:val="00171EC4"/>
    <w:rsid w:val="00171F4E"/>
    <w:rsid w:val="0017227B"/>
    <w:rsid w:val="0017246C"/>
    <w:rsid w:val="001724D6"/>
    <w:rsid w:val="001730C7"/>
    <w:rsid w:val="001735A1"/>
    <w:rsid w:val="00174115"/>
    <w:rsid w:val="00174148"/>
    <w:rsid w:val="0017456E"/>
    <w:rsid w:val="0017477E"/>
    <w:rsid w:val="00174DD3"/>
    <w:rsid w:val="00174F63"/>
    <w:rsid w:val="001752B4"/>
    <w:rsid w:val="00175344"/>
    <w:rsid w:val="001756C8"/>
    <w:rsid w:val="00175CE6"/>
    <w:rsid w:val="00175D92"/>
    <w:rsid w:val="0017623D"/>
    <w:rsid w:val="00176526"/>
    <w:rsid w:val="001769DA"/>
    <w:rsid w:val="00176CBB"/>
    <w:rsid w:val="001771B1"/>
    <w:rsid w:val="0017758E"/>
    <w:rsid w:val="0017762A"/>
    <w:rsid w:val="001779B9"/>
    <w:rsid w:val="00177EFF"/>
    <w:rsid w:val="00180256"/>
    <w:rsid w:val="001806BC"/>
    <w:rsid w:val="00180D81"/>
    <w:rsid w:val="001819F6"/>
    <w:rsid w:val="00182685"/>
    <w:rsid w:val="0018325B"/>
    <w:rsid w:val="00183A19"/>
    <w:rsid w:val="00183CAB"/>
    <w:rsid w:val="00184625"/>
    <w:rsid w:val="00184992"/>
    <w:rsid w:val="00185813"/>
    <w:rsid w:val="00185A20"/>
    <w:rsid w:val="00185BD5"/>
    <w:rsid w:val="001868DD"/>
    <w:rsid w:val="00187D08"/>
    <w:rsid w:val="00190200"/>
    <w:rsid w:val="001912A7"/>
    <w:rsid w:val="00191C25"/>
    <w:rsid w:val="00192A06"/>
    <w:rsid w:val="00192E9E"/>
    <w:rsid w:val="001937B8"/>
    <w:rsid w:val="001947C6"/>
    <w:rsid w:val="00194A0D"/>
    <w:rsid w:val="00194BC2"/>
    <w:rsid w:val="00195ABB"/>
    <w:rsid w:val="00195AE2"/>
    <w:rsid w:val="0019601D"/>
    <w:rsid w:val="00196A16"/>
    <w:rsid w:val="00196BD1"/>
    <w:rsid w:val="00196F77"/>
    <w:rsid w:val="0019700D"/>
    <w:rsid w:val="00197078"/>
    <w:rsid w:val="0019750F"/>
    <w:rsid w:val="00197580"/>
    <w:rsid w:val="001A025F"/>
    <w:rsid w:val="001A0642"/>
    <w:rsid w:val="001A0D58"/>
    <w:rsid w:val="001A27FA"/>
    <w:rsid w:val="001A290A"/>
    <w:rsid w:val="001A2DA6"/>
    <w:rsid w:val="001A2DB3"/>
    <w:rsid w:val="001A30AD"/>
    <w:rsid w:val="001A3B45"/>
    <w:rsid w:val="001A3BA8"/>
    <w:rsid w:val="001A4001"/>
    <w:rsid w:val="001A4056"/>
    <w:rsid w:val="001A4112"/>
    <w:rsid w:val="001A44A1"/>
    <w:rsid w:val="001A4C66"/>
    <w:rsid w:val="001A54D0"/>
    <w:rsid w:val="001A5F2C"/>
    <w:rsid w:val="001A60D5"/>
    <w:rsid w:val="001A689F"/>
    <w:rsid w:val="001A6AB7"/>
    <w:rsid w:val="001A6B6B"/>
    <w:rsid w:val="001A6F23"/>
    <w:rsid w:val="001A6F6C"/>
    <w:rsid w:val="001A6FD7"/>
    <w:rsid w:val="001A7094"/>
    <w:rsid w:val="001A7D1F"/>
    <w:rsid w:val="001B0654"/>
    <w:rsid w:val="001B0A04"/>
    <w:rsid w:val="001B1BF8"/>
    <w:rsid w:val="001B2273"/>
    <w:rsid w:val="001B2A00"/>
    <w:rsid w:val="001B2CC4"/>
    <w:rsid w:val="001B2ED2"/>
    <w:rsid w:val="001B2F92"/>
    <w:rsid w:val="001B309B"/>
    <w:rsid w:val="001B467E"/>
    <w:rsid w:val="001B4E3F"/>
    <w:rsid w:val="001B61BC"/>
    <w:rsid w:val="001B627C"/>
    <w:rsid w:val="001B6603"/>
    <w:rsid w:val="001B70BF"/>
    <w:rsid w:val="001B7F12"/>
    <w:rsid w:val="001C014D"/>
    <w:rsid w:val="001C021E"/>
    <w:rsid w:val="001C1376"/>
    <w:rsid w:val="001C1737"/>
    <w:rsid w:val="001C1804"/>
    <w:rsid w:val="001C2C71"/>
    <w:rsid w:val="001C32F3"/>
    <w:rsid w:val="001C36E1"/>
    <w:rsid w:val="001C3ADD"/>
    <w:rsid w:val="001C42C8"/>
    <w:rsid w:val="001C4FBD"/>
    <w:rsid w:val="001C51E0"/>
    <w:rsid w:val="001C58BB"/>
    <w:rsid w:val="001C5951"/>
    <w:rsid w:val="001C60CC"/>
    <w:rsid w:val="001C60D3"/>
    <w:rsid w:val="001C68CF"/>
    <w:rsid w:val="001C68FA"/>
    <w:rsid w:val="001C6BFD"/>
    <w:rsid w:val="001C6D85"/>
    <w:rsid w:val="001C74CE"/>
    <w:rsid w:val="001C7602"/>
    <w:rsid w:val="001C761D"/>
    <w:rsid w:val="001C775C"/>
    <w:rsid w:val="001D0A63"/>
    <w:rsid w:val="001D0B25"/>
    <w:rsid w:val="001D0D48"/>
    <w:rsid w:val="001D0EB8"/>
    <w:rsid w:val="001D12D8"/>
    <w:rsid w:val="001D1CEE"/>
    <w:rsid w:val="001D21C7"/>
    <w:rsid w:val="001D280C"/>
    <w:rsid w:val="001D2A28"/>
    <w:rsid w:val="001D2EDD"/>
    <w:rsid w:val="001D3C8C"/>
    <w:rsid w:val="001D4281"/>
    <w:rsid w:val="001D501C"/>
    <w:rsid w:val="001D50DD"/>
    <w:rsid w:val="001D609A"/>
    <w:rsid w:val="001D6384"/>
    <w:rsid w:val="001D7D54"/>
    <w:rsid w:val="001D7D90"/>
    <w:rsid w:val="001D7FCB"/>
    <w:rsid w:val="001E064A"/>
    <w:rsid w:val="001E0B87"/>
    <w:rsid w:val="001E0C96"/>
    <w:rsid w:val="001E1120"/>
    <w:rsid w:val="001E1959"/>
    <w:rsid w:val="001E1C7C"/>
    <w:rsid w:val="001E1E01"/>
    <w:rsid w:val="001E2BA8"/>
    <w:rsid w:val="001E3820"/>
    <w:rsid w:val="001E3874"/>
    <w:rsid w:val="001E39CA"/>
    <w:rsid w:val="001E44F7"/>
    <w:rsid w:val="001E4D19"/>
    <w:rsid w:val="001E54A8"/>
    <w:rsid w:val="001E55DE"/>
    <w:rsid w:val="001E56D6"/>
    <w:rsid w:val="001E6A43"/>
    <w:rsid w:val="001E74B7"/>
    <w:rsid w:val="001E76AE"/>
    <w:rsid w:val="001E7BF5"/>
    <w:rsid w:val="001F02AA"/>
    <w:rsid w:val="001F0340"/>
    <w:rsid w:val="001F06E1"/>
    <w:rsid w:val="001F079B"/>
    <w:rsid w:val="001F0A14"/>
    <w:rsid w:val="001F124B"/>
    <w:rsid w:val="001F2666"/>
    <w:rsid w:val="001F36C0"/>
    <w:rsid w:val="001F3D73"/>
    <w:rsid w:val="001F44A0"/>
    <w:rsid w:val="001F45B8"/>
    <w:rsid w:val="001F5E28"/>
    <w:rsid w:val="001F61E0"/>
    <w:rsid w:val="001F6981"/>
    <w:rsid w:val="001F708F"/>
    <w:rsid w:val="001F7119"/>
    <w:rsid w:val="001F7F58"/>
    <w:rsid w:val="002005F6"/>
    <w:rsid w:val="00200677"/>
    <w:rsid w:val="002007B2"/>
    <w:rsid w:val="0020125A"/>
    <w:rsid w:val="00201675"/>
    <w:rsid w:val="00201BF0"/>
    <w:rsid w:val="00202268"/>
    <w:rsid w:val="002025F9"/>
    <w:rsid w:val="00202FD3"/>
    <w:rsid w:val="002035F7"/>
    <w:rsid w:val="0020362B"/>
    <w:rsid w:val="002036F1"/>
    <w:rsid w:val="00203DCB"/>
    <w:rsid w:val="00204FAA"/>
    <w:rsid w:val="00205A53"/>
    <w:rsid w:val="00205F71"/>
    <w:rsid w:val="00205FF8"/>
    <w:rsid w:val="00206363"/>
    <w:rsid w:val="00206434"/>
    <w:rsid w:val="00207CC8"/>
    <w:rsid w:val="0021132C"/>
    <w:rsid w:val="00211D67"/>
    <w:rsid w:val="00212D57"/>
    <w:rsid w:val="0021377E"/>
    <w:rsid w:val="002141A8"/>
    <w:rsid w:val="0021432F"/>
    <w:rsid w:val="0021455A"/>
    <w:rsid w:val="00214876"/>
    <w:rsid w:val="00214CBB"/>
    <w:rsid w:val="002159F2"/>
    <w:rsid w:val="00215AAD"/>
    <w:rsid w:val="00215AC7"/>
    <w:rsid w:val="0021695D"/>
    <w:rsid w:val="002201BC"/>
    <w:rsid w:val="00220786"/>
    <w:rsid w:val="002209EB"/>
    <w:rsid w:val="00220ECD"/>
    <w:rsid w:val="00221FD6"/>
    <w:rsid w:val="00222214"/>
    <w:rsid w:val="00222425"/>
    <w:rsid w:val="0022249E"/>
    <w:rsid w:val="00223070"/>
    <w:rsid w:val="002230FE"/>
    <w:rsid w:val="00223616"/>
    <w:rsid w:val="0022394A"/>
    <w:rsid w:val="0022397C"/>
    <w:rsid w:val="00223A9F"/>
    <w:rsid w:val="00223E1A"/>
    <w:rsid w:val="002242E5"/>
    <w:rsid w:val="00224944"/>
    <w:rsid w:val="00226B27"/>
    <w:rsid w:val="00226C12"/>
    <w:rsid w:val="00226FA1"/>
    <w:rsid w:val="002278A2"/>
    <w:rsid w:val="00227D7E"/>
    <w:rsid w:val="00230562"/>
    <w:rsid w:val="002306C9"/>
    <w:rsid w:val="00230844"/>
    <w:rsid w:val="00230D80"/>
    <w:rsid w:val="0023114A"/>
    <w:rsid w:val="00231777"/>
    <w:rsid w:val="00231F11"/>
    <w:rsid w:val="00232015"/>
    <w:rsid w:val="002321A8"/>
    <w:rsid w:val="002326DA"/>
    <w:rsid w:val="002326E0"/>
    <w:rsid w:val="002327EE"/>
    <w:rsid w:val="0023417B"/>
    <w:rsid w:val="002345DB"/>
    <w:rsid w:val="00235021"/>
    <w:rsid w:val="0023506A"/>
    <w:rsid w:val="00235A30"/>
    <w:rsid w:val="0023634A"/>
    <w:rsid w:val="0023655B"/>
    <w:rsid w:val="00236C03"/>
    <w:rsid w:val="002408BB"/>
    <w:rsid w:val="00240BDE"/>
    <w:rsid w:val="00241218"/>
    <w:rsid w:val="0024140F"/>
    <w:rsid w:val="00241886"/>
    <w:rsid w:val="002418D1"/>
    <w:rsid w:val="00242240"/>
    <w:rsid w:val="002424B6"/>
    <w:rsid w:val="00242B17"/>
    <w:rsid w:val="00243383"/>
    <w:rsid w:val="0024467F"/>
    <w:rsid w:val="00244C42"/>
    <w:rsid w:val="00245050"/>
    <w:rsid w:val="0024543D"/>
    <w:rsid w:val="00246ED6"/>
    <w:rsid w:val="002474F7"/>
    <w:rsid w:val="002477B1"/>
    <w:rsid w:val="00250392"/>
    <w:rsid w:val="002505D5"/>
    <w:rsid w:val="002515D2"/>
    <w:rsid w:val="00251A46"/>
    <w:rsid w:val="00251E4E"/>
    <w:rsid w:val="00252CE1"/>
    <w:rsid w:val="00252EB9"/>
    <w:rsid w:val="0025392F"/>
    <w:rsid w:val="00253A2C"/>
    <w:rsid w:val="0025433D"/>
    <w:rsid w:val="00254AEF"/>
    <w:rsid w:val="00254C62"/>
    <w:rsid w:val="00255222"/>
    <w:rsid w:val="002558B2"/>
    <w:rsid w:val="00255D8C"/>
    <w:rsid w:val="00255E44"/>
    <w:rsid w:val="00255F48"/>
    <w:rsid w:val="002562D0"/>
    <w:rsid w:val="00256315"/>
    <w:rsid w:val="00257E3E"/>
    <w:rsid w:val="00257EAF"/>
    <w:rsid w:val="00261396"/>
    <w:rsid w:val="00261614"/>
    <w:rsid w:val="00261916"/>
    <w:rsid w:val="00261B08"/>
    <w:rsid w:val="00261B9A"/>
    <w:rsid w:val="00261E18"/>
    <w:rsid w:val="00262688"/>
    <w:rsid w:val="00262766"/>
    <w:rsid w:val="00262822"/>
    <w:rsid w:val="002636F3"/>
    <w:rsid w:val="00263CA4"/>
    <w:rsid w:val="002647C5"/>
    <w:rsid w:val="0026492F"/>
    <w:rsid w:val="00264D06"/>
    <w:rsid w:val="00266B06"/>
    <w:rsid w:val="00267620"/>
    <w:rsid w:val="00270B0D"/>
    <w:rsid w:val="00270C65"/>
    <w:rsid w:val="00270ECB"/>
    <w:rsid w:val="00271AB3"/>
    <w:rsid w:val="00271E97"/>
    <w:rsid w:val="002726A5"/>
    <w:rsid w:val="00272AE9"/>
    <w:rsid w:val="00272C56"/>
    <w:rsid w:val="00272C9A"/>
    <w:rsid w:val="00273941"/>
    <w:rsid w:val="0027405C"/>
    <w:rsid w:val="002748A2"/>
    <w:rsid w:val="002748B1"/>
    <w:rsid w:val="00274B66"/>
    <w:rsid w:val="00274CC5"/>
    <w:rsid w:val="00274DCD"/>
    <w:rsid w:val="00274E51"/>
    <w:rsid w:val="00276124"/>
    <w:rsid w:val="00276362"/>
    <w:rsid w:val="00276BDE"/>
    <w:rsid w:val="00276FA9"/>
    <w:rsid w:val="00277486"/>
    <w:rsid w:val="002777C0"/>
    <w:rsid w:val="00277808"/>
    <w:rsid w:val="00277899"/>
    <w:rsid w:val="00277B69"/>
    <w:rsid w:val="00277D3A"/>
    <w:rsid w:val="00280116"/>
    <w:rsid w:val="00280237"/>
    <w:rsid w:val="00280F8C"/>
    <w:rsid w:val="00280FD0"/>
    <w:rsid w:val="002810FA"/>
    <w:rsid w:val="002815B6"/>
    <w:rsid w:val="002823BE"/>
    <w:rsid w:val="002829DF"/>
    <w:rsid w:val="00282BD9"/>
    <w:rsid w:val="00282C57"/>
    <w:rsid w:val="00282CC0"/>
    <w:rsid w:val="00282FFB"/>
    <w:rsid w:val="002840A3"/>
    <w:rsid w:val="00284579"/>
    <w:rsid w:val="00284A6C"/>
    <w:rsid w:val="002855CC"/>
    <w:rsid w:val="00285911"/>
    <w:rsid w:val="00285CBA"/>
    <w:rsid w:val="00287104"/>
    <w:rsid w:val="00287867"/>
    <w:rsid w:val="00287BFE"/>
    <w:rsid w:val="002906AD"/>
    <w:rsid w:val="0029079E"/>
    <w:rsid w:val="0029082E"/>
    <w:rsid w:val="002909DB"/>
    <w:rsid w:val="00290AB9"/>
    <w:rsid w:val="0029188D"/>
    <w:rsid w:val="0029268D"/>
    <w:rsid w:val="00292D43"/>
    <w:rsid w:val="0029342A"/>
    <w:rsid w:val="002935A6"/>
    <w:rsid w:val="00293A3B"/>
    <w:rsid w:val="002946AB"/>
    <w:rsid w:val="00295254"/>
    <w:rsid w:val="002954F2"/>
    <w:rsid w:val="00295D18"/>
    <w:rsid w:val="0029662E"/>
    <w:rsid w:val="0029674D"/>
    <w:rsid w:val="00296DC5"/>
    <w:rsid w:val="002971F0"/>
    <w:rsid w:val="0029762C"/>
    <w:rsid w:val="00297A47"/>
    <w:rsid w:val="002A0582"/>
    <w:rsid w:val="002A09D3"/>
    <w:rsid w:val="002A0C51"/>
    <w:rsid w:val="002A0F33"/>
    <w:rsid w:val="002A1005"/>
    <w:rsid w:val="002A1060"/>
    <w:rsid w:val="002A1803"/>
    <w:rsid w:val="002A2176"/>
    <w:rsid w:val="002A23CA"/>
    <w:rsid w:val="002A2668"/>
    <w:rsid w:val="002A296F"/>
    <w:rsid w:val="002A2B3A"/>
    <w:rsid w:val="002A350A"/>
    <w:rsid w:val="002A363F"/>
    <w:rsid w:val="002A380D"/>
    <w:rsid w:val="002A3BB4"/>
    <w:rsid w:val="002A44F4"/>
    <w:rsid w:val="002A4A25"/>
    <w:rsid w:val="002A5BC3"/>
    <w:rsid w:val="002A5C3B"/>
    <w:rsid w:val="002A6023"/>
    <w:rsid w:val="002A723F"/>
    <w:rsid w:val="002A74ED"/>
    <w:rsid w:val="002A7873"/>
    <w:rsid w:val="002B0329"/>
    <w:rsid w:val="002B0831"/>
    <w:rsid w:val="002B114E"/>
    <w:rsid w:val="002B1783"/>
    <w:rsid w:val="002B1D07"/>
    <w:rsid w:val="002B1F5B"/>
    <w:rsid w:val="002B2839"/>
    <w:rsid w:val="002B2EEF"/>
    <w:rsid w:val="002B30FB"/>
    <w:rsid w:val="002B3B9D"/>
    <w:rsid w:val="002B4061"/>
    <w:rsid w:val="002B4300"/>
    <w:rsid w:val="002B50AD"/>
    <w:rsid w:val="002B52C7"/>
    <w:rsid w:val="002B5577"/>
    <w:rsid w:val="002B5992"/>
    <w:rsid w:val="002B6E6C"/>
    <w:rsid w:val="002B715D"/>
    <w:rsid w:val="002B7E31"/>
    <w:rsid w:val="002B7F54"/>
    <w:rsid w:val="002C084A"/>
    <w:rsid w:val="002C0A1D"/>
    <w:rsid w:val="002C0ADB"/>
    <w:rsid w:val="002C10F0"/>
    <w:rsid w:val="002C29C0"/>
    <w:rsid w:val="002C2A4B"/>
    <w:rsid w:val="002C37C7"/>
    <w:rsid w:val="002C39B0"/>
    <w:rsid w:val="002C416B"/>
    <w:rsid w:val="002C482C"/>
    <w:rsid w:val="002C4E8F"/>
    <w:rsid w:val="002C4F24"/>
    <w:rsid w:val="002C5749"/>
    <w:rsid w:val="002C585C"/>
    <w:rsid w:val="002C5FA1"/>
    <w:rsid w:val="002C5FF3"/>
    <w:rsid w:val="002C6AFC"/>
    <w:rsid w:val="002C71C9"/>
    <w:rsid w:val="002C775E"/>
    <w:rsid w:val="002C7B8D"/>
    <w:rsid w:val="002D1048"/>
    <w:rsid w:val="002D162D"/>
    <w:rsid w:val="002D1813"/>
    <w:rsid w:val="002D18E4"/>
    <w:rsid w:val="002D1CF9"/>
    <w:rsid w:val="002D1E1B"/>
    <w:rsid w:val="002D1F50"/>
    <w:rsid w:val="002D24A0"/>
    <w:rsid w:val="002D32F3"/>
    <w:rsid w:val="002D3696"/>
    <w:rsid w:val="002D37C7"/>
    <w:rsid w:val="002D49B8"/>
    <w:rsid w:val="002D4C81"/>
    <w:rsid w:val="002D4E55"/>
    <w:rsid w:val="002D4F72"/>
    <w:rsid w:val="002D51CD"/>
    <w:rsid w:val="002D5537"/>
    <w:rsid w:val="002D5A5A"/>
    <w:rsid w:val="002D5CA9"/>
    <w:rsid w:val="002D5E8E"/>
    <w:rsid w:val="002D6690"/>
    <w:rsid w:val="002D678D"/>
    <w:rsid w:val="002D67B1"/>
    <w:rsid w:val="002D6B2B"/>
    <w:rsid w:val="002D6C07"/>
    <w:rsid w:val="002D6C5D"/>
    <w:rsid w:val="002D6CF1"/>
    <w:rsid w:val="002D6FE2"/>
    <w:rsid w:val="002D7597"/>
    <w:rsid w:val="002D7C3E"/>
    <w:rsid w:val="002E0A5D"/>
    <w:rsid w:val="002E0D3A"/>
    <w:rsid w:val="002E0DA0"/>
    <w:rsid w:val="002E1078"/>
    <w:rsid w:val="002E14BB"/>
    <w:rsid w:val="002E15EC"/>
    <w:rsid w:val="002E1BD3"/>
    <w:rsid w:val="002E23F9"/>
    <w:rsid w:val="002E2484"/>
    <w:rsid w:val="002E2A84"/>
    <w:rsid w:val="002E3194"/>
    <w:rsid w:val="002E3240"/>
    <w:rsid w:val="002E3288"/>
    <w:rsid w:val="002E4BE8"/>
    <w:rsid w:val="002E565D"/>
    <w:rsid w:val="002E5A40"/>
    <w:rsid w:val="002E5DB5"/>
    <w:rsid w:val="002E6553"/>
    <w:rsid w:val="002E688C"/>
    <w:rsid w:val="002E6912"/>
    <w:rsid w:val="002E6DA7"/>
    <w:rsid w:val="002E76E2"/>
    <w:rsid w:val="002E7B73"/>
    <w:rsid w:val="002F0239"/>
    <w:rsid w:val="002F14EA"/>
    <w:rsid w:val="002F2BB4"/>
    <w:rsid w:val="002F3110"/>
    <w:rsid w:val="002F313B"/>
    <w:rsid w:val="002F344C"/>
    <w:rsid w:val="002F3881"/>
    <w:rsid w:val="002F3A65"/>
    <w:rsid w:val="002F3E7D"/>
    <w:rsid w:val="002F3F74"/>
    <w:rsid w:val="002F4151"/>
    <w:rsid w:val="002F422B"/>
    <w:rsid w:val="002F4501"/>
    <w:rsid w:val="002F453C"/>
    <w:rsid w:val="002F4C90"/>
    <w:rsid w:val="002F4CE8"/>
    <w:rsid w:val="002F52E1"/>
    <w:rsid w:val="002F608D"/>
    <w:rsid w:val="002F63D5"/>
    <w:rsid w:val="002F6892"/>
    <w:rsid w:val="002F6D97"/>
    <w:rsid w:val="002F71B7"/>
    <w:rsid w:val="002F71F4"/>
    <w:rsid w:val="002F74F6"/>
    <w:rsid w:val="002F7FD6"/>
    <w:rsid w:val="0030093B"/>
    <w:rsid w:val="00300F0D"/>
    <w:rsid w:val="00301177"/>
    <w:rsid w:val="00301CA9"/>
    <w:rsid w:val="0030237F"/>
    <w:rsid w:val="003023D5"/>
    <w:rsid w:val="0030269E"/>
    <w:rsid w:val="00302884"/>
    <w:rsid w:val="00302E61"/>
    <w:rsid w:val="00303181"/>
    <w:rsid w:val="003031AB"/>
    <w:rsid w:val="003033AA"/>
    <w:rsid w:val="00303D2F"/>
    <w:rsid w:val="00303D6E"/>
    <w:rsid w:val="0030493B"/>
    <w:rsid w:val="00305A09"/>
    <w:rsid w:val="00305A97"/>
    <w:rsid w:val="00306069"/>
    <w:rsid w:val="003062FE"/>
    <w:rsid w:val="0030638B"/>
    <w:rsid w:val="0030664D"/>
    <w:rsid w:val="00306783"/>
    <w:rsid w:val="00306AB8"/>
    <w:rsid w:val="00306CD3"/>
    <w:rsid w:val="00306E2B"/>
    <w:rsid w:val="00306F75"/>
    <w:rsid w:val="003074CF"/>
    <w:rsid w:val="0030753C"/>
    <w:rsid w:val="003100C8"/>
    <w:rsid w:val="00310BA7"/>
    <w:rsid w:val="00310F44"/>
    <w:rsid w:val="0031170D"/>
    <w:rsid w:val="00311E48"/>
    <w:rsid w:val="00312370"/>
    <w:rsid w:val="00312946"/>
    <w:rsid w:val="003131F1"/>
    <w:rsid w:val="00313419"/>
    <w:rsid w:val="00313568"/>
    <w:rsid w:val="00313DC3"/>
    <w:rsid w:val="00313DF4"/>
    <w:rsid w:val="00314945"/>
    <w:rsid w:val="00314A5E"/>
    <w:rsid w:val="00314AFD"/>
    <w:rsid w:val="00314C55"/>
    <w:rsid w:val="00314E74"/>
    <w:rsid w:val="00315108"/>
    <w:rsid w:val="0031624F"/>
    <w:rsid w:val="003168CE"/>
    <w:rsid w:val="0031698F"/>
    <w:rsid w:val="00316EBF"/>
    <w:rsid w:val="00316F8C"/>
    <w:rsid w:val="0031747E"/>
    <w:rsid w:val="00317F12"/>
    <w:rsid w:val="003209F8"/>
    <w:rsid w:val="00320A96"/>
    <w:rsid w:val="003219CC"/>
    <w:rsid w:val="0032267A"/>
    <w:rsid w:val="0032271A"/>
    <w:rsid w:val="00322A5E"/>
    <w:rsid w:val="00322B21"/>
    <w:rsid w:val="00322BA8"/>
    <w:rsid w:val="00323123"/>
    <w:rsid w:val="003233CD"/>
    <w:rsid w:val="00323887"/>
    <w:rsid w:val="00323DF2"/>
    <w:rsid w:val="003250CD"/>
    <w:rsid w:val="00325231"/>
    <w:rsid w:val="00325ADF"/>
    <w:rsid w:val="00325D23"/>
    <w:rsid w:val="00326430"/>
    <w:rsid w:val="00326DEC"/>
    <w:rsid w:val="00327023"/>
    <w:rsid w:val="0032733F"/>
    <w:rsid w:val="00327E4D"/>
    <w:rsid w:val="00327F07"/>
    <w:rsid w:val="00330331"/>
    <w:rsid w:val="0033053C"/>
    <w:rsid w:val="003315CD"/>
    <w:rsid w:val="00331C89"/>
    <w:rsid w:val="0033208D"/>
    <w:rsid w:val="00332813"/>
    <w:rsid w:val="00332CBF"/>
    <w:rsid w:val="00332CE1"/>
    <w:rsid w:val="00332D9D"/>
    <w:rsid w:val="0033302A"/>
    <w:rsid w:val="003332E5"/>
    <w:rsid w:val="00333448"/>
    <w:rsid w:val="00334016"/>
    <w:rsid w:val="00334B21"/>
    <w:rsid w:val="0033546E"/>
    <w:rsid w:val="003354C0"/>
    <w:rsid w:val="003358D3"/>
    <w:rsid w:val="00335C33"/>
    <w:rsid w:val="00336401"/>
    <w:rsid w:val="00336566"/>
    <w:rsid w:val="003369D8"/>
    <w:rsid w:val="00337783"/>
    <w:rsid w:val="00340AC4"/>
    <w:rsid w:val="0034213D"/>
    <w:rsid w:val="0034270A"/>
    <w:rsid w:val="00343341"/>
    <w:rsid w:val="0034346A"/>
    <w:rsid w:val="003435A8"/>
    <w:rsid w:val="00343DA7"/>
    <w:rsid w:val="003445B7"/>
    <w:rsid w:val="00344999"/>
    <w:rsid w:val="00344E2F"/>
    <w:rsid w:val="00345160"/>
    <w:rsid w:val="003451CB"/>
    <w:rsid w:val="003457C2"/>
    <w:rsid w:val="0034581C"/>
    <w:rsid w:val="00345E0E"/>
    <w:rsid w:val="00346104"/>
    <w:rsid w:val="00346A78"/>
    <w:rsid w:val="00347878"/>
    <w:rsid w:val="00350091"/>
    <w:rsid w:val="003507E4"/>
    <w:rsid w:val="00350885"/>
    <w:rsid w:val="00350BCF"/>
    <w:rsid w:val="00350D03"/>
    <w:rsid w:val="00350EEE"/>
    <w:rsid w:val="00351099"/>
    <w:rsid w:val="00351E26"/>
    <w:rsid w:val="003529AC"/>
    <w:rsid w:val="00352E94"/>
    <w:rsid w:val="00353289"/>
    <w:rsid w:val="00353815"/>
    <w:rsid w:val="003538EE"/>
    <w:rsid w:val="0035398A"/>
    <w:rsid w:val="00353C86"/>
    <w:rsid w:val="00353D0E"/>
    <w:rsid w:val="003541A4"/>
    <w:rsid w:val="00354226"/>
    <w:rsid w:val="00354888"/>
    <w:rsid w:val="00354AEA"/>
    <w:rsid w:val="00354BCC"/>
    <w:rsid w:val="00354BD9"/>
    <w:rsid w:val="00355286"/>
    <w:rsid w:val="003558D0"/>
    <w:rsid w:val="00355EF5"/>
    <w:rsid w:val="0035601F"/>
    <w:rsid w:val="003564E1"/>
    <w:rsid w:val="00356948"/>
    <w:rsid w:val="003570F9"/>
    <w:rsid w:val="003578B0"/>
    <w:rsid w:val="00357A49"/>
    <w:rsid w:val="00357A8E"/>
    <w:rsid w:val="00361070"/>
    <w:rsid w:val="00361D53"/>
    <w:rsid w:val="0036293E"/>
    <w:rsid w:val="003629FD"/>
    <w:rsid w:val="003638A6"/>
    <w:rsid w:val="00363C3A"/>
    <w:rsid w:val="00363E7C"/>
    <w:rsid w:val="00363EFF"/>
    <w:rsid w:val="00363F8A"/>
    <w:rsid w:val="003643E7"/>
    <w:rsid w:val="0036475C"/>
    <w:rsid w:val="003649F4"/>
    <w:rsid w:val="00364ECA"/>
    <w:rsid w:val="00365398"/>
    <w:rsid w:val="003655C6"/>
    <w:rsid w:val="00366DA2"/>
    <w:rsid w:val="00367072"/>
    <w:rsid w:val="0036748A"/>
    <w:rsid w:val="0036790A"/>
    <w:rsid w:val="00367DCF"/>
    <w:rsid w:val="0037095E"/>
    <w:rsid w:val="00370D43"/>
    <w:rsid w:val="003711CD"/>
    <w:rsid w:val="00371AAD"/>
    <w:rsid w:val="00371B6A"/>
    <w:rsid w:val="00371D04"/>
    <w:rsid w:val="00374BE6"/>
    <w:rsid w:val="00375786"/>
    <w:rsid w:val="00375B50"/>
    <w:rsid w:val="00375B53"/>
    <w:rsid w:val="003762B2"/>
    <w:rsid w:val="003765B8"/>
    <w:rsid w:val="00376725"/>
    <w:rsid w:val="00376B16"/>
    <w:rsid w:val="00376EB4"/>
    <w:rsid w:val="00377222"/>
    <w:rsid w:val="003773CC"/>
    <w:rsid w:val="00377685"/>
    <w:rsid w:val="003777D3"/>
    <w:rsid w:val="00377B47"/>
    <w:rsid w:val="00377D9C"/>
    <w:rsid w:val="00380503"/>
    <w:rsid w:val="003809AD"/>
    <w:rsid w:val="00380BCE"/>
    <w:rsid w:val="00380BF7"/>
    <w:rsid w:val="00380EC7"/>
    <w:rsid w:val="00380FBC"/>
    <w:rsid w:val="0038103E"/>
    <w:rsid w:val="00381555"/>
    <w:rsid w:val="0038189A"/>
    <w:rsid w:val="00381911"/>
    <w:rsid w:val="00381DDC"/>
    <w:rsid w:val="003821DE"/>
    <w:rsid w:val="00383E03"/>
    <w:rsid w:val="003842BC"/>
    <w:rsid w:val="003845D6"/>
    <w:rsid w:val="00384E36"/>
    <w:rsid w:val="00385193"/>
    <w:rsid w:val="00385ADF"/>
    <w:rsid w:val="00385D16"/>
    <w:rsid w:val="00385FA0"/>
    <w:rsid w:val="003860E6"/>
    <w:rsid w:val="00386567"/>
    <w:rsid w:val="00386620"/>
    <w:rsid w:val="003869D7"/>
    <w:rsid w:val="00386FDF"/>
    <w:rsid w:val="00387233"/>
    <w:rsid w:val="00387DCD"/>
    <w:rsid w:val="00387DE1"/>
    <w:rsid w:val="00390133"/>
    <w:rsid w:val="00390362"/>
    <w:rsid w:val="003905E0"/>
    <w:rsid w:val="00390A80"/>
    <w:rsid w:val="00391C8A"/>
    <w:rsid w:val="00391C91"/>
    <w:rsid w:val="00391F1F"/>
    <w:rsid w:val="00392A06"/>
    <w:rsid w:val="00392E7D"/>
    <w:rsid w:val="003932A2"/>
    <w:rsid w:val="00394682"/>
    <w:rsid w:val="00394A4D"/>
    <w:rsid w:val="00394AE2"/>
    <w:rsid w:val="003955C4"/>
    <w:rsid w:val="00395992"/>
    <w:rsid w:val="003959C0"/>
    <w:rsid w:val="00395A72"/>
    <w:rsid w:val="00395BBF"/>
    <w:rsid w:val="0039621A"/>
    <w:rsid w:val="00396297"/>
    <w:rsid w:val="00397C3F"/>
    <w:rsid w:val="003A03F6"/>
    <w:rsid w:val="003A0480"/>
    <w:rsid w:val="003A0EF1"/>
    <w:rsid w:val="003A136E"/>
    <w:rsid w:val="003A1440"/>
    <w:rsid w:val="003A14AD"/>
    <w:rsid w:val="003A20A0"/>
    <w:rsid w:val="003A2157"/>
    <w:rsid w:val="003A21D1"/>
    <w:rsid w:val="003A291C"/>
    <w:rsid w:val="003A33A7"/>
    <w:rsid w:val="003A3A0A"/>
    <w:rsid w:val="003A3C12"/>
    <w:rsid w:val="003A3C9F"/>
    <w:rsid w:val="003A4538"/>
    <w:rsid w:val="003A493C"/>
    <w:rsid w:val="003A4DA7"/>
    <w:rsid w:val="003A503F"/>
    <w:rsid w:val="003A536F"/>
    <w:rsid w:val="003A5DE4"/>
    <w:rsid w:val="003A6007"/>
    <w:rsid w:val="003A647D"/>
    <w:rsid w:val="003A65DC"/>
    <w:rsid w:val="003A6741"/>
    <w:rsid w:val="003A680B"/>
    <w:rsid w:val="003A7015"/>
    <w:rsid w:val="003A711D"/>
    <w:rsid w:val="003A7864"/>
    <w:rsid w:val="003A7DE2"/>
    <w:rsid w:val="003AD35F"/>
    <w:rsid w:val="003B0056"/>
    <w:rsid w:val="003B02ED"/>
    <w:rsid w:val="003B0347"/>
    <w:rsid w:val="003B0FF1"/>
    <w:rsid w:val="003B1186"/>
    <w:rsid w:val="003B1F07"/>
    <w:rsid w:val="003B1F7E"/>
    <w:rsid w:val="003B22A7"/>
    <w:rsid w:val="003B24F4"/>
    <w:rsid w:val="003B29AC"/>
    <w:rsid w:val="003B3035"/>
    <w:rsid w:val="003B362B"/>
    <w:rsid w:val="003B380D"/>
    <w:rsid w:val="003B39F7"/>
    <w:rsid w:val="003B3D69"/>
    <w:rsid w:val="003B3DB0"/>
    <w:rsid w:val="003B4530"/>
    <w:rsid w:val="003B4858"/>
    <w:rsid w:val="003B576F"/>
    <w:rsid w:val="003B68DC"/>
    <w:rsid w:val="003B6A2A"/>
    <w:rsid w:val="003B6AA4"/>
    <w:rsid w:val="003B7527"/>
    <w:rsid w:val="003B76CD"/>
    <w:rsid w:val="003B784D"/>
    <w:rsid w:val="003B7C72"/>
    <w:rsid w:val="003B7EC5"/>
    <w:rsid w:val="003C0782"/>
    <w:rsid w:val="003C0B2C"/>
    <w:rsid w:val="003C1B78"/>
    <w:rsid w:val="003C20FF"/>
    <w:rsid w:val="003C2938"/>
    <w:rsid w:val="003C293D"/>
    <w:rsid w:val="003C2E5F"/>
    <w:rsid w:val="003C33D8"/>
    <w:rsid w:val="003C391F"/>
    <w:rsid w:val="003C3A6A"/>
    <w:rsid w:val="003C3EB3"/>
    <w:rsid w:val="003C3FAC"/>
    <w:rsid w:val="003C5387"/>
    <w:rsid w:val="003C6434"/>
    <w:rsid w:val="003C6CE5"/>
    <w:rsid w:val="003C6F42"/>
    <w:rsid w:val="003C7334"/>
    <w:rsid w:val="003C74B1"/>
    <w:rsid w:val="003C78FF"/>
    <w:rsid w:val="003C797D"/>
    <w:rsid w:val="003C7E1E"/>
    <w:rsid w:val="003C7F4D"/>
    <w:rsid w:val="003C7FEE"/>
    <w:rsid w:val="003D069A"/>
    <w:rsid w:val="003D12B3"/>
    <w:rsid w:val="003D1CAE"/>
    <w:rsid w:val="003D2381"/>
    <w:rsid w:val="003D37DD"/>
    <w:rsid w:val="003D38B8"/>
    <w:rsid w:val="003D47F4"/>
    <w:rsid w:val="003D59A5"/>
    <w:rsid w:val="003D5DFA"/>
    <w:rsid w:val="003D6530"/>
    <w:rsid w:val="003D6573"/>
    <w:rsid w:val="003D6EB5"/>
    <w:rsid w:val="003D6F2D"/>
    <w:rsid w:val="003D6FE5"/>
    <w:rsid w:val="003D7536"/>
    <w:rsid w:val="003D78AB"/>
    <w:rsid w:val="003D7C4A"/>
    <w:rsid w:val="003D7DA6"/>
    <w:rsid w:val="003E030B"/>
    <w:rsid w:val="003E056B"/>
    <w:rsid w:val="003E07AE"/>
    <w:rsid w:val="003E1832"/>
    <w:rsid w:val="003E1EF0"/>
    <w:rsid w:val="003E1F97"/>
    <w:rsid w:val="003E2308"/>
    <w:rsid w:val="003E2AE9"/>
    <w:rsid w:val="003E2F8C"/>
    <w:rsid w:val="003E3643"/>
    <w:rsid w:val="003E3A20"/>
    <w:rsid w:val="003E3F47"/>
    <w:rsid w:val="003E4A34"/>
    <w:rsid w:val="003E4D37"/>
    <w:rsid w:val="003E5464"/>
    <w:rsid w:val="003E54EF"/>
    <w:rsid w:val="003E5C1D"/>
    <w:rsid w:val="003E60DC"/>
    <w:rsid w:val="003E62DD"/>
    <w:rsid w:val="003E6486"/>
    <w:rsid w:val="003E658A"/>
    <w:rsid w:val="003E6DED"/>
    <w:rsid w:val="003E6F11"/>
    <w:rsid w:val="003E7065"/>
    <w:rsid w:val="003E7114"/>
    <w:rsid w:val="003E7493"/>
    <w:rsid w:val="003E74ED"/>
    <w:rsid w:val="003F03FF"/>
    <w:rsid w:val="003F067C"/>
    <w:rsid w:val="003F0A12"/>
    <w:rsid w:val="003F170E"/>
    <w:rsid w:val="003F1964"/>
    <w:rsid w:val="003F2270"/>
    <w:rsid w:val="003F2ECB"/>
    <w:rsid w:val="003F4027"/>
    <w:rsid w:val="003F4268"/>
    <w:rsid w:val="003F4502"/>
    <w:rsid w:val="003F4773"/>
    <w:rsid w:val="003F4EEE"/>
    <w:rsid w:val="003F4FD6"/>
    <w:rsid w:val="003F540E"/>
    <w:rsid w:val="003F5D2F"/>
    <w:rsid w:val="003F5E2F"/>
    <w:rsid w:val="003F666B"/>
    <w:rsid w:val="003F66D0"/>
    <w:rsid w:val="003F672B"/>
    <w:rsid w:val="003F7064"/>
    <w:rsid w:val="003F7090"/>
    <w:rsid w:val="003F7228"/>
    <w:rsid w:val="003F7234"/>
    <w:rsid w:val="003F761B"/>
    <w:rsid w:val="003F76FB"/>
    <w:rsid w:val="003F79A1"/>
    <w:rsid w:val="003F79E5"/>
    <w:rsid w:val="003F7F4E"/>
    <w:rsid w:val="0040078D"/>
    <w:rsid w:val="00400C0A"/>
    <w:rsid w:val="0040106F"/>
    <w:rsid w:val="00401705"/>
    <w:rsid w:val="004017F2"/>
    <w:rsid w:val="00401A37"/>
    <w:rsid w:val="00401B91"/>
    <w:rsid w:val="0040287F"/>
    <w:rsid w:val="0040313E"/>
    <w:rsid w:val="0040372C"/>
    <w:rsid w:val="004041B5"/>
    <w:rsid w:val="0040488D"/>
    <w:rsid w:val="00404C30"/>
    <w:rsid w:val="00404D55"/>
    <w:rsid w:val="00404E3C"/>
    <w:rsid w:val="00406249"/>
    <w:rsid w:val="00406E2F"/>
    <w:rsid w:val="00407130"/>
    <w:rsid w:val="00407662"/>
    <w:rsid w:val="00407AFB"/>
    <w:rsid w:val="00407BBE"/>
    <w:rsid w:val="00407FE8"/>
    <w:rsid w:val="0041000F"/>
    <w:rsid w:val="004102C8"/>
    <w:rsid w:val="004103DB"/>
    <w:rsid w:val="004109EB"/>
    <w:rsid w:val="00410AD6"/>
    <w:rsid w:val="00410F54"/>
    <w:rsid w:val="004110AB"/>
    <w:rsid w:val="00411A1B"/>
    <w:rsid w:val="00411BC7"/>
    <w:rsid w:val="00411DE5"/>
    <w:rsid w:val="00412252"/>
    <w:rsid w:val="00412E1C"/>
    <w:rsid w:val="004138A1"/>
    <w:rsid w:val="00414CC5"/>
    <w:rsid w:val="00414D3B"/>
    <w:rsid w:val="00415AE7"/>
    <w:rsid w:val="004162B3"/>
    <w:rsid w:val="004178BE"/>
    <w:rsid w:val="00417FBF"/>
    <w:rsid w:val="00420BCD"/>
    <w:rsid w:val="00420D7B"/>
    <w:rsid w:val="00420FE8"/>
    <w:rsid w:val="004211CF"/>
    <w:rsid w:val="00421855"/>
    <w:rsid w:val="00421F98"/>
    <w:rsid w:val="00422A01"/>
    <w:rsid w:val="00422CA4"/>
    <w:rsid w:val="004239F3"/>
    <w:rsid w:val="00424856"/>
    <w:rsid w:val="0042497E"/>
    <w:rsid w:val="004263A0"/>
    <w:rsid w:val="004265D8"/>
    <w:rsid w:val="00426683"/>
    <w:rsid w:val="0042728E"/>
    <w:rsid w:val="00427996"/>
    <w:rsid w:val="00427AF2"/>
    <w:rsid w:val="0043013F"/>
    <w:rsid w:val="00430302"/>
    <w:rsid w:val="00430476"/>
    <w:rsid w:val="004316CB"/>
    <w:rsid w:val="004318BE"/>
    <w:rsid w:val="0043203F"/>
    <w:rsid w:val="00432493"/>
    <w:rsid w:val="00433449"/>
    <w:rsid w:val="00433515"/>
    <w:rsid w:val="0043395D"/>
    <w:rsid w:val="0043408E"/>
    <w:rsid w:val="00434113"/>
    <w:rsid w:val="0043421F"/>
    <w:rsid w:val="00434C60"/>
    <w:rsid w:val="004356DB"/>
    <w:rsid w:val="004364AD"/>
    <w:rsid w:val="004372EC"/>
    <w:rsid w:val="00437950"/>
    <w:rsid w:val="00437B41"/>
    <w:rsid w:val="004403B8"/>
    <w:rsid w:val="00440799"/>
    <w:rsid w:val="004407CF"/>
    <w:rsid w:val="00440AD6"/>
    <w:rsid w:val="00441233"/>
    <w:rsid w:val="00441A61"/>
    <w:rsid w:val="00441B16"/>
    <w:rsid w:val="004424D3"/>
    <w:rsid w:val="0044272D"/>
    <w:rsid w:val="00442DEF"/>
    <w:rsid w:val="00443922"/>
    <w:rsid w:val="00444461"/>
    <w:rsid w:val="0044468F"/>
    <w:rsid w:val="00444858"/>
    <w:rsid w:val="00444CAE"/>
    <w:rsid w:val="004457DA"/>
    <w:rsid w:val="00445BFC"/>
    <w:rsid w:val="00445E95"/>
    <w:rsid w:val="00446185"/>
    <w:rsid w:val="004462FA"/>
    <w:rsid w:val="00446303"/>
    <w:rsid w:val="0044686A"/>
    <w:rsid w:val="00446C9E"/>
    <w:rsid w:val="00446FB9"/>
    <w:rsid w:val="00450380"/>
    <w:rsid w:val="00450A82"/>
    <w:rsid w:val="00452510"/>
    <w:rsid w:val="00452856"/>
    <w:rsid w:val="00452E86"/>
    <w:rsid w:val="00453317"/>
    <w:rsid w:val="00453970"/>
    <w:rsid w:val="004539D4"/>
    <w:rsid w:val="00453C88"/>
    <w:rsid w:val="00453CE4"/>
    <w:rsid w:val="00453F82"/>
    <w:rsid w:val="00453FC3"/>
    <w:rsid w:val="00454DC7"/>
    <w:rsid w:val="00454FC8"/>
    <w:rsid w:val="00455DCC"/>
    <w:rsid w:val="00456264"/>
    <w:rsid w:val="0045669B"/>
    <w:rsid w:val="00456D7F"/>
    <w:rsid w:val="0045722A"/>
    <w:rsid w:val="004578D3"/>
    <w:rsid w:val="004579F2"/>
    <w:rsid w:val="00457CF7"/>
    <w:rsid w:val="00460A48"/>
    <w:rsid w:val="00460D2E"/>
    <w:rsid w:val="0046111E"/>
    <w:rsid w:val="00461152"/>
    <w:rsid w:val="004613BC"/>
    <w:rsid w:val="00461478"/>
    <w:rsid w:val="00461AA4"/>
    <w:rsid w:val="00461B40"/>
    <w:rsid w:val="00462B62"/>
    <w:rsid w:val="00462DC3"/>
    <w:rsid w:val="004638B1"/>
    <w:rsid w:val="00463BEF"/>
    <w:rsid w:val="00464799"/>
    <w:rsid w:val="0046491B"/>
    <w:rsid w:val="00464ABC"/>
    <w:rsid w:val="00465507"/>
    <w:rsid w:val="004658F6"/>
    <w:rsid w:val="00465C92"/>
    <w:rsid w:val="00466016"/>
    <w:rsid w:val="004664F1"/>
    <w:rsid w:val="00466837"/>
    <w:rsid w:val="00466DBC"/>
    <w:rsid w:val="0046707B"/>
    <w:rsid w:val="004670D0"/>
    <w:rsid w:val="00467502"/>
    <w:rsid w:val="00470265"/>
    <w:rsid w:val="004711D6"/>
    <w:rsid w:val="004712A4"/>
    <w:rsid w:val="004714E6"/>
    <w:rsid w:val="00471AA1"/>
    <w:rsid w:val="0047214C"/>
    <w:rsid w:val="00472652"/>
    <w:rsid w:val="00472B8D"/>
    <w:rsid w:val="00472EBE"/>
    <w:rsid w:val="004730F7"/>
    <w:rsid w:val="004733D4"/>
    <w:rsid w:val="00473BC1"/>
    <w:rsid w:val="004744B3"/>
    <w:rsid w:val="0047495D"/>
    <w:rsid w:val="00474F46"/>
    <w:rsid w:val="004757DA"/>
    <w:rsid w:val="00475B7D"/>
    <w:rsid w:val="00475FF9"/>
    <w:rsid w:val="0047637E"/>
    <w:rsid w:val="00476696"/>
    <w:rsid w:val="004767BF"/>
    <w:rsid w:val="0047688F"/>
    <w:rsid w:val="004769AA"/>
    <w:rsid w:val="00476D65"/>
    <w:rsid w:val="00476D6C"/>
    <w:rsid w:val="00477076"/>
    <w:rsid w:val="0047761F"/>
    <w:rsid w:val="00477950"/>
    <w:rsid w:val="00477D14"/>
    <w:rsid w:val="00477DB6"/>
    <w:rsid w:val="004809E4"/>
    <w:rsid w:val="00481423"/>
    <w:rsid w:val="00481867"/>
    <w:rsid w:val="00481D0C"/>
    <w:rsid w:val="0048235A"/>
    <w:rsid w:val="00483520"/>
    <w:rsid w:val="00483A59"/>
    <w:rsid w:val="00483BCA"/>
    <w:rsid w:val="00483DB7"/>
    <w:rsid w:val="00483F95"/>
    <w:rsid w:val="004847EF"/>
    <w:rsid w:val="004848F6"/>
    <w:rsid w:val="00485480"/>
    <w:rsid w:val="00485AE8"/>
    <w:rsid w:val="00485E5D"/>
    <w:rsid w:val="004865CB"/>
    <w:rsid w:val="00486F24"/>
    <w:rsid w:val="00487039"/>
    <w:rsid w:val="004873F7"/>
    <w:rsid w:val="00487822"/>
    <w:rsid w:val="00487BC7"/>
    <w:rsid w:val="00487C75"/>
    <w:rsid w:val="0049001C"/>
    <w:rsid w:val="0049004E"/>
    <w:rsid w:val="0049010D"/>
    <w:rsid w:val="00490598"/>
    <w:rsid w:val="00490DCE"/>
    <w:rsid w:val="004927F0"/>
    <w:rsid w:val="00493524"/>
    <w:rsid w:val="00493916"/>
    <w:rsid w:val="00493CE1"/>
    <w:rsid w:val="0049405A"/>
    <w:rsid w:val="00494350"/>
    <w:rsid w:val="00494EF6"/>
    <w:rsid w:val="00494F92"/>
    <w:rsid w:val="004952A5"/>
    <w:rsid w:val="00495843"/>
    <w:rsid w:val="00495F3E"/>
    <w:rsid w:val="0049629A"/>
    <w:rsid w:val="004964C9"/>
    <w:rsid w:val="00496B97"/>
    <w:rsid w:val="00496EFD"/>
    <w:rsid w:val="0049755F"/>
    <w:rsid w:val="004978D2"/>
    <w:rsid w:val="00497B17"/>
    <w:rsid w:val="004A0084"/>
    <w:rsid w:val="004A04F1"/>
    <w:rsid w:val="004A05E8"/>
    <w:rsid w:val="004A0640"/>
    <w:rsid w:val="004A0802"/>
    <w:rsid w:val="004A0A4B"/>
    <w:rsid w:val="004A0AF2"/>
    <w:rsid w:val="004A17BF"/>
    <w:rsid w:val="004A184B"/>
    <w:rsid w:val="004A1895"/>
    <w:rsid w:val="004A2249"/>
    <w:rsid w:val="004A28DF"/>
    <w:rsid w:val="004A2CDC"/>
    <w:rsid w:val="004A3514"/>
    <w:rsid w:val="004A36C0"/>
    <w:rsid w:val="004A3C30"/>
    <w:rsid w:val="004A4010"/>
    <w:rsid w:val="004A43E7"/>
    <w:rsid w:val="004A45B7"/>
    <w:rsid w:val="004A5132"/>
    <w:rsid w:val="004A516E"/>
    <w:rsid w:val="004A5B3B"/>
    <w:rsid w:val="004A6323"/>
    <w:rsid w:val="004A6E3B"/>
    <w:rsid w:val="004A7A89"/>
    <w:rsid w:val="004A7E31"/>
    <w:rsid w:val="004B021F"/>
    <w:rsid w:val="004B0CC1"/>
    <w:rsid w:val="004B0D0C"/>
    <w:rsid w:val="004B201F"/>
    <w:rsid w:val="004B26F3"/>
    <w:rsid w:val="004B2E57"/>
    <w:rsid w:val="004B312C"/>
    <w:rsid w:val="004B39BF"/>
    <w:rsid w:val="004B45AB"/>
    <w:rsid w:val="004B4A76"/>
    <w:rsid w:val="004B56EE"/>
    <w:rsid w:val="004B5D91"/>
    <w:rsid w:val="004B717E"/>
    <w:rsid w:val="004B7728"/>
    <w:rsid w:val="004B7963"/>
    <w:rsid w:val="004B7A10"/>
    <w:rsid w:val="004C0F59"/>
    <w:rsid w:val="004C1708"/>
    <w:rsid w:val="004C18FB"/>
    <w:rsid w:val="004C18FD"/>
    <w:rsid w:val="004C2FE8"/>
    <w:rsid w:val="004C2FED"/>
    <w:rsid w:val="004C32AF"/>
    <w:rsid w:val="004C3B1A"/>
    <w:rsid w:val="004C52F6"/>
    <w:rsid w:val="004C572B"/>
    <w:rsid w:val="004C5F1B"/>
    <w:rsid w:val="004C63A3"/>
    <w:rsid w:val="004C665D"/>
    <w:rsid w:val="004C6C66"/>
    <w:rsid w:val="004C7085"/>
    <w:rsid w:val="004C740D"/>
    <w:rsid w:val="004C75A9"/>
    <w:rsid w:val="004C7DF9"/>
    <w:rsid w:val="004C7F61"/>
    <w:rsid w:val="004D042F"/>
    <w:rsid w:val="004D09E5"/>
    <w:rsid w:val="004D1596"/>
    <w:rsid w:val="004D1C0D"/>
    <w:rsid w:val="004D1FA4"/>
    <w:rsid w:val="004D337E"/>
    <w:rsid w:val="004D33FF"/>
    <w:rsid w:val="004D34AB"/>
    <w:rsid w:val="004D3A0E"/>
    <w:rsid w:val="004D3B79"/>
    <w:rsid w:val="004D3FB7"/>
    <w:rsid w:val="004D4924"/>
    <w:rsid w:val="004D4D90"/>
    <w:rsid w:val="004D513E"/>
    <w:rsid w:val="004D526A"/>
    <w:rsid w:val="004D5A9D"/>
    <w:rsid w:val="004D5C73"/>
    <w:rsid w:val="004D78BE"/>
    <w:rsid w:val="004D7BBD"/>
    <w:rsid w:val="004E0E59"/>
    <w:rsid w:val="004E0EB2"/>
    <w:rsid w:val="004E0FD1"/>
    <w:rsid w:val="004E154F"/>
    <w:rsid w:val="004E20DC"/>
    <w:rsid w:val="004E234D"/>
    <w:rsid w:val="004E2556"/>
    <w:rsid w:val="004E2732"/>
    <w:rsid w:val="004E2E7F"/>
    <w:rsid w:val="004E2F60"/>
    <w:rsid w:val="004E309C"/>
    <w:rsid w:val="004E34DE"/>
    <w:rsid w:val="004E361A"/>
    <w:rsid w:val="004E3FC1"/>
    <w:rsid w:val="004E4083"/>
    <w:rsid w:val="004E41DE"/>
    <w:rsid w:val="004E45D1"/>
    <w:rsid w:val="004E5A80"/>
    <w:rsid w:val="004E5D90"/>
    <w:rsid w:val="004E5D93"/>
    <w:rsid w:val="004E6446"/>
    <w:rsid w:val="004E64F6"/>
    <w:rsid w:val="004E661B"/>
    <w:rsid w:val="004E6A66"/>
    <w:rsid w:val="004E779C"/>
    <w:rsid w:val="004E7D4D"/>
    <w:rsid w:val="004E7DE1"/>
    <w:rsid w:val="004E7F49"/>
    <w:rsid w:val="004F01F3"/>
    <w:rsid w:val="004F08A0"/>
    <w:rsid w:val="004F0988"/>
    <w:rsid w:val="004F13BD"/>
    <w:rsid w:val="004F1FBA"/>
    <w:rsid w:val="004F2E51"/>
    <w:rsid w:val="004F391B"/>
    <w:rsid w:val="004F425E"/>
    <w:rsid w:val="004F488E"/>
    <w:rsid w:val="004F4958"/>
    <w:rsid w:val="004F4DCC"/>
    <w:rsid w:val="004F500E"/>
    <w:rsid w:val="004F5E31"/>
    <w:rsid w:val="004F65D9"/>
    <w:rsid w:val="004F6DAD"/>
    <w:rsid w:val="004F7AE8"/>
    <w:rsid w:val="004F7CB1"/>
    <w:rsid w:val="004F7CBC"/>
    <w:rsid w:val="004F7DB6"/>
    <w:rsid w:val="00500C7C"/>
    <w:rsid w:val="005028F2"/>
    <w:rsid w:val="00503454"/>
    <w:rsid w:val="0050387B"/>
    <w:rsid w:val="005048D2"/>
    <w:rsid w:val="005049A0"/>
    <w:rsid w:val="00504CE2"/>
    <w:rsid w:val="00504E77"/>
    <w:rsid w:val="00504EA6"/>
    <w:rsid w:val="00505733"/>
    <w:rsid w:val="00505CFD"/>
    <w:rsid w:val="00506034"/>
    <w:rsid w:val="005064EC"/>
    <w:rsid w:val="00506855"/>
    <w:rsid w:val="005068D8"/>
    <w:rsid w:val="00506FF6"/>
    <w:rsid w:val="0050703C"/>
    <w:rsid w:val="00507498"/>
    <w:rsid w:val="005076F0"/>
    <w:rsid w:val="005078E4"/>
    <w:rsid w:val="00510664"/>
    <w:rsid w:val="0051092E"/>
    <w:rsid w:val="00511810"/>
    <w:rsid w:val="005126BE"/>
    <w:rsid w:val="00512A3A"/>
    <w:rsid w:val="0051354B"/>
    <w:rsid w:val="00513CB1"/>
    <w:rsid w:val="005145A2"/>
    <w:rsid w:val="00514601"/>
    <w:rsid w:val="005148F7"/>
    <w:rsid w:val="00514F67"/>
    <w:rsid w:val="00515DA7"/>
    <w:rsid w:val="00516318"/>
    <w:rsid w:val="00516565"/>
    <w:rsid w:val="00516581"/>
    <w:rsid w:val="00516A44"/>
    <w:rsid w:val="005175FD"/>
    <w:rsid w:val="00517969"/>
    <w:rsid w:val="00517C0F"/>
    <w:rsid w:val="005201A9"/>
    <w:rsid w:val="005209CD"/>
    <w:rsid w:val="00521272"/>
    <w:rsid w:val="0052142A"/>
    <w:rsid w:val="00521517"/>
    <w:rsid w:val="00521E9B"/>
    <w:rsid w:val="005220B2"/>
    <w:rsid w:val="00522379"/>
    <w:rsid w:val="00522627"/>
    <w:rsid w:val="0052275C"/>
    <w:rsid w:val="00523215"/>
    <w:rsid w:val="00523A5E"/>
    <w:rsid w:val="00523B89"/>
    <w:rsid w:val="00524200"/>
    <w:rsid w:val="00524213"/>
    <w:rsid w:val="00524AF0"/>
    <w:rsid w:val="00524CD3"/>
    <w:rsid w:val="00524D4A"/>
    <w:rsid w:val="005255DE"/>
    <w:rsid w:val="00525F55"/>
    <w:rsid w:val="0052613A"/>
    <w:rsid w:val="00526B1A"/>
    <w:rsid w:val="00526BDF"/>
    <w:rsid w:val="0052703C"/>
    <w:rsid w:val="005270E2"/>
    <w:rsid w:val="00527262"/>
    <w:rsid w:val="0052747F"/>
    <w:rsid w:val="00527C30"/>
    <w:rsid w:val="005302D7"/>
    <w:rsid w:val="005318D6"/>
    <w:rsid w:val="005319CC"/>
    <w:rsid w:val="00531D89"/>
    <w:rsid w:val="0053201C"/>
    <w:rsid w:val="00532DA5"/>
    <w:rsid w:val="0053305B"/>
    <w:rsid w:val="00533086"/>
    <w:rsid w:val="0053314C"/>
    <w:rsid w:val="00533C6B"/>
    <w:rsid w:val="00533F58"/>
    <w:rsid w:val="00533FBF"/>
    <w:rsid w:val="005342EE"/>
    <w:rsid w:val="005343CC"/>
    <w:rsid w:val="005344A4"/>
    <w:rsid w:val="00534916"/>
    <w:rsid w:val="00535641"/>
    <w:rsid w:val="00535750"/>
    <w:rsid w:val="00535BE4"/>
    <w:rsid w:val="005369BA"/>
    <w:rsid w:val="00537112"/>
    <w:rsid w:val="00537484"/>
    <w:rsid w:val="00537B57"/>
    <w:rsid w:val="00537E56"/>
    <w:rsid w:val="0054002F"/>
    <w:rsid w:val="0054099D"/>
    <w:rsid w:val="005410A0"/>
    <w:rsid w:val="005416A0"/>
    <w:rsid w:val="00541D44"/>
    <w:rsid w:val="00541F16"/>
    <w:rsid w:val="00542571"/>
    <w:rsid w:val="00542753"/>
    <w:rsid w:val="005435AC"/>
    <w:rsid w:val="00543AB9"/>
    <w:rsid w:val="00543EBE"/>
    <w:rsid w:val="00544B50"/>
    <w:rsid w:val="00544D39"/>
    <w:rsid w:val="005450C0"/>
    <w:rsid w:val="005452AB"/>
    <w:rsid w:val="00545582"/>
    <w:rsid w:val="005456F5"/>
    <w:rsid w:val="0054576A"/>
    <w:rsid w:val="00545BB6"/>
    <w:rsid w:val="00545E32"/>
    <w:rsid w:val="0054618F"/>
    <w:rsid w:val="0054662B"/>
    <w:rsid w:val="005469E4"/>
    <w:rsid w:val="00546B51"/>
    <w:rsid w:val="00547069"/>
    <w:rsid w:val="005471FD"/>
    <w:rsid w:val="00550226"/>
    <w:rsid w:val="00550AAF"/>
    <w:rsid w:val="00550E5B"/>
    <w:rsid w:val="00551567"/>
    <w:rsid w:val="00551797"/>
    <w:rsid w:val="0055189A"/>
    <w:rsid w:val="00551BE5"/>
    <w:rsid w:val="005528A1"/>
    <w:rsid w:val="00552FD1"/>
    <w:rsid w:val="00553093"/>
    <w:rsid w:val="00553183"/>
    <w:rsid w:val="00553C58"/>
    <w:rsid w:val="00553DCA"/>
    <w:rsid w:val="00553F83"/>
    <w:rsid w:val="00554DA9"/>
    <w:rsid w:val="00554E72"/>
    <w:rsid w:val="0055511E"/>
    <w:rsid w:val="005554A1"/>
    <w:rsid w:val="00555724"/>
    <w:rsid w:val="00555AB8"/>
    <w:rsid w:val="00555F32"/>
    <w:rsid w:val="005567EB"/>
    <w:rsid w:val="00556BF7"/>
    <w:rsid w:val="005572AE"/>
    <w:rsid w:val="00557345"/>
    <w:rsid w:val="00557AE6"/>
    <w:rsid w:val="00557E2B"/>
    <w:rsid w:val="005603AE"/>
    <w:rsid w:val="005604F5"/>
    <w:rsid w:val="00560AF1"/>
    <w:rsid w:val="00560C8C"/>
    <w:rsid w:val="00560DCB"/>
    <w:rsid w:val="00560E38"/>
    <w:rsid w:val="005616AE"/>
    <w:rsid w:val="005617CE"/>
    <w:rsid w:val="005618E1"/>
    <w:rsid w:val="0056212D"/>
    <w:rsid w:val="00562536"/>
    <w:rsid w:val="005629E8"/>
    <w:rsid w:val="0056366D"/>
    <w:rsid w:val="0056380B"/>
    <w:rsid w:val="00563C01"/>
    <w:rsid w:val="00564C35"/>
    <w:rsid w:val="00565D3D"/>
    <w:rsid w:val="00565E4E"/>
    <w:rsid w:val="005664D9"/>
    <w:rsid w:val="00567531"/>
    <w:rsid w:val="00567B46"/>
    <w:rsid w:val="00567D8F"/>
    <w:rsid w:val="005701B7"/>
    <w:rsid w:val="005709E5"/>
    <w:rsid w:val="0057185E"/>
    <w:rsid w:val="005718A4"/>
    <w:rsid w:val="00571D17"/>
    <w:rsid w:val="00572798"/>
    <w:rsid w:val="005728B1"/>
    <w:rsid w:val="00572CBE"/>
    <w:rsid w:val="00572DC6"/>
    <w:rsid w:val="0057326C"/>
    <w:rsid w:val="005738E7"/>
    <w:rsid w:val="0057400C"/>
    <w:rsid w:val="00574559"/>
    <w:rsid w:val="00574567"/>
    <w:rsid w:val="00574A4A"/>
    <w:rsid w:val="00575A79"/>
    <w:rsid w:val="005763F3"/>
    <w:rsid w:val="00576535"/>
    <w:rsid w:val="00576FC7"/>
    <w:rsid w:val="00577524"/>
    <w:rsid w:val="00577A05"/>
    <w:rsid w:val="00577B09"/>
    <w:rsid w:val="00577BFE"/>
    <w:rsid w:val="00580953"/>
    <w:rsid w:val="00580DA4"/>
    <w:rsid w:val="00581A9D"/>
    <w:rsid w:val="00581B3F"/>
    <w:rsid w:val="005821EF"/>
    <w:rsid w:val="0058220B"/>
    <w:rsid w:val="00582235"/>
    <w:rsid w:val="00582352"/>
    <w:rsid w:val="0058264C"/>
    <w:rsid w:val="00582A93"/>
    <w:rsid w:val="00583238"/>
    <w:rsid w:val="0058385C"/>
    <w:rsid w:val="005838BF"/>
    <w:rsid w:val="005840FB"/>
    <w:rsid w:val="00584A08"/>
    <w:rsid w:val="00584E92"/>
    <w:rsid w:val="005851F2"/>
    <w:rsid w:val="0058526C"/>
    <w:rsid w:val="0058603B"/>
    <w:rsid w:val="005867B7"/>
    <w:rsid w:val="005876AF"/>
    <w:rsid w:val="00587744"/>
    <w:rsid w:val="005879B5"/>
    <w:rsid w:val="00587BDC"/>
    <w:rsid w:val="00587C45"/>
    <w:rsid w:val="005903D0"/>
    <w:rsid w:val="005906EB"/>
    <w:rsid w:val="0059081F"/>
    <w:rsid w:val="00591566"/>
    <w:rsid w:val="00591978"/>
    <w:rsid w:val="0059203B"/>
    <w:rsid w:val="00593281"/>
    <w:rsid w:val="00593297"/>
    <w:rsid w:val="005939F1"/>
    <w:rsid w:val="0059459E"/>
    <w:rsid w:val="00594790"/>
    <w:rsid w:val="005948B0"/>
    <w:rsid w:val="00594C7B"/>
    <w:rsid w:val="00594EBB"/>
    <w:rsid w:val="00595175"/>
    <w:rsid w:val="005951E0"/>
    <w:rsid w:val="00595486"/>
    <w:rsid w:val="00596109"/>
    <w:rsid w:val="005969F6"/>
    <w:rsid w:val="005971CE"/>
    <w:rsid w:val="005979E9"/>
    <w:rsid w:val="005A002D"/>
    <w:rsid w:val="005A0D56"/>
    <w:rsid w:val="005A11CC"/>
    <w:rsid w:val="005A19DE"/>
    <w:rsid w:val="005A1B5B"/>
    <w:rsid w:val="005A1BAC"/>
    <w:rsid w:val="005A25E9"/>
    <w:rsid w:val="005A2906"/>
    <w:rsid w:val="005A2A18"/>
    <w:rsid w:val="005A2B45"/>
    <w:rsid w:val="005A3203"/>
    <w:rsid w:val="005A3273"/>
    <w:rsid w:val="005A3B06"/>
    <w:rsid w:val="005A434A"/>
    <w:rsid w:val="005A4648"/>
    <w:rsid w:val="005A4835"/>
    <w:rsid w:val="005A4AC1"/>
    <w:rsid w:val="005A4E62"/>
    <w:rsid w:val="005A4EAF"/>
    <w:rsid w:val="005A5952"/>
    <w:rsid w:val="005A5B61"/>
    <w:rsid w:val="005A5F7A"/>
    <w:rsid w:val="005A639F"/>
    <w:rsid w:val="005A647A"/>
    <w:rsid w:val="005A6796"/>
    <w:rsid w:val="005A691F"/>
    <w:rsid w:val="005A6B8D"/>
    <w:rsid w:val="005B089A"/>
    <w:rsid w:val="005B08BE"/>
    <w:rsid w:val="005B0995"/>
    <w:rsid w:val="005B1486"/>
    <w:rsid w:val="005B177C"/>
    <w:rsid w:val="005B1E81"/>
    <w:rsid w:val="005B21CD"/>
    <w:rsid w:val="005B2409"/>
    <w:rsid w:val="005B270D"/>
    <w:rsid w:val="005B27BB"/>
    <w:rsid w:val="005B37E9"/>
    <w:rsid w:val="005B3AF4"/>
    <w:rsid w:val="005B43C1"/>
    <w:rsid w:val="005B4731"/>
    <w:rsid w:val="005B5D81"/>
    <w:rsid w:val="005B6A62"/>
    <w:rsid w:val="005B6C2C"/>
    <w:rsid w:val="005B6CE0"/>
    <w:rsid w:val="005B6E68"/>
    <w:rsid w:val="005B6FB0"/>
    <w:rsid w:val="005B7318"/>
    <w:rsid w:val="005C0043"/>
    <w:rsid w:val="005C0A2C"/>
    <w:rsid w:val="005C0C42"/>
    <w:rsid w:val="005C1CDE"/>
    <w:rsid w:val="005C1D7C"/>
    <w:rsid w:val="005C1DB6"/>
    <w:rsid w:val="005C2971"/>
    <w:rsid w:val="005C459C"/>
    <w:rsid w:val="005C467D"/>
    <w:rsid w:val="005C4A72"/>
    <w:rsid w:val="005C4EED"/>
    <w:rsid w:val="005C506A"/>
    <w:rsid w:val="005C5281"/>
    <w:rsid w:val="005C5947"/>
    <w:rsid w:val="005C5A28"/>
    <w:rsid w:val="005C5AC1"/>
    <w:rsid w:val="005C5B8D"/>
    <w:rsid w:val="005C646A"/>
    <w:rsid w:val="005C6536"/>
    <w:rsid w:val="005C6773"/>
    <w:rsid w:val="005C6E91"/>
    <w:rsid w:val="005C7AE5"/>
    <w:rsid w:val="005D0350"/>
    <w:rsid w:val="005D1CA5"/>
    <w:rsid w:val="005D20B5"/>
    <w:rsid w:val="005D2123"/>
    <w:rsid w:val="005D2358"/>
    <w:rsid w:val="005D2405"/>
    <w:rsid w:val="005D263E"/>
    <w:rsid w:val="005D2B3B"/>
    <w:rsid w:val="005D2D7E"/>
    <w:rsid w:val="005D2F33"/>
    <w:rsid w:val="005D3456"/>
    <w:rsid w:val="005D3504"/>
    <w:rsid w:val="005D35D5"/>
    <w:rsid w:val="005D36DA"/>
    <w:rsid w:val="005D3DDB"/>
    <w:rsid w:val="005D4138"/>
    <w:rsid w:val="005D42E8"/>
    <w:rsid w:val="005D4DE1"/>
    <w:rsid w:val="005D566C"/>
    <w:rsid w:val="005D571F"/>
    <w:rsid w:val="005D6447"/>
    <w:rsid w:val="005D6498"/>
    <w:rsid w:val="005D737B"/>
    <w:rsid w:val="005D755A"/>
    <w:rsid w:val="005D768F"/>
    <w:rsid w:val="005D78F9"/>
    <w:rsid w:val="005E0787"/>
    <w:rsid w:val="005E083A"/>
    <w:rsid w:val="005E1500"/>
    <w:rsid w:val="005E151E"/>
    <w:rsid w:val="005E1A15"/>
    <w:rsid w:val="005E39D8"/>
    <w:rsid w:val="005E3B5F"/>
    <w:rsid w:val="005E3BAB"/>
    <w:rsid w:val="005E4256"/>
    <w:rsid w:val="005E42E5"/>
    <w:rsid w:val="005E5400"/>
    <w:rsid w:val="005E56D6"/>
    <w:rsid w:val="005E5F5A"/>
    <w:rsid w:val="005E629F"/>
    <w:rsid w:val="005E6376"/>
    <w:rsid w:val="005E66D6"/>
    <w:rsid w:val="005E6759"/>
    <w:rsid w:val="005E7DE7"/>
    <w:rsid w:val="005F0153"/>
    <w:rsid w:val="005F0A2A"/>
    <w:rsid w:val="005F0BE4"/>
    <w:rsid w:val="005F1C5B"/>
    <w:rsid w:val="005F1C6F"/>
    <w:rsid w:val="005F35B6"/>
    <w:rsid w:val="005F3CDB"/>
    <w:rsid w:val="005F45D4"/>
    <w:rsid w:val="005F4A32"/>
    <w:rsid w:val="005F542B"/>
    <w:rsid w:val="005F57AF"/>
    <w:rsid w:val="005F59AB"/>
    <w:rsid w:val="005F5D13"/>
    <w:rsid w:val="005F60DF"/>
    <w:rsid w:val="005F6E9B"/>
    <w:rsid w:val="005F6F51"/>
    <w:rsid w:val="005F7E41"/>
    <w:rsid w:val="0060005D"/>
    <w:rsid w:val="00600063"/>
    <w:rsid w:val="00600BB9"/>
    <w:rsid w:val="0060118A"/>
    <w:rsid w:val="00601C49"/>
    <w:rsid w:val="00601E1D"/>
    <w:rsid w:val="00602C23"/>
    <w:rsid w:val="0060329E"/>
    <w:rsid w:val="006034CE"/>
    <w:rsid w:val="00603E53"/>
    <w:rsid w:val="00604863"/>
    <w:rsid w:val="0060497B"/>
    <w:rsid w:val="00604BD3"/>
    <w:rsid w:val="00604FE1"/>
    <w:rsid w:val="006050A6"/>
    <w:rsid w:val="006058A5"/>
    <w:rsid w:val="00605AF0"/>
    <w:rsid w:val="00605E17"/>
    <w:rsid w:val="00605F1D"/>
    <w:rsid w:val="00606C81"/>
    <w:rsid w:val="006079BE"/>
    <w:rsid w:val="00607C81"/>
    <w:rsid w:val="00607F13"/>
    <w:rsid w:val="00611F58"/>
    <w:rsid w:val="006123DE"/>
    <w:rsid w:val="00612619"/>
    <w:rsid w:val="00612D86"/>
    <w:rsid w:val="00613140"/>
    <w:rsid w:val="00613997"/>
    <w:rsid w:val="00613A1A"/>
    <w:rsid w:val="006141FA"/>
    <w:rsid w:val="00614557"/>
    <w:rsid w:val="00614BEB"/>
    <w:rsid w:val="00614C49"/>
    <w:rsid w:val="00615768"/>
    <w:rsid w:val="00615828"/>
    <w:rsid w:val="00615B54"/>
    <w:rsid w:val="00615C39"/>
    <w:rsid w:val="00616964"/>
    <w:rsid w:val="00616986"/>
    <w:rsid w:val="00616D15"/>
    <w:rsid w:val="00617216"/>
    <w:rsid w:val="00617B6E"/>
    <w:rsid w:val="006202C1"/>
    <w:rsid w:val="00620F01"/>
    <w:rsid w:val="0062131D"/>
    <w:rsid w:val="006216D4"/>
    <w:rsid w:val="00621A20"/>
    <w:rsid w:val="0062206D"/>
    <w:rsid w:val="006223D0"/>
    <w:rsid w:val="00622D21"/>
    <w:rsid w:val="00622D7E"/>
    <w:rsid w:val="00623052"/>
    <w:rsid w:val="006234A0"/>
    <w:rsid w:val="00623846"/>
    <w:rsid w:val="00623D55"/>
    <w:rsid w:val="00624041"/>
    <w:rsid w:val="00624563"/>
    <w:rsid w:val="0062484C"/>
    <w:rsid w:val="00624B39"/>
    <w:rsid w:val="00624E14"/>
    <w:rsid w:val="00624F0A"/>
    <w:rsid w:val="0062560E"/>
    <w:rsid w:val="00625B38"/>
    <w:rsid w:val="00625B91"/>
    <w:rsid w:val="00625FB4"/>
    <w:rsid w:val="006261D1"/>
    <w:rsid w:val="00626247"/>
    <w:rsid w:val="006272E9"/>
    <w:rsid w:val="006275B5"/>
    <w:rsid w:val="0062775F"/>
    <w:rsid w:val="00627846"/>
    <w:rsid w:val="00627B60"/>
    <w:rsid w:val="00627E56"/>
    <w:rsid w:val="00627EAA"/>
    <w:rsid w:val="006303A7"/>
    <w:rsid w:val="00630675"/>
    <w:rsid w:val="0063081B"/>
    <w:rsid w:val="00630842"/>
    <w:rsid w:val="00630B14"/>
    <w:rsid w:val="00630C53"/>
    <w:rsid w:val="00631514"/>
    <w:rsid w:val="00631516"/>
    <w:rsid w:val="0063193F"/>
    <w:rsid w:val="00632195"/>
    <w:rsid w:val="006323BD"/>
    <w:rsid w:val="00632CD2"/>
    <w:rsid w:val="0063397B"/>
    <w:rsid w:val="006348F7"/>
    <w:rsid w:val="00635A56"/>
    <w:rsid w:val="00635DA9"/>
    <w:rsid w:val="006364C4"/>
    <w:rsid w:val="006368F2"/>
    <w:rsid w:val="0063690B"/>
    <w:rsid w:val="00636E58"/>
    <w:rsid w:val="006377EC"/>
    <w:rsid w:val="0064093F"/>
    <w:rsid w:val="00640952"/>
    <w:rsid w:val="00641CD4"/>
    <w:rsid w:val="0064254F"/>
    <w:rsid w:val="00642A87"/>
    <w:rsid w:val="00642EE7"/>
    <w:rsid w:val="00643361"/>
    <w:rsid w:val="00643408"/>
    <w:rsid w:val="00643795"/>
    <w:rsid w:val="00644122"/>
    <w:rsid w:val="00644B71"/>
    <w:rsid w:val="00644E8C"/>
    <w:rsid w:val="006454FF"/>
    <w:rsid w:val="00645B2A"/>
    <w:rsid w:val="0064613C"/>
    <w:rsid w:val="006461FB"/>
    <w:rsid w:val="00646539"/>
    <w:rsid w:val="00646661"/>
    <w:rsid w:val="0064690E"/>
    <w:rsid w:val="006470F0"/>
    <w:rsid w:val="00647132"/>
    <w:rsid w:val="0064797A"/>
    <w:rsid w:val="00647C3F"/>
    <w:rsid w:val="00647E80"/>
    <w:rsid w:val="00647F1E"/>
    <w:rsid w:val="006505AB"/>
    <w:rsid w:val="00650B52"/>
    <w:rsid w:val="00651118"/>
    <w:rsid w:val="006517A1"/>
    <w:rsid w:val="00651CFF"/>
    <w:rsid w:val="006520F0"/>
    <w:rsid w:val="0065222C"/>
    <w:rsid w:val="006524A9"/>
    <w:rsid w:val="0065397D"/>
    <w:rsid w:val="00654716"/>
    <w:rsid w:val="006551E8"/>
    <w:rsid w:val="0065530B"/>
    <w:rsid w:val="0065578B"/>
    <w:rsid w:val="00655B08"/>
    <w:rsid w:val="00655BA9"/>
    <w:rsid w:val="00655CFC"/>
    <w:rsid w:val="00655EA3"/>
    <w:rsid w:val="00662B58"/>
    <w:rsid w:val="00664161"/>
    <w:rsid w:val="00664503"/>
    <w:rsid w:val="00664612"/>
    <w:rsid w:val="00664CC4"/>
    <w:rsid w:val="0066522F"/>
    <w:rsid w:val="00665504"/>
    <w:rsid w:val="00665538"/>
    <w:rsid w:val="00665583"/>
    <w:rsid w:val="00665AA9"/>
    <w:rsid w:val="00665AD3"/>
    <w:rsid w:val="00665C5A"/>
    <w:rsid w:val="00665F5E"/>
    <w:rsid w:val="00666B46"/>
    <w:rsid w:val="00666FE1"/>
    <w:rsid w:val="0066763C"/>
    <w:rsid w:val="00667BEE"/>
    <w:rsid w:val="00670143"/>
    <w:rsid w:val="0067078F"/>
    <w:rsid w:val="00671002"/>
    <w:rsid w:val="006718AB"/>
    <w:rsid w:val="00671DE0"/>
    <w:rsid w:val="00671DE6"/>
    <w:rsid w:val="00671E86"/>
    <w:rsid w:val="006720EF"/>
    <w:rsid w:val="006721E9"/>
    <w:rsid w:val="0067362E"/>
    <w:rsid w:val="006736BA"/>
    <w:rsid w:val="00673824"/>
    <w:rsid w:val="00673ADF"/>
    <w:rsid w:val="00673DFC"/>
    <w:rsid w:val="00673E3B"/>
    <w:rsid w:val="00674989"/>
    <w:rsid w:val="006749CF"/>
    <w:rsid w:val="00674A06"/>
    <w:rsid w:val="00674FA9"/>
    <w:rsid w:val="006763F6"/>
    <w:rsid w:val="006764B8"/>
    <w:rsid w:val="006765FC"/>
    <w:rsid w:val="00676790"/>
    <w:rsid w:val="0067737F"/>
    <w:rsid w:val="00677411"/>
    <w:rsid w:val="00677AB7"/>
    <w:rsid w:val="006808D1"/>
    <w:rsid w:val="00680A13"/>
    <w:rsid w:val="00680C49"/>
    <w:rsid w:val="00681532"/>
    <w:rsid w:val="0068201F"/>
    <w:rsid w:val="006824D1"/>
    <w:rsid w:val="00683402"/>
    <w:rsid w:val="0068375B"/>
    <w:rsid w:val="006845A5"/>
    <w:rsid w:val="00684951"/>
    <w:rsid w:val="006850D9"/>
    <w:rsid w:val="0068675A"/>
    <w:rsid w:val="00686ABB"/>
    <w:rsid w:val="00686D08"/>
    <w:rsid w:val="00686D53"/>
    <w:rsid w:val="006872C7"/>
    <w:rsid w:val="00687684"/>
    <w:rsid w:val="00690733"/>
    <w:rsid w:val="006907F7"/>
    <w:rsid w:val="00691352"/>
    <w:rsid w:val="00691379"/>
    <w:rsid w:val="00691A36"/>
    <w:rsid w:val="00692A0D"/>
    <w:rsid w:val="00692BD7"/>
    <w:rsid w:val="00692C0E"/>
    <w:rsid w:val="00693054"/>
    <w:rsid w:val="006939AE"/>
    <w:rsid w:val="00694A65"/>
    <w:rsid w:val="00694EFD"/>
    <w:rsid w:val="00695059"/>
    <w:rsid w:val="00695467"/>
    <w:rsid w:val="006956E3"/>
    <w:rsid w:val="00695D96"/>
    <w:rsid w:val="00695E7E"/>
    <w:rsid w:val="00696174"/>
    <w:rsid w:val="006969AE"/>
    <w:rsid w:val="00697191"/>
    <w:rsid w:val="006971C5"/>
    <w:rsid w:val="00697FB5"/>
    <w:rsid w:val="006A0598"/>
    <w:rsid w:val="006A0927"/>
    <w:rsid w:val="006A0FD0"/>
    <w:rsid w:val="006A155D"/>
    <w:rsid w:val="006A16D8"/>
    <w:rsid w:val="006A19AC"/>
    <w:rsid w:val="006A1A13"/>
    <w:rsid w:val="006A1F85"/>
    <w:rsid w:val="006A2527"/>
    <w:rsid w:val="006A25AB"/>
    <w:rsid w:val="006A27F9"/>
    <w:rsid w:val="006A2900"/>
    <w:rsid w:val="006A2DF8"/>
    <w:rsid w:val="006A2F8C"/>
    <w:rsid w:val="006A2FAC"/>
    <w:rsid w:val="006A34E4"/>
    <w:rsid w:val="006A3F63"/>
    <w:rsid w:val="006A556D"/>
    <w:rsid w:val="006A6F8E"/>
    <w:rsid w:val="006A761B"/>
    <w:rsid w:val="006B1840"/>
    <w:rsid w:val="006B1CE7"/>
    <w:rsid w:val="006B2BA5"/>
    <w:rsid w:val="006B2FF9"/>
    <w:rsid w:val="006B3167"/>
    <w:rsid w:val="006B3374"/>
    <w:rsid w:val="006B342E"/>
    <w:rsid w:val="006B36B7"/>
    <w:rsid w:val="006B37F3"/>
    <w:rsid w:val="006B38C2"/>
    <w:rsid w:val="006B4823"/>
    <w:rsid w:val="006B5D97"/>
    <w:rsid w:val="006B5F10"/>
    <w:rsid w:val="006B61C8"/>
    <w:rsid w:val="006B6449"/>
    <w:rsid w:val="006B6658"/>
    <w:rsid w:val="006B72E8"/>
    <w:rsid w:val="006C0D50"/>
    <w:rsid w:val="006C1740"/>
    <w:rsid w:val="006C1B74"/>
    <w:rsid w:val="006C2CFB"/>
    <w:rsid w:val="006C32E1"/>
    <w:rsid w:val="006C3A9B"/>
    <w:rsid w:val="006C3D78"/>
    <w:rsid w:val="006C4A81"/>
    <w:rsid w:val="006C4D2B"/>
    <w:rsid w:val="006C4E42"/>
    <w:rsid w:val="006C5007"/>
    <w:rsid w:val="006C52A8"/>
    <w:rsid w:val="006C5513"/>
    <w:rsid w:val="006C572D"/>
    <w:rsid w:val="006C57D3"/>
    <w:rsid w:val="006C586E"/>
    <w:rsid w:val="006C58D1"/>
    <w:rsid w:val="006C58EB"/>
    <w:rsid w:val="006C6372"/>
    <w:rsid w:val="006C6418"/>
    <w:rsid w:val="006C6699"/>
    <w:rsid w:val="006C6F9D"/>
    <w:rsid w:val="006C76F3"/>
    <w:rsid w:val="006C7B4B"/>
    <w:rsid w:val="006D00E4"/>
    <w:rsid w:val="006D0422"/>
    <w:rsid w:val="006D06CC"/>
    <w:rsid w:val="006D1522"/>
    <w:rsid w:val="006D16E8"/>
    <w:rsid w:val="006D1E83"/>
    <w:rsid w:val="006D1FD4"/>
    <w:rsid w:val="006D20D9"/>
    <w:rsid w:val="006D2F2C"/>
    <w:rsid w:val="006D2F89"/>
    <w:rsid w:val="006D37B4"/>
    <w:rsid w:val="006D3CF0"/>
    <w:rsid w:val="006D53FE"/>
    <w:rsid w:val="006D5770"/>
    <w:rsid w:val="006D6142"/>
    <w:rsid w:val="006D61C3"/>
    <w:rsid w:val="006D6683"/>
    <w:rsid w:val="006D7996"/>
    <w:rsid w:val="006E08C1"/>
    <w:rsid w:val="006E0D64"/>
    <w:rsid w:val="006E0E1B"/>
    <w:rsid w:val="006E1306"/>
    <w:rsid w:val="006E2919"/>
    <w:rsid w:val="006E2D72"/>
    <w:rsid w:val="006E3CFB"/>
    <w:rsid w:val="006E3FE5"/>
    <w:rsid w:val="006E4258"/>
    <w:rsid w:val="006E4334"/>
    <w:rsid w:val="006E45C1"/>
    <w:rsid w:val="006E4655"/>
    <w:rsid w:val="006E4980"/>
    <w:rsid w:val="006E4A97"/>
    <w:rsid w:val="006E4F0D"/>
    <w:rsid w:val="006E5066"/>
    <w:rsid w:val="006E5385"/>
    <w:rsid w:val="006E5D69"/>
    <w:rsid w:val="006E6783"/>
    <w:rsid w:val="006E6AC8"/>
    <w:rsid w:val="006E6DDA"/>
    <w:rsid w:val="006F01B7"/>
    <w:rsid w:val="006F1737"/>
    <w:rsid w:val="006F1E95"/>
    <w:rsid w:val="006F2331"/>
    <w:rsid w:val="006F2EFF"/>
    <w:rsid w:val="006F363C"/>
    <w:rsid w:val="006F3E5E"/>
    <w:rsid w:val="006F47AB"/>
    <w:rsid w:val="006F4B18"/>
    <w:rsid w:val="006F4F1D"/>
    <w:rsid w:val="006F4F93"/>
    <w:rsid w:val="006F50B8"/>
    <w:rsid w:val="006F5291"/>
    <w:rsid w:val="006F52DA"/>
    <w:rsid w:val="006F5914"/>
    <w:rsid w:val="006F5D19"/>
    <w:rsid w:val="006F6092"/>
    <w:rsid w:val="006F74C1"/>
    <w:rsid w:val="006F7643"/>
    <w:rsid w:val="006F766F"/>
    <w:rsid w:val="006F7A4A"/>
    <w:rsid w:val="006F7BB5"/>
    <w:rsid w:val="0070028E"/>
    <w:rsid w:val="00700811"/>
    <w:rsid w:val="007008A8"/>
    <w:rsid w:val="00701067"/>
    <w:rsid w:val="00701BBC"/>
    <w:rsid w:val="00701DD4"/>
    <w:rsid w:val="00701F47"/>
    <w:rsid w:val="00702214"/>
    <w:rsid w:val="007022FD"/>
    <w:rsid w:val="007025FA"/>
    <w:rsid w:val="00702A09"/>
    <w:rsid w:val="007033E2"/>
    <w:rsid w:val="007037F0"/>
    <w:rsid w:val="00703916"/>
    <w:rsid w:val="00704030"/>
    <w:rsid w:val="00704C8D"/>
    <w:rsid w:val="00704F9F"/>
    <w:rsid w:val="00705910"/>
    <w:rsid w:val="00705AB1"/>
    <w:rsid w:val="00705F4F"/>
    <w:rsid w:val="00705F84"/>
    <w:rsid w:val="00706940"/>
    <w:rsid w:val="00706C4B"/>
    <w:rsid w:val="007077BA"/>
    <w:rsid w:val="00707A21"/>
    <w:rsid w:val="007102D3"/>
    <w:rsid w:val="00712B6D"/>
    <w:rsid w:val="00712EA9"/>
    <w:rsid w:val="00713F15"/>
    <w:rsid w:val="00714151"/>
    <w:rsid w:val="00714626"/>
    <w:rsid w:val="00715FCA"/>
    <w:rsid w:val="00716468"/>
    <w:rsid w:val="00716A51"/>
    <w:rsid w:val="0071709B"/>
    <w:rsid w:val="0071712B"/>
    <w:rsid w:val="00717283"/>
    <w:rsid w:val="00717B88"/>
    <w:rsid w:val="00717C37"/>
    <w:rsid w:val="00720246"/>
    <w:rsid w:val="00720C0A"/>
    <w:rsid w:val="00721050"/>
    <w:rsid w:val="007212D1"/>
    <w:rsid w:val="007216C7"/>
    <w:rsid w:val="00721784"/>
    <w:rsid w:val="007219BF"/>
    <w:rsid w:val="00721D61"/>
    <w:rsid w:val="007220B5"/>
    <w:rsid w:val="007227D4"/>
    <w:rsid w:val="0072282B"/>
    <w:rsid w:val="00722A57"/>
    <w:rsid w:val="007238FC"/>
    <w:rsid w:val="00723916"/>
    <w:rsid w:val="007240F2"/>
    <w:rsid w:val="0072494A"/>
    <w:rsid w:val="007253F0"/>
    <w:rsid w:val="00725B50"/>
    <w:rsid w:val="00725F10"/>
    <w:rsid w:val="0072625D"/>
    <w:rsid w:val="007264A5"/>
    <w:rsid w:val="0073006D"/>
    <w:rsid w:val="00730124"/>
    <w:rsid w:val="0073028D"/>
    <w:rsid w:val="0073059F"/>
    <w:rsid w:val="007307AB"/>
    <w:rsid w:val="00730C96"/>
    <w:rsid w:val="00730E59"/>
    <w:rsid w:val="007319AA"/>
    <w:rsid w:val="00731A4F"/>
    <w:rsid w:val="00731B9D"/>
    <w:rsid w:val="00731DD9"/>
    <w:rsid w:val="0073203A"/>
    <w:rsid w:val="00732218"/>
    <w:rsid w:val="00732AB9"/>
    <w:rsid w:val="00733800"/>
    <w:rsid w:val="00733806"/>
    <w:rsid w:val="00733B1D"/>
    <w:rsid w:val="0073457E"/>
    <w:rsid w:val="007346BD"/>
    <w:rsid w:val="0073490B"/>
    <w:rsid w:val="00735334"/>
    <w:rsid w:val="007353A0"/>
    <w:rsid w:val="00736DCB"/>
    <w:rsid w:val="0073795F"/>
    <w:rsid w:val="00737F5A"/>
    <w:rsid w:val="007400CA"/>
    <w:rsid w:val="00740260"/>
    <w:rsid w:val="00740BBE"/>
    <w:rsid w:val="00742A62"/>
    <w:rsid w:val="00742D69"/>
    <w:rsid w:val="00742E0D"/>
    <w:rsid w:val="00743B4C"/>
    <w:rsid w:val="00744141"/>
    <w:rsid w:val="007447D2"/>
    <w:rsid w:val="00744873"/>
    <w:rsid w:val="00744F34"/>
    <w:rsid w:val="007452F6"/>
    <w:rsid w:val="00745E00"/>
    <w:rsid w:val="007461A6"/>
    <w:rsid w:val="0074668F"/>
    <w:rsid w:val="00747D6A"/>
    <w:rsid w:val="007502EB"/>
    <w:rsid w:val="007504AE"/>
    <w:rsid w:val="00750CBE"/>
    <w:rsid w:val="00750F10"/>
    <w:rsid w:val="007522E7"/>
    <w:rsid w:val="00752510"/>
    <w:rsid w:val="0075298C"/>
    <w:rsid w:val="00752A9A"/>
    <w:rsid w:val="00752EC7"/>
    <w:rsid w:val="007530C0"/>
    <w:rsid w:val="007533F2"/>
    <w:rsid w:val="00753D41"/>
    <w:rsid w:val="00753FB0"/>
    <w:rsid w:val="00754492"/>
    <w:rsid w:val="00754C8B"/>
    <w:rsid w:val="00755090"/>
    <w:rsid w:val="007556B8"/>
    <w:rsid w:val="00755A77"/>
    <w:rsid w:val="00755B56"/>
    <w:rsid w:val="00755BD6"/>
    <w:rsid w:val="007602BE"/>
    <w:rsid w:val="007607E8"/>
    <w:rsid w:val="00760A64"/>
    <w:rsid w:val="00760EEB"/>
    <w:rsid w:val="00763A95"/>
    <w:rsid w:val="00763EF7"/>
    <w:rsid w:val="0076407F"/>
    <w:rsid w:val="0076496C"/>
    <w:rsid w:val="00764DA7"/>
    <w:rsid w:val="007652EF"/>
    <w:rsid w:val="00765678"/>
    <w:rsid w:val="00765A4B"/>
    <w:rsid w:val="00765E86"/>
    <w:rsid w:val="0076606A"/>
    <w:rsid w:val="007663E2"/>
    <w:rsid w:val="007664AE"/>
    <w:rsid w:val="00766E9F"/>
    <w:rsid w:val="007707CE"/>
    <w:rsid w:val="00771793"/>
    <w:rsid w:val="00772230"/>
    <w:rsid w:val="00772B6D"/>
    <w:rsid w:val="00773ED4"/>
    <w:rsid w:val="00773FA0"/>
    <w:rsid w:val="007740EB"/>
    <w:rsid w:val="007742F9"/>
    <w:rsid w:val="00775FB0"/>
    <w:rsid w:val="0077614C"/>
    <w:rsid w:val="007764DF"/>
    <w:rsid w:val="00776FB3"/>
    <w:rsid w:val="007779C9"/>
    <w:rsid w:val="007788F8"/>
    <w:rsid w:val="007800BF"/>
    <w:rsid w:val="007802AC"/>
    <w:rsid w:val="0078064F"/>
    <w:rsid w:val="007811B5"/>
    <w:rsid w:val="007812CA"/>
    <w:rsid w:val="007819CF"/>
    <w:rsid w:val="00781C8B"/>
    <w:rsid w:val="007823BF"/>
    <w:rsid w:val="0078241B"/>
    <w:rsid w:val="007828FA"/>
    <w:rsid w:val="00782AE2"/>
    <w:rsid w:val="00782BD0"/>
    <w:rsid w:val="0078300D"/>
    <w:rsid w:val="0078349F"/>
    <w:rsid w:val="0078392B"/>
    <w:rsid w:val="007839DE"/>
    <w:rsid w:val="00783C17"/>
    <w:rsid w:val="00784C9D"/>
    <w:rsid w:val="00785A2B"/>
    <w:rsid w:val="00785B37"/>
    <w:rsid w:val="007860C7"/>
    <w:rsid w:val="0078789E"/>
    <w:rsid w:val="00790306"/>
    <w:rsid w:val="00790A45"/>
    <w:rsid w:val="00791122"/>
    <w:rsid w:val="00791B6D"/>
    <w:rsid w:val="00792715"/>
    <w:rsid w:val="00792983"/>
    <w:rsid w:val="00793032"/>
    <w:rsid w:val="007932D4"/>
    <w:rsid w:val="00793599"/>
    <w:rsid w:val="00793CCD"/>
    <w:rsid w:val="00793F10"/>
    <w:rsid w:val="00793F44"/>
    <w:rsid w:val="00794454"/>
    <w:rsid w:val="00794ADA"/>
    <w:rsid w:val="00795336"/>
    <w:rsid w:val="00795912"/>
    <w:rsid w:val="00795B58"/>
    <w:rsid w:val="00795BDD"/>
    <w:rsid w:val="00796D0E"/>
    <w:rsid w:val="007A0146"/>
    <w:rsid w:val="007A0229"/>
    <w:rsid w:val="007A05B8"/>
    <w:rsid w:val="007A0AE9"/>
    <w:rsid w:val="007A1237"/>
    <w:rsid w:val="007A1AF2"/>
    <w:rsid w:val="007A2630"/>
    <w:rsid w:val="007A3B95"/>
    <w:rsid w:val="007A43A9"/>
    <w:rsid w:val="007A4C83"/>
    <w:rsid w:val="007A4EE1"/>
    <w:rsid w:val="007A50EA"/>
    <w:rsid w:val="007A5518"/>
    <w:rsid w:val="007A5D09"/>
    <w:rsid w:val="007A5F2A"/>
    <w:rsid w:val="007A612D"/>
    <w:rsid w:val="007A6351"/>
    <w:rsid w:val="007A67E7"/>
    <w:rsid w:val="007A7A08"/>
    <w:rsid w:val="007B01AF"/>
    <w:rsid w:val="007B0575"/>
    <w:rsid w:val="007B1CCC"/>
    <w:rsid w:val="007B202C"/>
    <w:rsid w:val="007B25C9"/>
    <w:rsid w:val="007B2737"/>
    <w:rsid w:val="007B281F"/>
    <w:rsid w:val="007B2AA2"/>
    <w:rsid w:val="007B2D57"/>
    <w:rsid w:val="007B33EF"/>
    <w:rsid w:val="007B3C84"/>
    <w:rsid w:val="007B4859"/>
    <w:rsid w:val="007B4D2D"/>
    <w:rsid w:val="007B4DD4"/>
    <w:rsid w:val="007B5180"/>
    <w:rsid w:val="007B5343"/>
    <w:rsid w:val="007B55F0"/>
    <w:rsid w:val="007B6487"/>
    <w:rsid w:val="007B69CE"/>
    <w:rsid w:val="007B6BFF"/>
    <w:rsid w:val="007B71A7"/>
    <w:rsid w:val="007B72B0"/>
    <w:rsid w:val="007B739E"/>
    <w:rsid w:val="007B7C9E"/>
    <w:rsid w:val="007B7F99"/>
    <w:rsid w:val="007C0340"/>
    <w:rsid w:val="007C0AFC"/>
    <w:rsid w:val="007C0F72"/>
    <w:rsid w:val="007C13A4"/>
    <w:rsid w:val="007C21FC"/>
    <w:rsid w:val="007C22FA"/>
    <w:rsid w:val="007C374D"/>
    <w:rsid w:val="007C3BA0"/>
    <w:rsid w:val="007C3C5E"/>
    <w:rsid w:val="007C45E4"/>
    <w:rsid w:val="007C48D9"/>
    <w:rsid w:val="007C4A76"/>
    <w:rsid w:val="007C4E51"/>
    <w:rsid w:val="007C5303"/>
    <w:rsid w:val="007C5499"/>
    <w:rsid w:val="007C5749"/>
    <w:rsid w:val="007C6993"/>
    <w:rsid w:val="007C707F"/>
    <w:rsid w:val="007C7113"/>
    <w:rsid w:val="007C746E"/>
    <w:rsid w:val="007C7E46"/>
    <w:rsid w:val="007D0252"/>
    <w:rsid w:val="007D0603"/>
    <w:rsid w:val="007D142E"/>
    <w:rsid w:val="007D25E6"/>
    <w:rsid w:val="007D2850"/>
    <w:rsid w:val="007D2C2C"/>
    <w:rsid w:val="007D2CDF"/>
    <w:rsid w:val="007D2F0B"/>
    <w:rsid w:val="007D3139"/>
    <w:rsid w:val="007D31D4"/>
    <w:rsid w:val="007D34A0"/>
    <w:rsid w:val="007D38D9"/>
    <w:rsid w:val="007D3E8B"/>
    <w:rsid w:val="007D416F"/>
    <w:rsid w:val="007D44BC"/>
    <w:rsid w:val="007D4966"/>
    <w:rsid w:val="007D5A0B"/>
    <w:rsid w:val="007D5C77"/>
    <w:rsid w:val="007D6456"/>
    <w:rsid w:val="007D7550"/>
    <w:rsid w:val="007E00F3"/>
    <w:rsid w:val="007E0A20"/>
    <w:rsid w:val="007E0C9F"/>
    <w:rsid w:val="007E0F00"/>
    <w:rsid w:val="007E163F"/>
    <w:rsid w:val="007E1DC7"/>
    <w:rsid w:val="007E2205"/>
    <w:rsid w:val="007E245A"/>
    <w:rsid w:val="007E24A2"/>
    <w:rsid w:val="007E2735"/>
    <w:rsid w:val="007E2A4F"/>
    <w:rsid w:val="007E33D7"/>
    <w:rsid w:val="007E3559"/>
    <w:rsid w:val="007E35A2"/>
    <w:rsid w:val="007E3EAE"/>
    <w:rsid w:val="007E4890"/>
    <w:rsid w:val="007E48A8"/>
    <w:rsid w:val="007E4B7E"/>
    <w:rsid w:val="007E5468"/>
    <w:rsid w:val="007E6839"/>
    <w:rsid w:val="007E6DB2"/>
    <w:rsid w:val="007E6E61"/>
    <w:rsid w:val="007E71CF"/>
    <w:rsid w:val="007E71D3"/>
    <w:rsid w:val="007E72AA"/>
    <w:rsid w:val="007E74F0"/>
    <w:rsid w:val="007E765F"/>
    <w:rsid w:val="007F01E9"/>
    <w:rsid w:val="007F06F8"/>
    <w:rsid w:val="007F079D"/>
    <w:rsid w:val="007F0A35"/>
    <w:rsid w:val="007F11D5"/>
    <w:rsid w:val="007F1963"/>
    <w:rsid w:val="007F1B07"/>
    <w:rsid w:val="007F1F83"/>
    <w:rsid w:val="007F21DA"/>
    <w:rsid w:val="007F2673"/>
    <w:rsid w:val="007F27E7"/>
    <w:rsid w:val="007F2828"/>
    <w:rsid w:val="007F2A23"/>
    <w:rsid w:val="007F2AF4"/>
    <w:rsid w:val="007F2B4B"/>
    <w:rsid w:val="007F322F"/>
    <w:rsid w:val="007F3897"/>
    <w:rsid w:val="007F3D7E"/>
    <w:rsid w:val="007F426B"/>
    <w:rsid w:val="007F4657"/>
    <w:rsid w:val="007F4BF7"/>
    <w:rsid w:val="007F563B"/>
    <w:rsid w:val="007F56BA"/>
    <w:rsid w:val="007F64EF"/>
    <w:rsid w:val="007F794B"/>
    <w:rsid w:val="0080155B"/>
    <w:rsid w:val="00801A2F"/>
    <w:rsid w:val="00802C15"/>
    <w:rsid w:val="00802C9C"/>
    <w:rsid w:val="00802E36"/>
    <w:rsid w:val="008030E7"/>
    <w:rsid w:val="0080390F"/>
    <w:rsid w:val="00803943"/>
    <w:rsid w:val="00803E34"/>
    <w:rsid w:val="00803FAD"/>
    <w:rsid w:val="008040CA"/>
    <w:rsid w:val="008056AD"/>
    <w:rsid w:val="00805821"/>
    <w:rsid w:val="00805C5C"/>
    <w:rsid w:val="0080602E"/>
    <w:rsid w:val="00806294"/>
    <w:rsid w:val="008067D4"/>
    <w:rsid w:val="00806D12"/>
    <w:rsid w:val="00807005"/>
    <w:rsid w:val="00807BE4"/>
    <w:rsid w:val="00807D4A"/>
    <w:rsid w:val="00807EFB"/>
    <w:rsid w:val="008101EE"/>
    <w:rsid w:val="008110F8"/>
    <w:rsid w:val="0081152C"/>
    <w:rsid w:val="00811E16"/>
    <w:rsid w:val="00812036"/>
    <w:rsid w:val="0081204B"/>
    <w:rsid w:val="00812200"/>
    <w:rsid w:val="0081271D"/>
    <w:rsid w:val="0081279E"/>
    <w:rsid w:val="0081289F"/>
    <w:rsid w:val="0081335D"/>
    <w:rsid w:val="00813488"/>
    <w:rsid w:val="00813874"/>
    <w:rsid w:val="00813DC0"/>
    <w:rsid w:val="00813FC1"/>
    <w:rsid w:val="008144AA"/>
    <w:rsid w:val="00814B6C"/>
    <w:rsid w:val="00814DB9"/>
    <w:rsid w:val="008153BD"/>
    <w:rsid w:val="00815B30"/>
    <w:rsid w:val="008175F0"/>
    <w:rsid w:val="008179CB"/>
    <w:rsid w:val="00817CFA"/>
    <w:rsid w:val="0082001B"/>
    <w:rsid w:val="00820086"/>
    <w:rsid w:val="00820988"/>
    <w:rsid w:val="00820E92"/>
    <w:rsid w:val="00820F9D"/>
    <w:rsid w:val="008218FD"/>
    <w:rsid w:val="00821BEE"/>
    <w:rsid w:val="00821D45"/>
    <w:rsid w:val="00821E32"/>
    <w:rsid w:val="00822026"/>
    <w:rsid w:val="00822733"/>
    <w:rsid w:val="00822A0A"/>
    <w:rsid w:val="008231DA"/>
    <w:rsid w:val="008234DD"/>
    <w:rsid w:val="0082469A"/>
    <w:rsid w:val="00824FF7"/>
    <w:rsid w:val="008254BD"/>
    <w:rsid w:val="00825A65"/>
    <w:rsid w:val="00825B21"/>
    <w:rsid w:val="00825BC2"/>
    <w:rsid w:val="00825FBF"/>
    <w:rsid w:val="00826670"/>
    <w:rsid w:val="00826897"/>
    <w:rsid w:val="00826AF4"/>
    <w:rsid w:val="008278F9"/>
    <w:rsid w:val="00827995"/>
    <w:rsid w:val="0083012C"/>
    <w:rsid w:val="00830626"/>
    <w:rsid w:val="00830AD4"/>
    <w:rsid w:val="00830E67"/>
    <w:rsid w:val="0083104B"/>
    <w:rsid w:val="00831277"/>
    <w:rsid w:val="0083141D"/>
    <w:rsid w:val="0083171B"/>
    <w:rsid w:val="00831AEB"/>
    <w:rsid w:val="00831BD7"/>
    <w:rsid w:val="00832BA2"/>
    <w:rsid w:val="008335D0"/>
    <w:rsid w:val="00834F47"/>
    <w:rsid w:val="00836342"/>
    <w:rsid w:val="00836DF4"/>
    <w:rsid w:val="0083709E"/>
    <w:rsid w:val="008402D6"/>
    <w:rsid w:val="00841049"/>
    <w:rsid w:val="008411FD"/>
    <w:rsid w:val="00841251"/>
    <w:rsid w:val="008412E2"/>
    <w:rsid w:val="0084169D"/>
    <w:rsid w:val="00841E1D"/>
    <w:rsid w:val="00841ED5"/>
    <w:rsid w:val="00841F1C"/>
    <w:rsid w:val="008423EC"/>
    <w:rsid w:val="0084257B"/>
    <w:rsid w:val="00842E37"/>
    <w:rsid w:val="0084373C"/>
    <w:rsid w:val="008439E2"/>
    <w:rsid w:val="00843CF3"/>
    <w:rsid w:val="008447C8"/>
    <w:rsid w:val="00844EEE"/>
    <w:rsid w:val="0084528F"/>
    <w:rsid w:val="00845306"/>
    <w:rsid w:val="008453F4"/>
    <w:rsid w:val="008454D4"/>
    <w:rsid w:val="00845C4D"/>
    <w:rsid w:val="00846766"/>
    <w:rsid w:val="00847360"/>
    <w:rsid w:val="008477CE"/>
    <w:rsid w:val="008507C8"/>
    <w:rsid w:val="00850F4B"/>
    <w:rsid w:val="00851F56"/>
    <w:rsid w:val="0085200C"/>
    <w:rsid w:val="0085203E"/>
    <w:rsid w:val="00852122"/>
    <w:rsid w:val="00852563"/>
    <w:rsid w:val="00852925"/>
    <w:rsid w:val="00852C56"/>
    <w:rsid w:val="008535AE"/>
    <w:rsid w:val="00854314"/>
    <w:rsid w:val="0085437D"/>
    <w:rsid w:val="00854559"/>
    <w:rsid w:val="008551AC"/>
    <w:rsid w:val="00855E0A"/>
    <w:rsid w:val="008566B2"/>
    <w:rsid w:val="00856754"/>
    <w:rsid w:val="0085691F"/>
    <w:rsid w:val="00856DF4"/>
    <w:rsid w:val="0085739B"/>
    <w:rsid w:val="00857722"/>
    <w:rsid w:val="00857B59"/>
    <w:rsid w:val="00857BB6"/>
    <w:rsid w:val="00857C11"/>
    <w:rsid w:val="00857F29"/>
    <w:rsid w:val="008607A9"/>
    <w:rsid w:val="00860FD0"/>
    <w:rsid w:val="008614D0"/>
    <w:rsid w:val="008621EB"/>
    <w:rsid w:val="0086251B"/>
    <w:rsid w:val="0086356F"/>
    <w:rsid w:val="00863EB5"/>
    <w:rsid w:val="00864C8B"/>
    <w:rsid w:val="00864DBD"/>
    <w:rsid w:val="00864FD8"/>
    <w:rsid w:val="00865087"/>
    <w:rsid w:val="00865481"/>
    <w:rsid w:val="00865667"/>
    <w:rsid w:val="008665CD"/>
    <w:rsid w:val="008678C2"/>
    <w:rsid w:val="00867BE5"/>
    <w:rsid w:val="00867C8A"/>
    <w:rsid w:val="0087093A"/>
    <w:rsid w:val="00870EB1"/>
    <w:rsid w:val="008714F0"/>
    <w:rsid w:val="0087176C"/>
    <w:rsid w:val="0087221A"/>
    <w:rsid w:val="008727E9"/>
    <w:rsid w:val="00872BFA"/>
    <w:rsid w:val="00873938"/>
    <w:rsid w:val="00873C52"/>
    <w:rsid w:val="008744CB"/>
    <w:rsid w:val="008756E3"/>
    <w:rsid w:val="00876776"/>
    <w:rsid w:val="008767A2"/>
    <w:rsid w:val="00876C52"/>
    <w:rsid w:val="00876D43"/>
    <w:rsid w:val="00877016"/>
    <w:rsid w:val="008772B1"/>
    <w:rsid w:val="00877403"/>
    <w:rsid w:val="008776B1"/>
    <w:rsid w:val="0088007E"/>
    <w:rsid w:val="0088024C"/>
    <w:rsid w:val="008802D1"/>
    <w:rsid w:val="00880E94"/>
    <w:rsid w:val="00881074"/>
    <w:rsid w:val="00881348"/>
    <w:rsid w:val="0088138C"/>
    <w:rsid w:val="00881B83"/>
    <w:rsid w:val="008820AC"/>
    <w:rsid w:val="00882244"/>
    <w:rsid w:val="0088288C"/>
    <w:rsid w:val="008833FF"/>
    <w:rsid w:val="0088360B"/>
    <w:rsid w:val="008838BE"/>
    <w:rsid w:val="00883E1F"/>
    <w:rsid w:val="008843D4"/>
    <w:rsid w:val="00884551"/>
    <w:rsid w:val="008846CD"/>
    <w:rsid w:val="008851AF"/>
    <w:rsid w:val="00885D25"/>
    <w:rsid w:val="00886001"/>
    <w:rsid w:val="00886640"/>
    <w:rsid w:val="00886C69"/>
    <w:rsid w:val="00886E72"/>
    <w:rsid w:val="00887036"/>
    <w:rsid w:val="00887EB2"/>
    <w:rsid w:val="0089089E"/>
    <w:rsid w:val="00890AF1"/>
    <w:rsid w:val="008910E1"/>
    <w:rsid w:val="008913F5"/>
    <w:rsid w:val="008918AA"/>
    <w:rsid w:val="00892E5D"/>
    <w:rsid w:val="00892E87"/>
    <w:rsid w:val="008932E1"/>
    <w:rsid w:val="00893416"/>
    <w:rsid w:val="00893665"/>
    <w:rsid w:val="00893C55"/>
    <w:rsid w:val="00893F5D"/>
    <w:rsid w:val="008948A2"/>
    <w:rsid w:val="00894919"/>
    <w:rsid w:val="008949F1"/>
    <w:rsid w:val="00894B09"/>
    <w:rsid w:val="00895360"/>
    <w:rsid w:val="00895A5B"/>
    <w:rsid w:val="00896806"/>
    <w:rsid w:val="00896B0D"/>
    <w:rsid w:val="00896ED2"/>
    <w:rsid w:val="00897020"/>
    <w:rsid w:val="0089736E"/>
    <w:rsid w:val="00897415"/>
    <w:rsid w:val="00897C02"/>
    <w:rsid w:val="008A09BB"/>
    <w:rsid w:val="008A0F7A"/>
    <w:rsid w:val="008A15D4"/>
    <w:rsid w:val="008A1F35"/>
    <w:rsid w:val="008A2069"/>
    <w:rsid w:val="008A21FD"/>
    <w:rsid w:val="008A2510"/>
    <w:rsid w:val="008A3AB9"/>
    <w:rsid w:val="008A3B97"/>
    <w:rsid w:val="008A3D5D"/>
    <w:rsid w:val="008A488C"/>
    <w:rsid w:val="008A5BAB"/>
    <w:rsid w:val="008A5C4D"/>
    <w:rsid w:val="008A5EF4"/>
    <w:rsid w:val="008A6347"/>
    <w:rsid w:val="008A63D8"/>
    <w:rsid w:val="008A6BAE"/>
    <w:rsid w:val="008A7819"/>
    <w:rsid w:val="008A7AD4"/>
    <w:rsid w:val="008A7DDC"/>
    <w:rsid w:val="008B05FC"/>
    <w:rsid w:val="008B08F2"/>
    <w:rsid w:val="008B0C28"/>
    <w:rsid w:val="008B0D14"/>
    <w:rsid w:val="008B0FAF"/>
    <w:rsid w:val="008B0FFF"/>
    <w:rsid w:val="008B1496"/>
    <w:rsid w:val="008B173D"/>
    <w:rsid w:val="008B1D14"/>
    <w:rsid w:val="008B24A9"/>
    <w:rsid w:val="008B24B3"/>
    <w:rsid w:val="008B266D"/>
    <w:rsid w:val="008B471C"/>
    <w:rsid w:val="008B498E"/>
    <w:rsid w:val="008B4B16"/>
    <w:rsid w:val="008B4BB0"/>
    <w:rsid w:val="008B58F8"/>
    <w:rsid w:val="008B6037"/>
    <w:rsid w:val="008B6C99"/>
    <w:rsid w:val="008B6D72"/>
    <w:rsid w:val="008B6D9B"/>
    <w:rsid w:val="008B6F18"/>
    <w:rsid w:val="008B7462"/>
    <w:rsid w:val="008C0C66"/>
    <w:rsid w:val="008C10F7"/>
    <w:rsid w:val="008C1674"/>
    <w:rsid w:val="008C2123"/>
    <w:rsid w:val="008C3209"/>
    <w:rsid w:val="008C377B"/>
    <w:rsid w:val="008C3AA5"/>
    <w:rsid w:val="008C3DA5"/>
    <w:rsid w:val="008C4385"/>
    <w:rsid w:val="008C49E7"/>
    <w:rsid w:val="008C5265"/>
    <w:rsid w:val="008C5D5E"/>
    <w:rsid w:val="008C607F"/>
    <w:rsid w:val="008C6151"/>
    <w:rsid w:val="008C6301"/>
    <w:rsid w:val="008C6DC3"/>
    <w:rsid w:val="008C6ED2"/>
    <w:rsid w:val="008C6FEB"/>
    <w:rsid w:val="008C739A"/>
    <w:rsid w:val="008C796B"/>
    <w:rsid w:val="008C7A19"/>
    <w:rsid w:val="008C7A72"/>
    <w:rsid w:val="008D04A5"/>
    <w:rsid w:val="008D0922"/>
    <w:rsid w:val="008D0F14"/>
    <w:rsid w:val="008D1485"/>
    <w:rsid w:val="008D29F0"/>
    <w:rsid w:val="008D3102"/>
    <w:rsid w:val="008D3519"/>
    <w:rsid w:val="008D375E"/>
    <w:rsid w:val="008D4804"/>
    <w:rsid w:val="008D487F"/>
    <w:rsid w:val="008D490A"/>
    <w:rsid w:val="008D49AE"/>
    <w:rsid w:val="008D5705"/>
    <w:rsid w:val="008D579D"/>
    <w:rsid w:val="008D59A1"/>
    <w:rsid w:val="008D5E3E"/>
    <w:rsid w:val="008D656C"/>
    <w:rsid w:val="008D6640"/>
    <w:rsid w:val="008D6DAE"/>
    <w:rsid w:val="008D7A4C"/>
    <w:rsid w:val="008D7BBC"/>
    <w:rsid w:val="008D7EED"/>
    <w:rsid w:val="008D7FA5"/>
    <w:rsid w:val="008E04E2"/>
    <w:rsid w:val="008E09F8"/>
    <w:rsid w:val="008E15C4"/>
    <w:rsid w:val="008E1BA5"/>
    <w:rsid w:val="008E1F4D"/>
    <w:rsid w:val="008E239A"/>
    <w:rsid w:val="008E24AE"/>
    <w:rsid w:val="008E2721"/>
    <w:rsid w:val="008E279D"/>
    <w:rsid w:val="008E2FEE"/>
    <w:rsid w:val="008E3B48"/>
    <w:rsid w:val="008E3B79"/>
    <w:rsid w:val="008E4116"/>
    <w:rsid w:val="008E4F33"/>
    <w:rsid w:val="008E4F74"/>
    <w:rsid w:val="008E4FC4"/>
    <w:rsid w:val="008E5A03"/>
    <w:rsid w:val="008E5D33"/>
    <w:rsid w:val="008E5EF0"/>
    <w:rsid w:val="008E62F7"/>
    <w:rsid w:val="008E7682"/>
    <w:rsid w:val="008E7BB5"/>
    <w:rsid w:val="008F030C"/>
    <w:rsid w:val="008F056B"/>
    <w:rsid w:val="008F0766"/>
    <w:rsid w:val="008F07E6"/>
    <w:rsid w:val="008F0EAC"/>
    <w:rsid w:val="008F0FAA"/>
    <w:rsid w:val="008F16AC"/>
    <w:rsid w:val="008F1A0B"/>
    <w:rsid w:val="008F1EDB"/>
    <w:rsid w:val="008F1F8B"/>
    <w:rsid w:val="008F25EC"/>
    <w:rsid w:val="008F3019"/>
    <w:rsid w:val="008F3144"/>
    <w:rsid w:val="008F3380"/>
    <w:rsid w:val="008F3647"/>
    <w:rsid w:val="008F375B"/>
    <w:rsid w:val="008F3BFC"/>
    <w:rsid w:val="008F3DB6"/>
    <w:rsid w:val="008F3E13"/>
    <w:rsid w:val="008F40B6"/>
    <w:rsid w:val="008F4199"/>
    <w:rsid w:val="008F4756"/>
    <w:rsid w:val="008F4AFA"/>
    <w:rsid w:val="008F4FB6"/>
    <w:rsid w:val="008F58DF"/>
    <w:rsid w:val="008F5DC3"/>
    <w:rsid w:val="008F6571"/>
    <w:rsid w:val="008F6845"/>
    <w:rsid w:val="008F6E17"/>
    <w:rsid w:val="008F71FA"/>
    <w:rsid w:val="008F7233"/>
    <w:rsid w:val="008F7CFD"/>
    <w:rsid w:val="0090018B"/>
    <w:rsid w:val="00900299"/>
    <w:rsid w:val="00900D2B"/>
    <w:rsid w:val="00900FE3"/>
    <w:rsid w:val="009019DD"/>
    <w:rsid w:val="0090240F"/>
    <w:rsid w:val="009024BA"/>
    <w:rsid w:val="00902FE5"/>
    <w:rsid w:val="0090309C"/>
    <w:rsid w:val="00903FF9"/>
    <w:rsid w:val="009045E9"/>
    <w:rsid w:val="00905401"/>
    <w:rsid w:val="009054C0"/>
    <w:rsid w:val="009061C2"/>
    <w:rsid w:val="00906A4C"/>
    <w:rsid w:val="00906BD5"/>
    <w:rsid w:val="00906C3E"/>
    <w:rsid w:val="0090751C"/>
    <w:rsid w:val="0090799B"/>
    <w:rsid w:val="009102B0"/>
    <w:rsid w:val="00910320"/>
    <w:rsid w:val="00910E04"/>
    <w:rsid w:val="00911595"/>
    <w:rsid w:val="0091193E"/>
    <w:rsid w:val="009125CF"/>
    <w:rsid w:val="009129D4"/>
    <w:rsid w:val="00912AEB"/>
    <w:rsid w:val="00912B55"/>
    <w:rsid w:val="009137CE"/>
    <w:rsid w:val="00913928"/>
    <w:rsid w:val="00913D00"/>
    <w:rsid w:val="0091404D"/>
    <w:rsid w:val="00914376"/>
    <w:rsid w:val="009143DE"/>
    <w:rsid w:val="009145B8"/>
    <w:rsid w:val="00914923"/>
    <w:rsid w:val="009150C9"/>
    <w:rsid w:val="00915DBB"/>
    <w:rsid w:val="00917332"/>
    <w:rsid w:val="00917F19"/>
    <w:rsid w:val="00920639"/>
    <w:rsid w:val="00920745"/>
    <w:rsid w:val="009207EC"/>
    <w:rsid w:val="00920E0B"/>
    <w:rsid w:val="0092116A"/>
    <w:rsid w:val="00921405"/>
    <w:rsid w:val="00921EA1"/>
    <w:rsid w:val="00922443"/>
    <w:rsid w:val="00922A50"/>
    <w:rsid w:val="00922D0D"/>
    <w:rsid w:val="00923004"/>
    <w:rsid w:val="00923404"/>
    <w:rsid w:val="009238C3"/>
    <w:rsid w:val="00924273"/>
    <w:rsid w:val="00924A32"/>
    <w:rsid w:val="00925DD1"/>
    <w:rsid w:val="009268A7"/>
    <w:rsid w:val="00926AC6"/>
    <w:rsid w:val="00926E1B"/>
    <w:rsid w:val="0092706A"/>
    <w:rsid w:val="0092722B"/>
    <w:rsid w:val="00927318"/>
    <w:rsid w:val="00927C8B"/>
    <w:rsid w:val="0093001F"/>
    <w:rsid w:val="00930028"/>
    <w:rsid w:val="00930035"/>
    <w:rsid w:val="0093128C"/>
    <w:rsid w:val="00931A51"/>
    <w:rsid w:val="0093204F"/>
    <w:rsid w:val="0093232F"/>
    <w:rsid w:val="009324DB"/>
    <w:rsid w:val="00932C68"/>
    <w:rsid w:val="00932D80"/>
    <w:rsid w:val="00932E33"/>
    <w:rsid w:val="00933094"/>
    <w:rsid w:val="0093361B"/>
    <w:rsid w:val="009337ED"/>
    <w:rsid w:val="00933F5F"/>
    <w:rsid w:val="00933FA1"/>
    <w:rsid w:val="009347B6"/>
    <w:rsid w:val="00934D61"/>
    <w:rsid w:val="00935571"/>
    <w:rsid w:val="0093591C"/>
    <w:rsid w:val="00935D9F"/>
    <w:rsid w:val="0093660A"/>
    <w:rsid w:val="00936F4D"/>
    <w:rsid w:val="009370DB"/>
    <w:rsid w:val="009375B9"/>
    <w:rsid w:val="009375F3"/>
    <w:rsid w:val="00937A4C"/>
    <w:rsid w:val="00937E95"/>
    <w:rsid w:val="0094019E"/>
    <w:rsid w:val="00940279"/>
    <w:rsid w:val="0094068A"/>
    <w:rsid w:val="00941D8D"/>
    <w:rsid w:val="009425C0"/>
    <w:rsid w:val="009425E6"/>
    <w:rsid w:val="00942B24"/>
    <w:rsid w:val="00944BDA"/>
    <w:rsid w:val="009450D7"/>
    <w:rsid w:val="00945374"/>
    <w:rsid w:val="009455C7"/>
    <w:rsid w:val="00945D95"/>
    <w:rsid w:val="00945F17"/>
    <w:rsid w:val="009462A2"/>
    <w:rsid w:val="009474C7"/>
    <w:rsid w:val="009477E2"/>
    <w:rsid w:val="00947936"/>
    <w:rsid w:val="00947B25"/>
    <w:rsid w:val="00947D70"/>
    <w:rsid w:val="0095050D"/>
    <w:rsid w:val="00950AAF"/>
    <w:rsid w:val="009514BD"/>
    <w:rsid w:val="009515BC"/>
    <w:rsid w:val="00951686"/>
    <w:rsid w:val="00951E80"/>
    <w:rsid w:val="00952620"/>
    <w:rsid w:val="0095270A"/>
    <w:rsid w:val="00952E37"/>
    <w:rsid w:val="00952EAF"/>
    <w:rsid w:val="00953185"/>
    <w:rsid w:val="0095406D"/>
    <w:rsid w:val="0095414A"/>
    <w:rsid w:val="00954878"/>
    <w:rsid w:val="00955330"/>
    <w:rsid w:val="00955F7E"/>
    <w:rsid w:val="00956232"/>
    <w:rsid w:val="0095642C"/>
    <w:rsid w:val="00956C00"/>
    <w:rsid w:val="00956ECE"/>
    <w:rsid w:val="00957522"/>
    <w:rsid w:val="009609BB"/>
    <w:rsid w:val="0096101A"/>
    <w:rsid w:val="009617AE"/>
    <w:rsid w:val="00961B9F"/>
    <w:rsid w:val="0096244B"/>
    <w:rsid w:val="00963D16"/>
    <w:rsid w:val="00963FDE"/>
    <w:rsid w:val="00964075"/>
    <w:rsid w:val="00964F2F"/>
    <w:rsid w:val="009651DB"/>
    <w:rsid w:val="009653C6"/>
    <w:rsid w:val="00965821"/>
    <w:rsid w:val="00965E60"/>
    <w:rsid w:val="0096616B"/>
    <w:rsid w:val="00966196"/>
    <w:rsid w:val="009666AE"/>
    <w:rsid w:val="009674A8"/>
    <w:rsid w:val="0096763B"/>
    <w:rsid w:val="0096773B"/>
    <w:rsid w:val="009679BB"/>
    <w:rsid w:val="00970CFB"/>
    <w:rsid w:val="0097103F"/>
    <w:rsid w:val="009714AC"/>
    <w:rsid w:val="0097154C"/>
    <w:rsid w:val="00971778"/>
    <w:rsid w:val="009719DC"/>
    <w:rsid w:val="00971C56"/>
    <w:rsid w:val="00972C40"/>
    <w:rsid w:val="00972E50"/>
    <w:rsid w:val="0097309C"/>
    <w:rsid w:val="0097344F"/>
    <w:rsid w:val="00973941"/>
    <w:rsid w:val="00973BD9"/>
    <w:rsid w:val="009741D5"/>
    <w:rsid w:val="009748B8"/>
    <w:rsid w:val="00974F10"/>
    <w:rsid w:val="009757A7"/>
    <w:rsid w:val="00975B4D"/>
    <w:rsid w:val="00975E1A"/>
    <w:rsid w:val="00975F49"/>
    <w:rsid w:val="0097633F"/>
    <w:rsid w:val="00976682"/>
    <w:rsid w:val="009770ED"/>
    <w:rsid w:val="009777A4"/>
    <w:rsid w:val="00980589"/>
    <w:rsid w:val="00980B70"/>
    <w:rsid w:val="00980CB6"/>
    <w:rsid w:val="00980D83"/>
    <w:rsid w:val="0098178C"/>
    <w:rsid w:val="009817D9"/>
    <w:rsid w:val="00981C75"/>
    <w:rsid w:val="00981D1C"/>
    <w:rsid w:val="009823F5"/>
    <w:rsid w:val="009824AB"/>
    <w:rsid w:val="00982801"/>
    <w:rsid w:val="00982B72"/>
    <w:rsid w:val="00983309"/>
    <w:rsid w:val="009833FF"/>
    <w:rsid w:val="009839A1"/>
    <w:rsid w:val="00983C16"/>
    <w:rsid w:val="00983DD6"/>
    <w:rsid w:val="00984AC3"/>
    <w:rsid w:val="00984BFC"/>
    <w:rsid w:val="00985011"/>
    <w:rsid w:val="00986376"/>
    <w:rsid w:val="009864AA"/>
    <w:rsid w:val="00986641"/>
    <w:rsid w:val="00986710"/>
    <w:rsid w:val="00986765"/>
    <w:rsid w:val="00986D14"/>
    <w:rsid w:val="00987CEE"/>
    <w:rsid w:val="009900F2"/>
    <w:rsid w:val="00990277"/>
    <w:rsid w:val="00990396"/>
    <w:rsid w:val="00990C9A"/>
    <w:rsid w:val="0099134F"/>
    <w:rsid w:val="00991401"/>
    <w:rsid w:val="00991EAD"/>
    <w:rsid w:val="0099226B"/>
    <w:rsid w:val="0099229A"/>
    <w:rsid w:val="00992504"/>
    <w:rsid w:val="009926C2"/>
    <w:rsid w:val="009929EA"/>
    <w:rsid w:val="00994075"/>
    <w:rsid w:val="00994313"/>
    <w:rsid w:val="00994642"/>
    <w:rsid w:val="00994CF0"/>
    <w:rsid w:val="009950E5"/>
    <w:rsid w:val="00995840"/>
    <w:rsid w:val="00995882"/>
    <w:rsid w:val="009959EB"/>
    <w:rsid w:val="0099609A"/>
    <w:rsid w:val="00996D3E"/>
    <w:rsid w:val="00997678"/>
    <w:rsid w:val="00997FE1"/>
    <w:rsid w:val="009A002C"/>
    <w:rsid w:val="009A0D55"/>
    <w:rsid w:val="009A123E"/>
    <w:rsid w:val="009A1818"/>
    <w:rsid w:val="009A2015"/>
    <w:rsid w:val="009A2024"/>
    <w:rsid w:val="009A295B"/>
    <w:rsid w:val="009A2AFF"/>
    <w:rsid w:val="009A2D2F"/>
    <w:rsid w:val="009A3054"/>
    <w:rsid w:val="009A339C"/>
    <w:rsid w:val="009A3620"/>
    <w:rsid w:val="009A3B1D"/>
    <w:rsid w:val="009A3F49"/>
    <w:rsid w:val="009A52AB"/>
    <w:rsid w:val="009A5608"/>
    <w:rsid w:val="009A6039"/>
    <w:rsid w:val="009A6536"/>
    <w:rsid w:val="009A77A0"/>
    <w:rsid w:val="009A77C0"/>
    <w:rsid w:val="009B0113"/>
    <w:rsid w:val="009B0260"/>
    <w:rsid w:val="009B092E"/>
    <w:rsid w:val="009B09D0"/>
    <w:rsid w:val="009B0EFB"/>
    <w:rsid w:val="009B11A6"/>
    <w:rsid w:val="009B20DD"/>
    <w:rsid w:val="009B248D"/>
    <w:rsid w:val="009B27C6"/>
    <w:rsid w:val="009B3356"/>
    <w:rsid w:val="009B3703"/>
    <w:rsid w:val="009B42B1"/>
    <w:rsid w:val="009B4E33"/>
    <w:rsid w:val="009B52DD"/>
    <w:rsid w:val="009B55DD"/>
    <w:rsid w:val="009B5C67"/>
    <w:rsid w:val="009B5D9F"/>
    <w:rsid w:val="009B62AA"/>
    <w:rsid w:val="009B6393"/>
    <w:rsid w:val="009B65D6"/>
    <w:rsid w:val="009B6817"/>
    <w:rsid w:val="009B6C44"/>
    <w:rsid w:val="009B6CBE"/>
    <w:rsid w:val="009B6DB6"/>
    <w:rsid w:val="009B7008"/>
    <w:rsid w:val="009B748F"/>
    <w:rsid w:val="009B75F1"/>
    <w:rsid w:val="009B77FD"/>
    <w:rsid w:val="009B7A1F"/>
    <w:rsid w:val="009B7AFE"/>
    <w:rsid w:val="009B7DFD"/>
    <w:rsid w:val="009C00D9"/>
    <w:rsid w:val="009C0264"/>
    <w:rsid w:val="009C0570"/>
    <w:rsid w:val="009C0975"/>
    <w:rsid w:val="009C09A3"/>
    <w:rsid w:val="009C0A16"/>
    <w:rsid w:val="009C0A4A"/>
    <w:rsid w:val="009C10E6"/>
    <w:rsid w:val="009C142F"/>
    <w:rsid w:val="009C1E5A"/>
    <w:rsid w:val="009C2059"/>
    <w:rsid w:val="009C20BB"/>
    <w:rsid w:val="009C20CD"/>
    <w:rsid w:val="009C2318"/>
    <w:rsid w:val="009C2CAB"/>
    <w:rsid w:val="009C35C2"/>
    <w:rsid w:val="009C3772"/>
    <w:rsid w:val="009C394B"/>
    <w:rsid w:val="009C42F0"/>
    <w:rsid w:val="009C4A92"/>
    <w:rsid w:val="009C503C"/>
    <w:rsid w:val="009C5151"/>
    <w:rsid w:val="009C541F"/>
    <w:rsid w:val="009C5869"/>
    <w:rsid w:val="009C72AA"/>
    <w:rsid w:val="009C748A"/>
    <w:rsid w:val="009C75F1"/>
    <w:rsid w:val="009C79BD"/>
    <w:rsid w:val="009C7BEC"/>
    <w:rsid w:val="009C7D5C"/>
    <w:rsid w:val="009D01B1"/>
    <w:rsid w:val="009D1172"/>
    <w:rsid w:val="009D1579"/>
    <w:rsid w:val="009D1767"/>
    <w:rsid w:val="009D1789"/>
    <w:rsid w:val="009D17A6"/>
    <w:rsid w:val="009D22A9"/>
    <w:rsid w:val="009D2A81"/>
    <w:rsid w:val="009D31B4"/>
    <w:rsid w:val="009D36E7"/>
    <w:rsid w:val="009D39D9"/>
    <w:rsid w:val="009D43C4"/>
    <w:rsid w:val="009D5303"/>
    <w:rsid w:val="009D6272"/>
    <w:rsid w:val="009D6553"/>
    <w:rsid w:val="009D6B85"/>
    <w:rsid w:val="009D6E3A"/>
    <w:rsid w:val="009D77D5"/>
    <w:rsid w:val="009D7EE3"/>
    <w:rsid w:val="009D7FFB"/>
    <w:rsid w:val="009E086B"/>
    <w:rsid w:val="009E09B4"/>
    <w:rsid w:val="009E131B"/>
    <w:rsid w:val="009E1F4E"/>
    <w:rsid w:val="009E2579"/>
    <w:rsid w:val="009E267A"/>
    <w:rsid w:val="009E2A8C"/>
    <w:rsid w:val="009E2CE2"/>
    <w:rsid w:val="009E2DF8"/>
    <w:rsid w:val="009E317D"/>
    <w:rsid w:val="009E3789"/>
    <w:rsid w:val="009E3F1A"/>
    <w:rsid w:val="009E4270"/>
    <w:rsid w:val="009E44E0"/>
    <w:rsid w:val="009E454F"/>
    <w:rsid w:val="009E4A62"/>
    <w:rsid w:val="009E4B39"/>
    <w:rsid w:val="009E58BA"/>
    <w:rsid w:val="009E63B2"/>
    <w:rsid w:val="009E6593"/>
    <w:rsid w:val="009E6A26"/>
    <w:rsid w:val="009E6B4F"/>
    <w:rsid w:val="009E7815"/>
    <w:rsid w:val="009E7894"/>
    <w:rsid w:val="009E7A5B"/>
    <w:rsid w:val="009F0A48"/>
    <w:rsid w:val="009F0D2B"/>
    <w:rsid w:val="009F11E9"/>
    <w:rsid w:val="009F19E4"/>
    <w:rsid w:val="009F1E9F"/>
    <w:rsid w:val="009F2006"/>
    <w:rsid w:val="009F208F"/>
    <w:rsid w:val="009F2468"/>
    <w:rsid w:val="009F2739"/>
    <w:rsid w:val="009F2BB0"/>
    <w:rsid w:val="009F3394"/>
    <w:rsid w:val="009F346D"/>
    <w:rsid w:val="009F418B"/>
    <w:rsid w:val="009F4CE1"/>
    <w:rsid w:val="009F5813"/>
    <w:rsid w:val="009F5D7D"/>
    <w:rsid w:val="009F6109"/>
    <w:rsid w:val="009F611D"/>
    <w:rsid w:val="009F6210"/>
    <w:rsid w:val="009F6BF9"/>
    <w:rsid w:val="009F73B8"/>
    <w:rsid w:val="00A000D9"/>
    <w:rsid w:val="00A00C0B"/>
    <w:rsid w:val="00A012FC"/>
    <w:rsid w:val="00A0148B"/>
    <w:rsid w:val="00A0155E"/>
    <w:rsid w:val="00A0279F"/>
    <w:rsid w:val="00A03E21"/>
    <w:rsid w:val="00A04048"/>
    <w:rsid w:val="00A0404E"/>
    <w:rsid w:val="00A0453A"/>
    <w:rsid w:val="00A049EE"/>
    <w:rsid w:val="00A0532B"/>
    <w:rsid w:val="00A0564D"/>
    <w:rsid w:val="00A067CF"/>
    <w:rsid w:val="00A0715C"/>
    <w:rsid w:val="00A0727F"/>
    <w:rsid w:val="00A07D6A"/>
    <w:rsid w:val="00A10AE5"/>
    <w:rsid w:val="00A10B8A"/>
    <w:rsid w:val="00A10F8E"/>
    <w:rsid w:val="00A112E5"/>
    <w:rsid w:val="00A11592"/>
    <w:rsid w:val="00A11C02"/>
    <w:rsid w:val="00A11E51"/>
    <w:rsid w:val="00A12168"/>
    <w:rsid w:val="00A1232C"/>
    <w:rsid w:val="00A12F35"/>
    <w:rsid w:val="00A13187"/>
    <w:rsid w:val="00A13312"/>
    <w:rsid w:val="00A133A5"/>
    <w:rsid w:val="00A135E3"/>
    <w:rsid w:val="00A13E09"/>
    <w:rsid w:val="00A13F1F"/>
    <w:rsid w:val="00A14511"/>
    <w:rsid w:val="00A1483B"/>
    <w:rsid w:val="00A14EA6"/>
    <w:rsid w:val="00A15043"/>
    <w:rsid w:val="00A1512D"/>
    <w:rsid w:val="00A15BC9"/>
    <w:rsid w:val="00A15C66"/>
    <w:rsid w:val="00A162F3"/>
    <w:rsid w:val="00A166FF"/>
    <w:rsid w:val="00A168CC"/>
    <w:rsid w:val="00A172D7"/>
    <w:rsid w:val="00A208DF"/>
    <w:rsid w:val="00A2091D"/>
    <w:rsid w:val="00A2150E"/>
    <w:rsid w:val="00A21C4D"/>
    <w:rsid w:val="00A21F42"/>
    <w:rsid w:val="00A22237"/>
    <w:rsid w:val="00A2300F"/>
    <w:rsid w:val="00A242F8"/>
    <w:rsid w:val="00A24554"/>
    <w:rsid w:val="00A2471C"/>
    <w:rsid w:val="00A25171"/>
    <w:rsid w:val="00A25888"/>
    <w:rsid w:val="00A25B83"/>
    <w:rsid w:val="00A26FEF"/>
    <w:rsid w:val="00A27679"/>
    <w:rsid w:val="00A278C0"/>
    <w:rsid w:val="00A27B26"/>
    <w:rsid w:val="00A3089F"/>
    <w:rsid w:val="00A30A73"/>
    <w:rsid w:val="00A31258"/>
    <w:rsid w:val="00A3126D"/>
    <w:rsid w:val="00A3170F"/>
    <w:rsid w:val="00A32C7D"/>
    <w:rsid w:val="00A32D0F"/>
    <w:rsid w:val="00A32E98"/>
    <w:rsid w:val="00A3325A"/>
    <w:rsid w:val="00A334D1"/>
    <w:rsid w:val="00A336C9"/>
    <w:rsid w:val="00A336F7"/>
    <w:rsid w:val="00A33E1B"/>
    <w:rsid w:val="00A33E2B"/>
    <w:rsid w:val="00A34E0E"/>
    <w:rsid w:val="00A356BB"/>
    <w:rsid w:val="00A35A44"/>
    <w:rsid w:val="00A35BB9"/>
    <w:rsid w:val="00A35BF6"/>
    <w:rsid w:val="00A35D8C"/>
    <w:rsid w:val="00A35E6E"/>
    <w:rsid w:val="00A3609F"/>
    <w:rsid w:val="00A363D4"/>
    <w:rsid w:val="00A36502"/>
    <w:rsid w:val="00A36559"/>
    <w:rsid w:val="00A368D5"/>
    <w:rsid w:val="00A36B43"/>
    <w:rsid w:val="00A36C7A"/>
    <w:rsid w:val="00A37049"/>
    <w:rsid w:val="00A37E85"/>
    <w:rsid w:val="00A37F13"/>
    <w:rsid w:val="00A4066D"/>
    <w:rsid w:val="00A40E6F"/>
    <w:rsid w:val="00A40E88"/>
    <w:rsid w:val="00A40EA3"/>
    <w:rsid w:val="00A42006"/>
    <w:rsid w:val="00A4290C"/>
    <w:rsid w:val="00A42DB8"/>
    <w:rsid w:val="00A43146"/>
    <w:rsid w:val="00A43B8D"/>
    <w:rsid w:val="00A43DD6"/>
    <w:rsid w:val="00A443EC"/>
    <w:rsid w:val="00A44419"/>
    <w:rsid w:val="00A4479E"/>
    <w:rsid w:val="00A44C97"/>
    <w:rsid w:val="00A45404"/>
    <w:rsid w:val="00A454C3"/>
    <w:rsid w:val="00A45BCF"/>
    <w:rsid w:val="00A46421"/>
    <w:rsid w:val="00A4706D"/>
    <w:rsid w:val="00A5065E"/>
    <w:rsid w:val="00A50687"/>
    <w:rsid w:val="00A5101E"/>
    <w:rsid w:val="00A51568"/>
    <w:rsid w:val="00A524FC"/>
    <w:rsid w:val="00A52AB8"/>
    <w:rsid w:val="00A52C28"/>
    <w:rsid w:val="00A531A1"/>
    <w:rsid w:val="00A53671"/>
    <w:rsid w:val="00A543B5"/>
    <w:rsid w:val="00A54469"/>
    <w:rsid w:val="00A54825"/>
    <w:rsid w:val="00A56D5F"/>
    <w:rsid w:val="00A56F29"/>
    <w:rsid w:val="00A60CCC"/>
    <w:rsid w:val="00A61609"/>
    <w:rsid w:val="00A61A3F"/>
    <w:rsid w:val="00A61CC2"/>
    <w:rsid w:val="00A62BFF"/>
    <w:rsid w:val="00A63322"/>
    <w:rsid w:val="00A6345E"/>
    <w:rsid w:val="00A63843"/>
    <w:rsid w:val="00A63992"/>
    <w:rsid w:val="00A646DC"/>
    <w:rsid w:val="00A65100"/>
    <w:rsid w:val="00A65454"/>
    <w:rsid w:val="00A65646"/>
    <w:rsid w:val="00A65769"/>
    <w:rsid w:val="00A6582B"/>
    <w:rsid w:val="00A65A80"/>
    <w:rsid w:val="00A65C2E"/>
    <w:rsid w:val="00A66B96"/>
    <w:rsid w:val="00A66C26"/>
    <w:rsid w:val="00A67483"/>
    <w:rsid w:val="00A677E4"/>
    <w:rsid w:val="00A70306"/>
    <w:rsid w:val="00A70A93"/>
    <w:rsid w:val="00A716BB"/>
    <w:rsid w:val="00A725EA"/>
    <w:rsid w:val="00A7293E"/>
    <w:rsid w:val="00A7336B"/>
    <w:rsid w:val="00A73640"/>
    <w:rsid w:val="00A73DCA"/>
    <w:rsid w:val="00A749CE"/>
    <w:rsid w:val="00A74D98"/>
    <w:rsid w:val="00A757FD"/>
    <w:rsid w:val="00A75821"/>
    <w:rsid w:val="00A75CE7"/>
    <w:rsid w:val="00A762C3"/>
    <w:rsid w:val="00A7640B"/>
    <w:rsid w:val="00A764E5"/>
    <w:rsid w:val="00A7676B"/>
    <w:rsid w:val="00A80019"/>
    <w:rsid w:val="00A80F78"/>
    <w:rsid w:val="00A814F3"/>
    <w:rsid w:val="00A837A2"/>
    <w:rsid w:val="00A83F65"/>
    <w:rsid w:val="00A84078"/>
    <w:rsid w:val="00A84259"/>
    <w:rsid w:val="00A85078"/>
    <w:rsid w:val="00A85245"/>
    <w:rsid w:val="00A861C9"/>
    <w:rsid w:val="00A862A1"/>
    <w:rsid w:val="00A86EDD"/>
    <w:rsid w:val="00A904C3"/>
    <w:rsid w:val="00A90A45"/>
    <w:rsid w:val="00A90AA8"/>
    <w:rsid w:val="00A90CEE"/>
    <w:rsid w:val="00A90E1B"/>
    <w:rsid w:val="00A90FAC"/>
    <w:rsid w:val="00A920CC"/>
    <w:rsid w:val="00A925AE"/>
    <w:rsid w:val="00A92B69"/>
    <w:rsid w:val="00A931B5"/>
    <w:rsid w:val="00A9346C"/>
    <w:rsid w:val="00A9423A"/>
    <w:rsid w:val="00A95945"/>
    <w:rsid w:val="00A96321"/>
    <w:rsid w:val="00A96399"/>
    <w:rsid w:val="00A96C84"/>
    <w:rsid w:val="00A96EE0"/>
    <w:rsid w:val="00A97BBE"/>
    <w:rsid w:val="00A97BC0"/>
    <w:rsid w:val="00AA014A"/>
    <w:rsid w:val="00AA0B2C"/>
    <w:rsid w:val="00AA1009"/>
    <w:rsid w:val="00AA1735"/>
    <w:rsid w:val="00AA1871"/>
    <w:rsid w:val="00AA1F03"/>
    <w:rsid w:val="00AA20A0"/>
    <w:rsid w:val="00AA24F5"/>
    <w:rsid w:val="00AA2A1C"/>
    <w:rsid w:val="00AA2DDF"/>
    <w:rsid w:val="00AA330F"/>
    <w:rsid w:val="00AA381B"/>
    <w:rsid w:val="00AA3983"/>
    <w:rsid w:val="00AA3B60"/>
    <w:rsid w:val="00AA45A6"/>
    <w:rsid w:val="00AA48A0"/>
    <w:rsid w:val="00AA4AFE"/>
    <w:rsid w:val="00AA5CD6"/>
    <w:rsid w:val="00AA5DF7"/>
    <w:rsid w:val="00AA5ED1"/>
    <w:rsid w:val="00AA6250"/>
    <w:rsid w:val="00AA6748"/>
    <w:rsid w:val="00AA729D"/>
    <w:rsid w:val="00AA7DE0"/>
    <w:rsid w:val="00AB01B3"/>
    <w:rsid w:val="00AB0816"/>
    <w:rsid w:val="00AB0826"/>
    <w:rsid w:val="00AB0D0B"/>
    <w:rsid w:val="00AB16AA"/>
    <w:rsid w:val="00AB1B8A"/>
    <w:rsid w:val="00AB1D72"/>
    <w:rsid w:val="00AB2D27"/>
    <w:rsid w:val="00AB3B12"/>
    <w:rsid w:val="00AB4890"/>
    <w:rsid w:val="00AB4ACF"/>
    <w:rsid w:val="00AB4B86"/>
    <w:rsid w:val="00AB5713"/>
    <w:rsid w:val="00AB63E2"/>
    <w:rsid w:val="00AB677D"/>
    <w:rsid w:val="00AB6B7D"/>
    <w:rsid w:val="00AB6E43"/>
    <w:rsid w:val="00AB6EDD"/>
    <w:rsid w:val="00AB70A4"/>
    <w:rsid w:val="00AB7124"/>
    <w:rsid w:val="00AB7991"/>
    <w:rsid w:val="00AB7D60"/>
    <w:rsid w:val="00AC08D5"/>
    <w:rsid w:val="00AC0939"/>
    <w:rsid w:val="00AC12FB"/>
    <w:rsid w:val="00AC175D"/>
    <w:rsid w:val="00AC2448"/>
    <w:rsid w:val="00AC2574"/>
    <w:rsid w:val="00AC2B7B"/>
    <w:rsid w:val="00AC3A59"/>
    <w:rsid w:val="00AC3DC5"/>
    <w:rsid w:val="00AC47BC"/>
    <w:rsid w:val="00AC527F"/>
    <w:rsid w:val="00AC6EAD"/>
    <w:rsid w:val="00AC703B"/>
    <w:rsid w:val="00AC7ACE"/>
    <w:rsid w:val="00AC7D55"/>
    <w:rsid w:val="00AD1A9A"/>
    <w:rsid w:val="00AD21C0"/>
    <w:rsid w:val="00AD22B0"/>
    <w:rsid w:val="00AD231F"/>
    <w:rsid w:val="00AD2462"/>
    <w:rsid w:val="00AD27AC"/>
    <w:rsid w:val="00AD3362"/>
    <w:rsid w:val="00AD35EB"/>
    <w:rsid w:val="00AD5214"/>
    <w:rsid w:val="00AD5CBC"/>
    <w:rsid w:val="00AD5E0E"/>
    <w:rsid w:val="00AD67E2"/>
    <w:rsid w:val="00AD6E5B"/>
    <w:rsid w:val="00AD77E1"/>
    <w:rsid w:val="00AD7885"/>
    <w:rsid w:val="00AD7A6E"/>
    <w:rsid w:val="00AD7B7C"/>
    <w:rsid w:val="00AE078E"/>
    <w:rsid w:val="00AE0D7B"/>
    <w:rsid w:val="00AE156B"/>
    <w:rsid w:val="00AE16A6"/>
    <w:rsid w:val="00AE18BA"/>
    <w:rsid w:val="00AE1EE6"/>
    <w:rsid w:val="00AE21D4"/>
    <w:rsid w:val="00AE2370"/>
    <w:rsid w:val="00AE2A7F"/>
    <w:rsid w:val="00AE2D89"/>
    <w:rsid w:val="00AE31C9"/>
    <w:rsid w:val="00AE357F"/>
    <w:rsid w:val="00AE369D"/>
    <w:rsid w:val="00AE377B"/>
    <w:rsid w:val="00AE38B7"/>
    <w:rsid w:val="00AE426C"/>
    <w:rsid w:val="00AE4625"/>
    <w:rsid w:val="00AE4E6F"/>
    <w:rsid w:val="00AE5212"/>
    <w:rsid w:val="00AE5328"/>
    <w:rsid w:val="00AE5FA4"/>
    <w:rsid w:val="00AE6E8A"/>
    <w:rsid w:val="00AE71FC"/>
    <w:rsid w:val="00AE741E"/>
    <w:rsid w:val="00AE76F3"/>
    <w:rsid w:val="00AE7C52"/>
    <w:rsid w:val="00AE7C8E"/>
    <w:rsid w:val="00AE7D60"/>
    <w:rsid w:val="00AF002A"/>
    <w:rsid w:val="00AF0346"/>
    <w:rsid w:val="00AF039F"/>
    <w:rsid w:val="00AF052B"/>
    <w:rsid w:val="00AF0B90"/>
    <w:rsid w:val="00AF0CE1"/>
    <w:rsid w:val="00AF0E13"/>
    <w:rsid w:val="00AF13C4"/>
    <w:rsid w:val="00AF1705"/>
    <w:rsid w:val="00AF17F0"/>
    <w:rsid w:val="00AF1B21"/>
    <w:rsid w:val="00AF2017"/>
    <w:rsid w:val="00AF21FC"/>
    <w:rsid w:val="00AF238A"/>
    <w:rsid w:val="00AF35D9"/>
    <w:rsid w:val="00AF3EF4"/>
    <w:rsid w:val="00AF4672"/>
    <w:rsid w:val="00AF48E0"/>
    <w:rsid w:val="00AF52BE"/>
    <w:rsid w:val="00AF55BB"/>
    <w:rsid w:val="00AF55CC"/>
    <w:rsid w:val="00AF6156"/>
    <w:rsid w:val="00AF62A9"/>
    <w:rsid w:val="00AF680D"/>
    <w:rsid w:val="00AF68C2"/>
    <w:rsid w:val="00AF6B52"/>
    <w:rsid w:val="00AF6E33"/>
    <w:rsid w:val="00AF7C12"/>
    <w:rsid w:val="00B0065A"/>
    <w:rsid w:val="00B007F7"/>
    <w:rsid w:val="00B01408"/>
    <w:rsid w:val="00B015B6"/>
    <w:rsid w:val="00B016FF"/>
    <w:rsid w:val="00B01B0E"/>
    <w:rsid w:val="00B02133"/>
    <w:rsid w:val="00B02851"/>
    <w:rsid w:val="00B02BA4"/>
    <w:rsid w:val="00B02D20"/>
    <w:rsid w:val="00B03B63"/>
    <w:rsid w:val="00B043BE"/>
    <w:rsid w:val="00B04B01"/>
    <w:rsid w:val="00B04B61"/>
    <w:rsid w:val="00B050B0"/>
    <w:rsid w:val="00B0530B"/>
    <w:rsid w:val="00B059DA"/>
    <w:rsid w:val="00B06200"/>
    <w:rsid w:val="00B071DE"/>
    <w:rsid w:val="00B07798"/>
    <w:rsid w:val="00B07E32"/>
    <w:rsid w:val="00B10040"/>
    <w:rsid w:val="00B10AE4"/>
    <w:rsid w:val="00B10CF8"/>
    <w:rsid w:val="00B10E85"/>
    <w:rsid w:val="00B11AD1"/>
    <w:rsid w:val="00B11E87"/>
    <w:rsid w:val="00B130E8"/>
    <w:rsid w:val="00B1338E"/>
    <w:rsid w:val="00B134D5"/>
    <w:rsid w:val="00B14058"/>
    <w:rsid w:val="00B147C7"/>
    <w:rsid w:val="00B14D3F"/>
    <w:rsid w:val="00B15025"/>
    <w:rsid w:val="00B153BD"/>
    <w:rsid w:val="00B16001"/>
    <w:rsid w:val="00B1676F"/>
    <w:rsid w:val="00B16E38"/>
    <w:rsid w:val="00B179D8"/>
    <w:rsid w:val="00B17F48"/>
    <w:rsid w:val="00B2005F"/>
    <w:rsid w:val="00B20790"/>
    <w:rsid w:val="00B215DF"/>
    <w:rsid w:val="00B220B4"/>
    <w:rsid w:val="00B22166"/>
    <w:rsid w:val="00B22D24"/>
    <w:rsid w:val="00B2437E"/>
    <w:rsid w:val="00B24699"/>
    <w:rsid w:val="00B24821"/>
    <w:rsid w:val="00B248CC"/>
    <w:rsid w:val="00B24A41"/>
    <w:rsid w:val="00B24D4C"/>
    <w:rsid w:val="00B260FE"/>
    <w:rsid w:val="00B264DF"/>
    <w:rsid w:val="00B26817"/>
    <w:rsid w:val="00B26937"/>
    <w:rsid w:val="00B26A55"/>
    <w:rsid w:val="00B26C75"/>
    <w:rsid w:val="00B26D9A"/>
    <w:rsid w:val="00B27EBD"/>
    <w:rsid w:val="00B27FE1"/>
    <w:rsid w:val="00B3080C"/>
    <w:rsid w:val="00B30E69"/>
    <w:rsid w:val="00B30F33"/>
    <w:rsid w:val="00B3111C"/>
    <w:rsid w:val="00B31729"/>
    <w:rsid w:val="00B31DFA"/>
    <w:rsid w:val="00B330B9"/>
    <w:rsid w:val="00B34522"/>
    <w:rsid w:val="00B34990"/>
    <w:rsid w:val="00B35373"/>
    <w:rsid w:val="00B35438"/>
    <w:rsid w:val="00B35777"/>
    <w:rsid w:val="00B357E4"/>
    <w:rsid w:val="00B35CC7"/>
    <w:rsid w:val="00B35F6B"/>
    <w:rsid w:val="00B360A6"/>
    <w:rsid w:val="00B36696"/>
    <w:rsid w:val="00B367E1"/>
    <w:rsid w:val="00B3729F"/>
    <w:rsid w:val="00B3788A"/>
    <w:rsid w:val="00B37A95"/>
    <w:rsid w:val="00B40CB5"/>
    <w:rsid w:val="00B40D03"/>
    <w:rsid w:val="00B40F3E"/>
    <w:rsid w:val="00B4102E"/>
    <w:rsid w:val="00B419EB"/>
    <w:rsid w:val="00B41CA7"/>
    <w:rsid w:val="00B41E0B"/>
    <w:rsid w:val="00B425B9"/>
    <w:rsid w:val="00B436D8"/>
    <w:rsid w:val="00B43F9D"/>
    <w:rsid w:val="00B4417F"/>
    <w:rsid w:val="00B446DF"/>
    <w:rsid w:val="00B45702"/>
    <w:rsid w:val="00B45A55"/>
    <w:rsid w:val="00B45AB1"/>
    <w:rsid w:val="00B45EDD"/>
    <w:rsid w:val="00B469DB"/>
    <w:rsid w:val="00B46B23"/>
    <w:rsid w:val="00B46F4B"/>
    <w:rsid w:val="00B46F5A"/>
    <w:rsid w:val="00B47041"/>
    <w:rsid w:val="00B4711A"/>
    <w:rsid w:val="00B4792E"/>
    <w:rsid w:val="00B47A29"/>
    <w:rsid w:val="00B47DCD"/>
    <w:rsid w:val="00B47F60"/>
    <w:rsid w:val="00B502E3"/>
    <w:rsid w:val="00B50801"/>
    <w:rsid w:val="00B5109B"/>
    <w:rsid w:val="00B51163"/>
    <w:rsid w:val="00B51209"/>
    <w:rsid w:val="00B5125F"/>
    <w:rsid w:val="00B512BC"/>
    <w:rsid w:val="00B516CD"/>
    <w:rsid w:val="00B518BB"/>
    <w:rsid w:val="00B521A7"/>
    <w:rsid w:val="00B52206"/>
    <w:rsid w:val="00B52BC7"/>
    <w:rsid w:val="00B5355E"/>
    <w:rsid w:val="00B53594"/>
    <w:rsid w:val="00B53FAA"/>
    <w:rsid w:val="00B54DEB"/>
    <w:rsid w:val="00B54EB4"/>
    <w:rsid w:val="00B563A6"/>
    <w:rsid w:val="00B56B19"/>
    <w:rsid w:val="00B56D1F"/>
    <w:rsid w:val="00B5732C"/>
    <w:rsid w:val="00B57A5B"/>
    <w:rsid w:val="00B57B5A"/>
    <w:rsid w:val="00B6012C"/>
    <w:rsid w:val="00B60961"/>
    <w:rsid w:val="00B61009"/>
    <w:rsid w:val="00B6146A"/>
    <w:rsid w:val="00B61E41"/>
    <w:rsid w:val="00B62AB7"/>
    <w:rsid w:val="00B62B62"/>
    <w:rsid w:val="00B62E56"/>
    <w:rsid w:val="00B62FB0"/>
    <w:rsid w:val="00B6326B"/>
    <w:rsid w:val="00B6353C"/>
    <w:rsid w:val="00B640B9"/>
    <w:rsid w:val="00B64A75"/>
    <w:rsid w:val="00B64CB3"/>
    <w:rsid w:val="00B64ECF"/>
    <w:rsid w:val="00B6506A"/>
    <w:rsid w:val="00B6525F"/>
    <w:rsid w:val="00B6566E"/>
    <w:rsid w:val="00B65A61"/>
    <w:rsid w:val="00B6677F"/>
    <w:rsid w:val="00B66A09"/>
    <w:rsid w:val="00B66E0B"/>
    <w:rsid w:val="00B66E3C"/>
    <w:rsid w:val="00B67583"/>
    <w:rsid w:val="00B67A0E"/>
    <w:rsid w:val="00B70288"/>
    <w:rsid w:val="00B7120F"/>
    <w:rsid w:val="00B713BE"/>
    <w:rsid w:val="00B71591"/>
    <w:rsid w:val="00B71A2B"/>
    <w:rsid w:val="00B71C33"/>
    <w:rsid w:val="00B720D9"/>
    <w:rsid w:val="00B72D04"/>
    <w:rsid w:val="00B73066"/>
    <w:rsid w:val="00B732A8"/>
    <w:rsid w:val="00B7376B"/>
    <w:rsid w:val="00B750FC"/>
    <w:rsid w:val="00B75221"/>
    <w:rsid w:val="00B7571C"/>
    <w:rsid w:val="00B758A0"/>
    <w:rsid w:val="00B767BF"/>
    <w:rsid w:val="00B770E2"/>
    <w:rsid w:val="00B77DD5"/>
    <w:rsid w:val="00B80242"/>
    <w:rsid w:val="00B803A5"/>
    <w:rsid w:val="00B80851"/>
    <w:rsid w:val="00B80D15"/>
    <w:rsid w:val="00B8129B"/>
    <w:rsid w:val="00B81475"/>
    <w:rsid w:val="00B820C0"/>
    <w:rsid w:val="00B8229D"/>
    <w:rsid w:val="00B82D7B"/>
    <w:rsid w:val="00B83CC0"/>
    <w:rsid w:val="00B84C9F"/>
    <w:rsid w:val="00B85177"/>
    <w:rsid w:val="00B852FD"/>
    <w:rsid w:val="00B8535E"/>
    <w:rsid w:val="00B85932"/>
    <w:rsid w:val="00B85CCB"/>
    <w:rsid w:val="00B86AF2"/>
    <w:rsid w:val="00B86B0D"/>
    <w:rsid w:val="00B8743D"/>
    <w:rsid w:val="00B87789"/>
    <w:rsid w:val="00B87F08"/>
    <w:rsid w:val="00B90A6D"/>
    <w:rsid w:val="00B90FD4"/>
    <w:rsid w:val="00B91C4E"/>
    <w:rsid w:val="00B91CFF"/>
    <w:rsid w:val="00B923A6"/>
    <w:rsid w:val="00B925F2"/>
    <w:rsid w:val="00B928BE"/>
    <w:rsid w:val="00B929C5"/>
    <w:rsid w:val="00B92E40"/>
    <w:rsid w:val="00B93F17"/>
    <w:rsid w:val="00B94156"/>
    <w:rsid w:val="00B94214"/>
    <w:rsid w:val="00B94343"/>
    <w:rsid w:val="00B946B3"/>
    <w:rsid w:val="00B9498F"/>
    <w:rsid w:val="00B94D1C"/>
    <w:rsid w:val="00B95DE3"/>
    <w:rsid w:val="00B96B6D"/>
    <w:rsid w:val="00B9740D"/>
    <w:rsid w:val="00B977FB"/>
    <w:rsid w:val="00B97B19"/>
    <w:rsid w:val="00BA0729"/>
    <w:rsid w:val="00BA0ADB"/>
    <w:rsid w:val="00BA1963"/>
    <w:rsid w:val="00BA1CF5"/>
    <w:rsid w:val="00BA216D"/>
    <w:rsid w:val="00BA242C"/>
    <w:rsid w:val="00BA24BF"/>
    <w:rsid w:val="00BA2BB7"/>
    <w:rsid w:val="00BA39DF"/>
    <w:rsid w:val="00BA3B78"/>
    <w:rsid w:val="00BA4141"/>
    <w:rsid w:val="00BA49E6"/>
    <w:rsid w:val="00BA5ACA"/>
    <w:rsid w:val="00BA5AE1"/>
    <w:rsid w:val="00BA5DC9"/>
    <w:rsid w:val="00BA645A"/>
    <w:rsid w:val="00BA67B2"/>
    <w:rsid w:val="00BA6847"/>
    <w:rsid w:val="00BA6DE1"/>
    <w:rsid w:val="00BA79CD"/>
    <w:rsid w:val="00BB1D56"/>
    <w:rsid w:val="00BB1DCE"/>
    <w:rsid w:val="00BB3183"/>
    <w:rsid w:val="00BB3C26"/>
    <w:rsid w:val="00BB3F87"/>
    <w:rsid w:val="00BB47F1"/>
    <w:rsid w:val="00BB484F"/>
    <w:rsid w:val="00BB4937"/>
    <w:rsid w:val="00BB4AEA"/>
    <w:rsid w:val="00BB518D"/>
    <w:rsid w:val="00BB5437"/>
    <w:rsid w:val="00BB5CBD"/>
    <w:rsid w:val="00BB6BE7"/>
    <w:rsid w:val="00BB72C9"/>
    <w:rsid w:val="00BB782E"/>
    <w:rsid w:val="00BB78EB"/>
    <w:rsid w:val="00BB7AE7"/>
    <w:rsid w:val="00BB7B7D"/>
    <w:rsid w:val="00BB7BAA"/>
    <w:rsid w:val="00BB7EBE"/>
    <w:rsid w:val="00BC05F9"/>
    <w:rsid w:val="00BC0D35"/>
    <w:rsid w:val="00BC0D41"/>
    <w:rsid w:val="00BC1502"/>
    <w:rsid w:val="00BC2DC1"/>
    <w:rsid w:val="00BC2E42"/>
    <w:rsid w:val="00BC32E7"/>
    <w:rsid w:val="00BC49DC"/>
    <w:rsid w:val="00BC570D"/>
    <w:rsid w:val="00BC5AD1"/>
    <w:rsid w:val="00BD0A62"/>
    <w:rsid w:val="00BD1571"/>
    <w:rsid w:val="00BD17F6"/>
    <w:rsid w:val="00BD19CD"/>
    <w:rsid w:val="00BD1B0A"/>
    <w:rsid w:val="00BD25D0"/>
    <w:rsid w:val="00BD26E5"/>
    <w:rsid w:val="00BD28DB"/>
    <w:rsid w:val="00BD29F2"/>
    <w:rsid w:val="00BD34D4"/>
    <w:rsid w:val="00BD353A"/>
    <w:rsid w:val="00BD3B1F"/>
    <w:rsid w:val="00BD56C6"/>
    <w:rsid w:val="00BD6161"/>
    <w:rsid w:val="00BD6B23"/>
    <w:rsid w:val="00BD708C"/>
    <w:rsid w:val="00BE0286"/>
    <w:rsid w:val="00BE0488"/>
    <w:rsid w:val="00BE066C"/>
    <w:rsid w:val="00BE069C"/>
    <w:rsid w:val="00BE07F1"/>
    <w:rsid w:val="00BE0E6D"/>
    <w:rsid w:val="00BE10F5"/>
    <w:rsid w:val="00BE1DAD"/>
    <w:rsid w:val="00BE24CA"/>
    <w:rsid w:val="00BE2B92"/>
    <w:rsid w:val="00BE364E"/>
    <w:rsid w:val="00BE4B86"/>
    <w:rsid w:val="00BE4CA0"/>
    <w:rsid w:val="00BE5504"/>
    <w:rsid w:val="00BE55E8"/>
    <w:rsid w:val="00BE59E0"/>
    <w:rsid w:val="00BE5A54"/>
    <w:rsid w:val="00BE5CBF"/>
    <w:rsid w:val="00BE5E95"/>
    <w:rsid w:val="00BE6259"/>
    <w:rsid w:val="00BE632F"/>
    <w:rsid w:val="00BE68D8"/>
    <w:rsid w:val="00BE6BED"/>
    <w:rsid w:val="00BE7093"/>
    <w:rsid w:val="00BE771C"/>
    <w:rsid w:val="00BE79F7"/>
    <w:rsid w:val="00BF0608"/>
    <w:rsid w:val="00BF06F1"/>
    <w:rsid w:val="00BF1E1D"/>
    <w:rsid w:val="00BF21E8"/>
    <w:rsid w:val="00BF221B"/>
    <w:rsid w:val="00BF2476"/>
    <w:rsid w:val="00BF2E26"/>
    <w:rsid w:val="00BF3EBB"/>
    <w:rsid w:val="00BF4366"/>
    <w:rsid w:val="00BF549D"/>
    <w:rsid w:val="00BF5DD3"/>
    <w:rsid w:val="00BF5EE9"/>
    <w:rsid w:val="00BF6A6C"/>
    <w:rsid w:val="00BF6AB8"/>
    <w:rsid w:val="00BF6C17"/>
    <w:rsid w:val="00BF72C2"/>
    <w:rsid w:val="00BF7C08"/>
    <w:rsid w:val="00C00007"/>
    <w:rsid w:val="00C00F58"/>
    <w:rsid w:val="00C01049"/>
    <w:rsid w:val="00C01AB7"/>
    <w:rsid w:val="00C01F8E"/>
    <w:rsid w:val="00C023EB"/>
    <w:rsid w:val="00C0274A"/>
    <w:rsid w:val="00C028CD"/>
    <w:rsid w:val="00C02CA9"/>
    <w:rsid w:val="00C038B0"/>
    <w:rsid w:val="00C03BE7"/>
    <w:rsid w:val="00C03FD7"/>
    <w:rsid w:val="00C045BC"/>
    <w:rsid w:val="00C045DF"/>
    <w:rsid w:val="00C04F36"/>
    <w:rsid w:val="00C050A6"/>
    <w:rsid w:val="00C0521B"/>
    <w:rsid w:val="00C0537F"/>
    <w:rsid w:val="00C05E00"/>
    <w:rsid w:val="00C064DB"/>
    <w:rsid w:val="00C06ACA"/>
    <w:rsid w:val="00C06BE8"/>
    <w:rsid w:val="00C06E10"/>
    <w:rsid w:val="00C07178"/>
    <w:rsid w:val="00C072CA"/>
    <w:rsid w:val="00C07624"/>
    <w:rsid w:val="00C07E67"/>
    <w:rsid w:val="00C100A1"/>
    <w:rsid w:val="00C1082B"/>
    <w:rsid w:val="00C10B01"/>
    <w:rsid w:val="00C11480"/>
    <w:rsid w:val="00C126D7"/>
    <w:rsid w:val="00C13700"/>
    <w:rsid w:val="00C13841"/>
    <w:rsid w:val="00C13C17"/>
    <w:rsid w:val="00C143E4"/>
    <w:rsid w:val="00C144AA"/>
    <w:rsid w:val="00C149C7"/>
    <w:rsid w:val="00C1567C"/>
    <w:rsid w:val="00C15909"/>
    <w:rsid w:val="00C15AD3"/>
    <w:rsid w:val="00C15B27"/>
    <w:rsid w:val="00C16A34"/>
    <w:rsid w:val="00C171B1"/>
    <w:rsid w:val="00C20812"/>
    <w:rsid w:val="00C208F3"/>
    <w:rsid w:val="00C2341B"/>
    <w:rsid w:val="00C234E4"/>
    <w:rsid w:val="00C23A9C"/>
    <w:rsid w:val="00C23F02"/>
    <w:rsid w:val="00C266F1"/>
    <w:rsid w:val="00C26C84"/>
    <w:rsid w:val="00C275EF"/>
    <w:rsid w:val="00C278B4"/>
    <w:rsid w:val="00C27EE1"/>
    <w:rsid w:val="00C30028"/>
    <w:rsid w:val="00C3034A"/>
    <w:rsid w:val="00C30BDE"/>
    <w:rsid w:val="00C30F02"/>
    <w:rsid w:val="00C316F1"/>
    <w:rsid w:val="00C318B1"/>
    <w:rsid w:val="00C31AF8"/>
    <w:rsid w:val="00C31EE5"/>
    <w:rsid w:val="00C32768"/>
    <w:rsid w:val="00C32E70"/>
    <w:rsid w:val="00C3343D"/>
    <w:rsid w:val="00C33EA5"/>
    <w:rsid w:val="00C33EB9"/>
    <w:rsid w:val="00C34432"/>
    <w:rsid w:val="00C35A27"/>
    <w:rsid w:val="00C35D82"/>
    <w:rsid w:val="00C3607B"/>
    <w:rsid w:val="00C363E5"/>
    <w:rsid w:val="00C36AE6"/>
    <w:rsid w:val="00C36B93"/>
    <w:rsid w:val="00C36F3C"/>
    <w:rsid w:val="00C3740B"/>
    <w:rsid w:val="00C374F1"/>
    <w:rsid w:val="00C3791E"/>
    <w:rsid w:val="00C37A94"/>
    <w:rsid w:val="00C37B0E"/>
    <w:rsid w:val="00C37B24"/>
    <w:rsid w:val="00C401D6"/>
    <w:rsid w:val="00C40972"/>
    <w:rsid w:val="00C40D2D"/>
    <w:rsid w:val="00C40F3B"/>
    <w:rsid w:val="00C41EE3"/>
    <w:rsid w:val="00C43F2A"/>
    <w:rsid w:val="00C4451F"/>
    <w:rsid w:val="00C45155"/>
    <w:rsid w:val="00C45E77"/>
    <w:rsid w:val="00C46075"/>
    <w:rsid w:val="00C472B9"/>
    <w:rsid w:val="00C474AC"/>
    <w:rsid w:val="00C478CC"/>
    <w:rsid w:val="00C47C21"/>
    <w:rsid w:val="00C505B9"/>
    <w:rsid w:val="00C50691"/>
    <w:rsid w:val="00C50AF2"/>
    <w:rsid w:val="00C517C9"/>
    <w:rsid w:val="00C518C6"/>
    <w:rsid w:val="00C51BBE"/>
    <w:rsid w:val="00C51D6A"/>
    <w:rsid w:val="00C51D91"/>
    <w:rsid w:val="00C52227"/>
    <w:rsid w:val="00C522C0"/>
    <w:rsid w:val="00C52B72"/>
    <w:rsid w:val="00C5342F"/>
    <w:rsid w:val="00C54148"/>
    <w:rsid w:val="00C54449"/>
    <w:rsid w:val="00C547EC"/>
    <w:rsid w:val="00C54A38"/>
    <w:rsid w:val="00C54DF9"/>
    <w:rsid w:val="00C54FF5"/>
    <w:rsid w:val="00C5539D"/>
    <w:rsid w:val="00C555CA"/>
    <w:rsid w:val="00C556E5"/>
    <w:rsid w:val="00C55931"/>
    <w:rsid w:val="00C55B5C"/>
    <w:rsid w:val="00C5669F"/>
    <w:rsid w:val="00C5685B"/>
    <w:rsid w:val="00C56CBE"/>
    <w:rsid w:val="00C56F90"/>
    <w:rsid w:val="00C575F3"/>
    <w:rsid w:val="00C5789F"/>
    <w:rsid w:val="00C57A94"/>
    <w:rsid w:val="00C60273"/>
    <w:rsid w:val="00C6044C"/>
    <w:rsid w:val="00C61335"/>
    <w:rsid w:val="00C61350"/>
    <w:rsid w:val="00C61DB1"/>
    <w:rsid w:val="00C6224C"/>
    <w:rsid w:val="00C62833"/>
    <w:rsid w:val="00C630C6"/>
    <w:rsid w:val="00C632E5"/>
    <w:rsid w:val="00C635A1"/>
    <w:rsid w:val="00C63A98"/>
    <w:rsid w:val="00C63D79"/>
    <w:rsid w:val="00C63E18"/>
    <w:rsid w:val="00C640B7"/>
    <w:rsid w:val="00C642F8"/>
    <w:rsid w:val="00C64638"/>
    <w:rsid w:val="00C64CDE"/>
    <w:rsid w:val="00C64E6E"/>
    <w:rsid w:val="00C657D0"/>
    <w:rsid w:val="00C65A40"/>
    <w:rsid w:val="00C660CC"/>
    <w:rsid w:val="00C66D13"/>
    <w:rsid w:val="00C70218"/>
    <w:rsid w:val="00C71D00"/>
    <w:rsid w:val="00C72175"/>
    <w:rsid w:val="00C725FA"/>
    <w:rsid w:val="00C72A89"/>
    <w:rsid w:val="00C73644"/>
    <w:rsid w:val="00C736E2"/>
    <w:rsid w:val="00C7396D"/>
    <w:rsid w:val="00C73C9A"/>
    <w:rsid w:val="00C73D61"/>
    <w:rsid w:val="00C73D87"/>
    <w:rsid w:val="00C74F4D"/>
    <w:rsid w:val="00C74F53"/>
    <w:rsid w:val="00C76C6D"/>
    <w:rsid w:val="00C77216"/>
    <w:rsid w:val="00C77DC8"/>
    <w:rsid w:val="00C80D4B"/>
    <w:rsid w:val="00C81537"/>
    <w:rsid w:val="00C817C4"/>
    <w:rsid w:val="00C821AE"/>
    <w:rsid w:val="00C82406"/>
    <w:rsid w:val="00C82A42"/>
    <w:rsid w:val="00C830A2"/>
    <w:rsid w:val="00C83918"/>
    <w:rsid w:val="00C83C51"/>
    <w:rsid w:val="00C83C75"/>
    <w:rsid w:val="00C83D2D"/>
    <w:rsid w:val="00C8412C"/>
    <w:rsid w:val="00C84254"/>
    <w:rsid w:val="00C84910"/>
    <w:rsid w:val="00C8507E"/>
    <w:rsid w:val="00C8567F"/>
    <w:rsid w:val="00C86010"/>
    <w:rsid w:val="00C8628D"/>
    <w:rsid w:val="00C86D83"/>
    <w:rsid w:val="00C876BD"/>
    <w:rsid w:val="00C87F33"/>
    <w:rsid w:val="00C90624"/>
    <w:rsid w:val="00C90B52"/>
    <w:rsid w:val="00C915DB"/>
    <w:rsid w:val="00C916C3"/>
    <w:rsid w:val="00C9178C"/>
    <w:rsid w:val="00C919F7"/>
    <w:rsid w:val="00C91C54"/>
    <w:rsid w:val="00C91D74"/>
    <w:rsid w:val="00C92029"/>
    <w:rsid w:val="00C92677"/>
    <w:rsid w:val="00C92CF4"/>
    <w:rsid w:val="00C92E7F"/>
    <w:rsid w:val="00C93489"/>
    <w:rsid w:val="00C94D3F"/>
    <w:rsid w:val="00C95ECD"/>
    <w:rsid w:val="00C96555"/>
    <w:rsid w:val="00C96585"/>
    <w:rsid w:val="00C96D7C"/>
    <w:rsid w:val="00C97873"/>
    <w:rsid w:val="00C97ED3"/>
    <w:rsid w:val="00CA000D"/>
    <w:rsid w:val="00CA04FE"/>
    <w:rsid w:val="00CA081C"/>
    <w:rsid w:val="00CA0827"/>
    <w:rsid w:val="00CA0D41"/>
    <w:rsid w:val="00CA1E67"/>
    <w:rsid w:val="00CA1EBF"/>
    <w:rsid w:val="00CA2081"/>
    <w:rsid w:val="00CA20C3"/>
    <w:rsid w:val="00CA213B"/>
    <w:rsid w:val="00CA264D"/>
    <w:rsid w:val="00CA294F"/>
    <w:rsid w:val="00CA2E6B"/>
    <w:rsid w:val="00CA2FFF"/>
    <w:rsid w:val="00CA3C4C"/>
    <w:rsid w:val="00CA4510"/>
    <w:rsid w:val="00CA4697"/>
    <w:rsid w:val="00CA50EF"/>
    <w:rsid w:val="00CA54FC"/>
    <w:rsid w:val="00CA64EE"/>
    <w:rsid w:val="00CA726F"/>
    <w:rsid w:val="00CA7CDE"/>
    <w:rsid w:val="00CB0049"/>
    <w:rsid w:val="00CB02C2"/>
    <w:rsid w:val="00CB04BD"/>
    <w:rsid w:val="00CB0599"/>
    <w:rsid w:val="00CB0BD0"/>
    <w:rsid w:val="00CB0FF0"/>
    <w:rsid w:val="00CB24DC"/>
    <w:rsid w:val="00CB29F2"/>
    <w:rsid w:val="00CB2A61"/>
    <w:rsid w:val="00CB3A12"/>
    <w:rsid w:val="00CB3C8D"/>
    <w:rsid w:val="00CB3EDF"/>
    <w:rsid w:val="00CB43B0"/>
    <w:rsid w:val="00CB4C9A"/>
    <w:rsid w:val="00CB53B5"/>
    <w:rsid w:val="00CB60AF"/>
    <w:rsid w:val="00CB6617"/>
    <w:rsid w:val="00CB6F2E"/>
    <w:rsid w:val="00CB6F8C"/>
    <w:rsid w:val="00CB776F"/>
    <w:rsid w:val="00CB7953"/>
    <w:rsid w:val="00CB7D0C"/>
    <w:rsid w:val="00CB7E2E"/>
    <w:rsid w:val="00CB7F22"/>
    <w:rsid w:val="00CB7F2C"/>
    <w:rsid w:val="00CC00C1"/>
    <w:rsid w:val="00CC01FC"/>
    <w:rsid w:val="00CC0498"/>
    <w:rsid w:val="00CC0D9A"/>
    <w:rsid w:val="00CC0F34"/>
    <w:rsid w:val="00CC1301"/>
    <w:rsid w:val="00CC1964"/>
    <w:rsid w:val="00CC2340"/>
    <w:rsid w:val="00CC2818"/>
    <w:rsid w:val="00CC2B91"/>
    <w:rsid w:val="00CC2D3E"/>
    <w:rsid w:val="00CC3056"/>
    <w:rsid w:val="00CC47F8"/>
    <w:rsid w:val="00CC4AEA"/>
    <w:rsid w:val="00CC4C94"/>
    <w:rsid w:val="00CC5B27"/>
    <w:rsid w:val="00CC6529"/>
    <w:rsid w:val="00CC6AD7"/>
    <w:rsid w:val="00CC6EDA"/>
    <w:rsid w:val="00CC75C9"/>
    <w:rsid w:val="00CC7902"/>
    <w:rsid w:val="00CC79C0"/>
    <w:rsid w:val="00CD013C"/>
    <w:rsid w:val="00CD04D1"/>
    <w:rsid w:val="00CD0DD6"/>
    <w:rsid w:val="00CD16CA"/>
    <w:rsid w:val="00CD1C60"/>
    <w:rsid w:val="00CD1C93"/>
    <w:rsid w:val="00CD2046"/>
    <w:rsid w:val="00CD24A8"/>
    <w:rsid w:val="00CD2A26"/>
    <w:rsid w:val="00CD3177"/>
    <w:rsid w:val="00CD3225"/>
    <w:rsid w:val="00CD363A"/>
    <w:rsid w:val="00CD3AB3"/>
    <w:rsid w:val="00CD3C95"/>
    <w:rsid w:val="00CD40C0"/>
    <w:rsid w:val="00CD41BB"/>
    <w:rsid w:val="00CD4851"/>
    <w:rsid w:val="00CD604B"/>
    <w:rsid w:val="00CD62CD"/>
    <w:rsid w:val="00CD645C"/>
    <w:rsid w:val="00CD69A0"/>
    <w:rsid w:val="00CD6C5B"/>
    <w:rsid w:val="00CD6C7F"/>
    <w:rsid w:val="00CD6F2D"/>
    <w:rsid w:val="00CE019D"/>
    <w:rsid w:val="00CE0246"/>
    <w:rsid w:val="00CE0C77"/>
    <w:rsid w:val="00CE1568"/>
    <w:rsid w:val="00CE1652"/>
    <w:rsid w:val="00CE2119"/>
    <w:rsid w:val="00CE2683"/>
    <w:rsid w:val="00CE2A47"/>
    <w:rsid w:val="00CE2E4A"/>
    <w:rsid w:val="00CE383C"/>
    <w:rsid w:val="00CE38AB"/>
    <w:rsid w:val="00CE536A"/>
    <w:rsid w:val="00CE58C4"/>
    <w:rsid w:val="00CE6FF8"/>
    <w:rsid w:val="00CE741C"/>
    <w:rsid w:val="00CF0315"/>
    <w:rsid w:val="00CF1022"/>
    <w:rsid w:val="00CF1280"/>
    <w:rsid w:val="00CF13C9"/>
    <w:rsid w:val="00CF13CE"/>
    <w:rsid w:val="00CF1A06"/>
    <w:rsid w:val="00CF1D4D"/>
    <w:rsid w:val="00CF2220"/>
    <w:rsid w:val="00CF2594"/>
    <w:rsid w:val="00CF2BB3"/>
    <w:rsid w:val="00CF3112"/>
    <w:rsid w:val="00CF33D6"/>
    <w:rsid w:val="00CF36C1"/>
    <w:rsid w:val="00CF3977"/>
    <w:rsid w:val="00CF3B19"/>
    <w:rsid w:val="00CF4629"/>
    <w:rsid w:val="00CF467C"/>
    <w:rsid w:val="00CF49DE"/>
    <w:rsid w:val="00CF4F33"/>
    <w:rsid w:val="00CF5514"/>
    <w:rsid w:val="00CF556E"/>
    <w:rsid w:val="00CF5C03"/>
    <w:rsid w:val="00CF620B"/>
    <w:rsid w:val="00CF6DCF"/>
    <w:rsid w:val="00CF7153"/>
    <w:rsid w:val="00CF76FE"/>
    <w:rsid w:val="00CF7A50"/>
    <w:rsid w:val="00D00BA3"/>
    <w:rsid w:val="00D00D93"/>
    <w:rsid w:val="00D01628"/>
    <w:rsid w:val="00D01AE1"/>
    <w:rsid w:val="00D01BD7"/>
    <w:rsid w:val="00D0255F"/>
    <w:rsid w:val="00D03079"/>
    <w:rsid w:val="00D034F7"/>
    <w:rsid w:val="00D040A1"/>
    <w:rsid w:val="00D04132"/>
    <w:rsid w:val="00D0417C"/>
    <w:rsid w:val="00D05038"/>
    <w:rsid w:val="00D05343"/>
    <w:rsid w:val="00D05F28"/>
    <w:rsid w:val="00D061EC"/>
    <w:rsid w:val="00D06226"/>
    <w:rsid w:val="00D06D5A"/>
    <w:rsid w:val="00D07221"/>
    <w:rsid w:val="00D07A12"/>
    <w:rsid w:val="00D07B4D"/>
    <w:rsid w:val="00D07D4A"/>
    <w:rsid w:val="00D07D90"/>
    <w:rsid w:val="00D101D9"/>
    <w:rsid w:val="00D10856"/>
    <w:rsid w:val="00D10B28"/>
    <w:rsid w:val="00D11347"/>
    <w:rsid w:val="00D11D6A"/>
    <w:rsid w:val="00D12363"/>
    <w:rsid w:val="00D12BA8"/>
    <w:rsid w:val="00D132A3"/>
    <w:rsid w:val="00D134C7"/>
    <w:rsid w:val="00D13667"/>
    <w:rsid w:val="00D13CAE"/>
    <w:rsid w:val="00D14636"/>
    <w:rsid w:val="00D147EF"/>
    <w:rsid w:val="00D14B16"/>
    <w:rsid w:val="00D14C4A"/>
    <w:rsid w:val="00D150ED"/>
    <w:rsid w:val="00D15262"/>
    <w:rsid w:val="00D1631C"/>
    <w:rsid w:val="00D16BCB"/>
    <w:rsid w:val="00D16FF2"/>
    <w:rsid w:val="00D2011A"/>
    <w:rsid w:val="00D2056A"/>
    <w:rsid w:val="00D20696"/>
    <w:rsid w:val="00D207B1"/>
    <w:rsid w:val="00D209A7"/>
    <w:rsid w:val="00D20A0E"/>
    <w:rsid w:val="00D20A1B"/>
    <w:rsid w:val="00D20D71"/>
    <w:rsid w:val="00D2112C"/>
    <w:rsid w:val="00D21A2A"/>
    <w:rsid w:val="00D21C11"/>
    <w:rsid w:val="00D2200E"/>
    <w:rsid w:val="00D22038"/>
    <w:rsid w:val="00D2217C"/>
    <w:rsid w:val="00D2218D"/>
    <w:rsid w:val="00D23677"/>
    <w:rsid w:val="00D23877"/>
    <w:rsid w:val="00D23FDC"/>
    <w:rsid w:val="00D243D0"/>
    <w:rsid w:val="00D243E2"/>
    <w:rsid w:val="00D249A9"/>
    <w:rsid w:val="00D250D4"/>
    <w:rsid w:val="00D2567C"/>
    <w:rsid w:val="00D2580B"/>
    <w:rsid w:val="00D25BC4"/>
    <w:rsid w:val="00D25C8A"/>
    <w:rsid w:val="00D26261"/>
    <w:rsid w:val="00D26A1B"/>
    <w:rsid w:val="00D26A58"/>
    <w:rsid w:val="00D26E45"/>
    <w:rsid w:val="00D276B0"/>
    <w:rsid w:val="00D2771E"/>
    <w:rsid w:val="00D27D39"/>
    <w:rsid w:val="00D30298"/>
    <w:rsid w:val="00D30D1F"/>
    <w:rsid w:val="00D31584"/>
    <w:rsid w:val="00D31E33"/>
    <w:rsid w:val="00D3303D"/>
    <w:rsid w:val="00D3306E"/>
    <w:rsid w:val="00D33AB4"/>
    <w:rsid w:val="00D33AEC"/>
    <w:rsid w:val="00D35484"/>
    <w:rsid w:val="00D358D9"/>
    <w:rsid w:val="00D35A60"/>
    <w:rsid w:val="00D35CF7"/>
    <w:rsid w:val="00D35E8A"/>
    <w:rsid w:val="00D36329"/>
    <w:rsid w:val="00D36D8A"/>
    <w:rsid w:val="00D37201"/>
    <w:rsid w:val="00D3720F"/>
    <w:rsid w:val="00D37256"/>
    <w:rsid w:val="00D375E6"/>
    <w:rsid w:val="00D376D6"/>
    <w:rsid w:val="00D37789"/>
    <w:rsid w:val="00D37847"/>
    <w:rsid w:val="00D37C72"/>
    <w:rsid w:val="00D406E6"/>
    <w:rsid w:val="00D40A27"/>
    <w:rsid w:val="00D413D5"/>
    <w:rsid w:val="00D4166D"/>
    <w:rsid w:val="00D41750"/>
    <w:rsid w:val="00D41862"/>
    <w:rsid w:val="00D428E3"/>
    <w:rsid w:val="00D42E09"/>
    <w:rsid w:val="00D42F3A"/>
    <w:rsid w:val="00D43E53"/>
    <w:rsid w:val="00D43F6A"/>
    <w:rsid w:val="00D445F3"/>
    <w:rsid w:val="00D457EB"/>
    <w:rsid w:val="00D46285"/>
    <w:rsid w:val="00D46B44"/>
    <w:rsid w:val="00D46F34"/>
    <w:rsid w:val="00D47AA9"/>
    <w:rsid w:val="00D50EC6"/>
    <w:rsid w:val="00D5150F"/>
    <w:rsid w:val="00D52110"/>
    <w:rsid w:val="00D5244D"/>
    <w:rsid w:val="00D52A4F"/>
    <w:rsid w:val="00D52AE2"/>
    <w:rsid w:val="00D52E8C"/>
    <w:rsid w:val="00D53523"/>
    <w:rsid w:val="00D5370E"/>
    <w:rsid w:val="00D53AC9"/>
    <w:rsid w:val="00D53E6E"/>
    <w:rsid w:val="00D54513"/>
    <w:rsid w:val="00D5459A"/>
    <w:rsid w:val="00D54E93"/>
    <w:rsid w:val="00D55F7E"/>
    <w:rsid w:val="00D561E3"/>
    <w:rsid w:val="00D5671E"/>
    <w:rsid w:val="00D56F3D"/>
    <w:rsid w:val="00D57184"/>
    <w:rsid w:val="00D60284"/>
    <w:rsid w:val="00D603BD"/>
    <w:rsid w:val="00D606CF"/>
    <w:rsid w:val="00D6192F"/>
    <w:rsid w:val="00D61BA3"/>
    <w:rsid w:val="00D62519"/>
    <w:rsid w:val="00D63AA2"/>
    <w:rsid w:val="00D63BD6"/>
    <w:rsid w:val="00D64C66"/>
    <w:rsid w:val="00D652FF"/>
    <w:rsid w:val="00D65404"/>
    <w:rsid w:val="00D65D67"/>
    <w:rsid w:val="00D65F80"/>
    <w:rsid w:val="00D65FA4"/>
    <w:rsid w:val="00D668A8"/>
    <w:rsid w:val="00D66E4D"/>
    <w:rsid w:val="00D6703C"/>
    <w:rsid w:val="00D671BB"/>
    <w:rsid w:val="00D675AC"/>
    <w:rsid w:val="00D67BF7"/>
    <w:rsid w:val="00D70459"/>
    <w:rsid w:val="00D706F1"/>
    <w:rsid w:val="00D70A0A"/>
    <w:rsid w:val="00D712D9"/>
    <w:rsid w:val="00D714B2"/>
    <w:rsid w:val="00D71995"/>
    <w:rsid w:val="00D71C18"/>
    <w:rsid w:val="00D72227"/>
    <w:rsid w:val="00D72C36"/>
    <w:rsid w:val="00D72D97"/>
    <w:rsid w:val="00D7300E"/>
    <w:rsid w:val="00D736D6"/>
    <w:rsid w:val="00D7391A"/>
    <w:rsid w:val="00D74096"/>
    <w:rsid w:val="00D7420A"/>
    <w:rsid w:val="00D74326"/>
    <w:rsid w:val="00D750BA"/>
    <w:rsid w:val="00D75137"/>
    <w:rsid w:val="00D75328"/>
    <w:rsid w:val="00D7622C"/>
    <w:rsid w:val="00D762CE"/>
    <w:rsid w:val="00D77947"/>
    <w:rsid w:val="00D77E9B"/>
    <w:rsid w:val="00D80799"/>
    <w:rsid w:val="00D80FD6"/>
    <w:rsid w:val="00D8121C"/>
    <w:rsid w:val="00D823BD"/>
    <w:rsid w:val="00D8263F"/>
    <w:rsid w:val="00D826ED"/>
    <w:rsid w:val="00D828F7"/>
    <w:rsid w:val="00D8293D"/>
    <w:rsid w:val="00D82FCB"/>
    <w:rsid w:val="00D830CD"/>
    <w:rsid w:val="00D8321B"/>
    <w:rsid w:val="00D83439"/>
    <w:rsid w:val="00D83478"/>
    <w:rsid w:val="00D83569"/>
    <w:rsid w:val="00D83B16"/>
    <w:rsid w:val="00D840C5"/>
    <w:rsid w:val="00D8497F"/>
    <w:rsid w:val="00D84C9E"/>
    <w:rsid w:val="00D850C2"/>
    <w:rsid w:val="00D86D16"/>
    <w:rsid w:val="00D87705"/>
    <w:rsid w:val="00D90447"/>
    <w:rsid w:val="00D90BD0"/>
    <w:rsid w:val="00D90EB9"/>
    <w:rsid w:val="00D91196"/>
    <w:rsid w:val="00D91579"/>
    <w:rsid w:val="00D9197F"/>
    <w:rsid w:val="00D92655"/>
    <w:rsid w:val="00D92AF9"/>
    <w:rsid w:val="00D93004"/>
    <w:rsid w:val="00D9307D"/>
    <w:rsid w:val="00D93C56"/>
    <w:rsid w:val="00D93EED"/>
    <w:rsid w:val="00D9510D"/>
    <w:rsid w:val="00D95E02"/>
    <w:rsid w:val="00D961D1"/>
    <w:rsid w:val="00D9631D"/>
    <w:rsid w:val="00D9665C"/>
    <w:rsid w:val="00D969AA"/>
    <w:rsid w:val="00D9710D"/>
    <w:rsid w:val="00D97DF4"/>
    <w:rsid w:val="00DA0A4F"/>
    <w:rsid w:val="00DA0EBD"/>
    <w:rsid w:val="00DA0EFF"/>
    <w:rsid w:val="00DA1069"/>
    <w:rsid w:val="00DA10BB"/>
    <w:rsid w:val="00DA197C"/>
    <w:rsid w:val="00DA1EAB"/>
    <w:rsid w:val="00DA29CE"/>
    <w:rsid w:val="00DA2BC8"/>
    <w:rsid w:val="00DA30F6"/>
    <w:rsid w:val="00DA3A89"/>
    <w:rsid w:val="00DA3EF7"/>
    <w:rsid w:val="00DA4A35"/>
    <w:rsid w:val="00DA4AD3"/>
    <w:rsid w:val="00DA5037"/>
    <w:rsid w:val="00DA5056"/>
    <w:rsid w:val="00DA51CC"/>
    <w:rsid w:val="00DA5C12"/>
    <w:rsid w:val="00DA5FED"/>
    <w:rsid w:val="00DA67D2"/>
    <w:rsid w:val="00DA6FD8"/>
    <w:rsid w:val="00DA79DC"/>
    <w:rsid w:val="00DA7E1C"/>
    <w:rsid w:val="00DB0462"/>
    <w:rsid w:val="00DB0B54"/>
    <w:rsid w:val="00DB0BFB"/>
    <w:rsid w:val="00DB0EAA"/>
    <w:rsid w:val="00DB1832"/>
    <w:rsid w:val="00DB1E5F"/>
    <w:rsid w:val="00DB23C2"/>
    <w:rsid w:val="00DB2959"/>
    <w:rsid w:val="00DB34EA"/>
    <w:rsid w:val="00DB3529"/>
    <w:rsid w:val="00DB3D67"/>
    <w:rsid w:val="00DB3E45"/>
    <w:rsid w:val="00DB461B"/>
    <w:rsid w:val="00DB49BE"/>
    <w:rsid w:val="00DB4ED0"/>
    <w:rsid w:val="00DB52FA"/>
    <w:rsid w:val="00DB5A1C"/>
    <w:rsid w:val="00DB6EEE"/>
    <w:rsid w:val="00DB70FD"/>
    <w:rsid w:val="00DB7405"/>
    <w:rsid w:val="00DB7FE0"/>
    <w:rsid w:val="00DC00FE"/>
    <w:rsid w:val="00DC1B16"/>
    <w:rsid w:val="00DC1E5D"/>
    <w:rsid w:val="00DC1FE9"/>
    <w:rsid w:val="00DC2EBA"/>
    <w:rsid w:val="00DC309C"/>
    <w:rsid w:val="00DC3238"/>
    <w:rsid w:val="00DC3332"/>
    <w:rsid w:val="00DC3563"/>
    <w:rsid w:val="00DC3C6A"/>
    <w:rsid w:val="00DC505C"/>
    <w:rsid w:val="00DC53AA"/>
    <w:rsid w:val="00DC57AB"/>
    <w:rsid w:val="00DC5BC1"/>
    <w:rsid w:val="00DC6088"/>
    <w:rsid w:val="00DC60F1"/>
    <w:rsid w:val="00DC74F4"/>
    <w:rsid w:val="00DC76CE"/>
    <w:rsid w:val="00DC7AC4"/>
    <w:rsid w:val="00DD013B"/>
    <w:rsid w:val="00DD01CA"/>
    <w:rsid w:val="00DD068A"/>
    <w:rsid w:val="00DD0E41"/>
    <w:rsid w:val="00DD1390"/>
    <w:rsid w:val="00DD140D"/>
    <w:rsid w:val="00DD1497"/>
    <w:rsid w:val="00DD1E9C"/>
    <w:rsid w:val="00DD2287"/>
    <w:rsid w:val="00DD263B"/>
    <w:rsid w:val="00DD2A37"/>
    <w:rsid w:val="00DD3051"/>
    <w:rsid w:val="00DD3871"/>
    <w:rsid w:val="00DD3A2A"/>
    <w:rsid w:val="00DD3A7D"/>
    <w:rsid w:val="00DD3DF6"/>
    <w:rsid w:val="00DD456F"/>
    <w:rsid w:val="00DD4CBC"/>
    <w:rsid w:val="00DD536E"/>
    <w:rsid w:val="00DD5E0D"/>
    <w:rsid w:val="00DD5F2A"/>
    <w:rsid w:val="00DD6440"/>
    <w:rsid w:val="00DD6981"/>
    <w:rsid w:val="00DD6A4D"/>
    <w:rsid w:val="00DD6CC5"/>
    <w:rsid w:val="00DD6F65"/>
    <w:rsid w:val="00DD726D"/>
    <w:rsid w:val="00DD73C1"/>
    <w:rsid w:val="00DD76F7"/>
    <w:rsid w:val="00DD7A3B"/>
    <w:rsid w:val="00DE0934"/>
    <w:rsid w:val="00DE1026"/>
    <w:rsid w:val="00DE1179"/>
    <w:rsid w:val="00DE121D"/>
    <w:rsid w:val="00DE1A23"/>
    <w:rsid w:val="00DE1CCB"/>
    <w:rsid w:val="00DE243E"/>
    <w:rsid w:val="00DE25BD"/>
    <w:rsid w:val="00DE29F8"/>
    <w:rsid w:val="00DE2E28"/>
    <w:rsid w:val="00DE337E"/>
    <w:rsid w:val="00DE3530"/>
    <w:rsid w:val="00DE39AA"/>
    <w:rsid w:val="00DE3FD3"/>
    <w:rsid w:val="00DE424A"/>
    <w:rsid w:val="00DE4382"/>
    <w:rsid w:val="00DE447D"/>
    <w:rsid w:val="00DE4615"/>
    <w:rsid w:val="00DE4718"/>
    <w:rsid w:val="00DE48AE"/>
    <w:rsid w:val="00DE5F6F"/>
    <w:rsid w:val="00DE6DD6"/>
    <w:rsid w:val="00DE7069"/>
    <w:rsid w:val="00DE72A1"/>
    <w:rsid w:val="00DE72AF"/>
    <w:rsid w:val="00DF0A4A"/>
    <w:rsid w:val="00DF0C3F"/>
    <w:rsid w:val="00DF0EF0"/>
    <w:rsid w:val="00DF0F2D"/>
    <w:rsid w:val="00DF17F4"/>
    <w:rsid w:val="00DF2321"/>
    <w:rsid w:val="00DF29D7"/>
    <w:rsid w:val="00DF2F33"/>
    <w:rsid w:val="00DF3687"/>
    <w:rsid w:val="00DF459D"/>
    <w:rsid w:val="00DF4A0C"/>
    <w:rsid w:val="00DF4D18"/>
    <w:rsid w:val="00DF5077"/>
    <w:rsid w:val="00DF5433"/>
    <w:rsid w:val="00DF55AF"/>
    <w:rsid w:val="00DF5E79"/>
    <w:rsid w:val="00DF6362"/>
    <w:rsid w:val="00DF67FB"/>
    <w:rsid w:val="00DF69AC"/>
    <w:rsid w:val="00DF6CD7"/>
    <w:rsid w:val="00DF6F5E"/>
    <w:rsid w:val="00DF75F5"/>
    <w:rsid w:val="00DF7CBA"/>
    <w:rsid w:val="00E0040D"/>
    <w:rsid w:val="00E00484"/>
    <w:rsid w:val="00E0067E"/>
    <w:rsid w:val="00E00A58"/>
    <w:rsid w:val="00E01A46"/>
    <w:rsid w:val="00E01F46"/>
    <w:rsid w:val="00E0205C"/>
    <w:rsid w:val="00E021F3"/>
    <w:rsid w:val="00E0244C"/>
    <w:rsid w:val="00E027AA"/>
    <w:rsid w:val="00E03535"/>
    <w:rsid w:val="00E03E7A"/>
    <w:rsid w:val="00E0469D"/>
    <w:rsid w:val="00E0472A"/>
    <w:rsid w:val="00E04B53"/>
    <w:rsid w:val="00E04B8E"/>
    <w:rsid w:val="00E04CC6"/>
    <w:rsid w:val="00E051AF"/>
    <w:rsid w:val="00E05CB0"/>
    <w:rsid w:val="00E06111"/>
    <w:rsid w:val="00E067B8"/>
    <w:rsid w:val="00E06859"/>
    <w:rsid w:val="00E0697D"/>
    <w:rsid w:val="00E0763A"/>
    <w:rsid w:val="00E105D3"/>
    <w:rsid w:val="00E109D1"/>
    <w:rsid w:val="00E11165"/>
    <w:rsid w:val="00E119ED"/>
    <w:rsid w:val="00E11B9A"/>
    <w:rsid w:val="00E11C36"/>
    <w:rsid w:val="00E12E20"/>
    <w:rsid w:val="00E14641"/>
    <w:rsid w:val="00E14B31"/>
    <w:rsid w:val="00E153CD"/>
    <w:rsid w:val="00E169C2"/>
    <w:rsid w:val="00E17180"/>
    <w:rsid w:val="00E174B1"/>
    <w:rsid w:val="00E17A3F"/>
    <w:rsid w:val="00E17DB4"/>
    <w:rsid w:val="00E17EF0"/>
    <w:rsid w:val="00E20741"/>
    <w:rsid w:val="00E217F5"/>
    <w:rsid w:val="00E22265"/>
    <w:rsid w:val="00E22490"/>
    <w:rsid w:val="00E229C1"/>
    <w:rsid w:val="00E22BE3"/>
    <w:rsid w:val="00E2311A"/>
    <w:rsid w:val="00E2383F"/>
    <w:rsid w:val="00E2391E"/>
    <w:rsid w:val="00E239A0"/>
    <w:rsid w:val="00E24282"/>
    <w:rsid w:val="00E24592"/>
    <w:rsid w:val="00E24E50"/>
    <w:rsid w:val="00E25158"/>
    <w:rsid w:val="00E2548C"/>
    <w:rsid w:val="00E25527"/>
    <w:rsid w:val="00E25835"/>
    <w:rsid w:val="00E25B96"/>
    <w:rsid w:val="00E25E02"/>
    <w:rsid w:val="00E2640C"/>
    <w:rsid w:val="00E27574"/>
    <w:rsid w:val="00E279F6"/>
    <w:rsid w:val="00E27B31"/>
    <w:rsid w:val="00E30AAD"/>
    <w:rsid w:val="00E30E35"/>
    <w:rsid w:val="00E31170"/>
    <w:rsid w:val="00E318C4"/>
    <w:rsid w:val="00E31C64"/>
    <w:rsid w:val="00E3208C"/>
    <w:rsid w:val="00E32521"/>
    <w:rsid w:val="00E326E1"/>
    <w:rsid w:val="00E3340E"/>
    <w:rsid w:val="00E33FD2"/>
    <w:rsid w:val="00E34283"/>
    <w:rsid w:val="00E344CB"/>
    <w:rsid w:val="00E345AE"/>
    <w:rsid w:val="00E34A40"/>
    <w:rsid w:val="00E34A98"/>
    <w:rsid w:val="00E34D12"/>
    <w:rsid w:val="00E350C9"/>
    <w:rsid w:val="00E353C3"/>
    <w:rsid w:val="00E3561F"/>
    <w:rsid w:val="00E360F1"/>
    <w:rsid w:val="00E367CC"/>
    <w:rsid w:val="00E3694E"/>
    <w:rsid w:val="00E36C41"/>
    <w:rsid w:val="00E36E95"/>
    <w:rsid w:val="00E3712B"/>
    <w:rsid w:val="00E37260"/>
    <w:rsid w:val="00E37875"/>
    <w:rsid w:val="00E37AED"/>
    <w:rsid w:val="00E37DE5"/>
    <w:rsid w:val="00E37F07"/>
    <w:rsid w:val="00E40011"/>
    <w:rsid w:val="00E401BE"/>
    <w:rsid w:val="00E40429"/>
    <w:rsid w:val="00E406E8"/>
    <w:rsid w:val="00E40B3B"/>
    <w:rsid w:val="00E4143E"/>
    <w:rsid w:val="00E414D5"/>
    <w:rsid w:val="00E4195C"/>
    <w:rsid w:val="00E41988"/>
    <w:rsid w:val="00E4230A"/>
    <w:rsid w:val="00E423A0"/>
    <w:rsid w:val="00E423FE"/>
    <w:rsid w:val="00E42B9B"/>
    <w:rsid w:val="00E433CF"/>
    <w:rsid w:val="00E43F28"/>
    <w:rsid w:val="00E44326"/>
    <w:rsid w:val="00E44334"/>
    <w:rsid w:val="00E445A0"/>
    <w:rsid w:val="00E45416"/>
    <w:rsid w:val="00E45CCB"/>
    <w:rsid w:val="00E466C8"/>
    <w:rsid w:val="00E47A94"/>
    <w:rsid w:val="00E47FE4"/>
    <w:rsid w:val="00E50026"/>
    <w:rsid w:val="00E50591"/>
    <w:rsid w:val="00E50C36"/>
    <w:rsid w:val="00E50F7B"/>
    <w:rsid w:val="00E5107B"/>
    <w:rsid w:val="00E51228"/>
    <w:rsid w:val="00E51C80"/>
    <w:rsid w:val="00E527C0"/>
    <w:rsid w:val="00E52CD5"/>
    <w:rsid w:val="00E53F8B"/>
    <w:rsid w:val="00E53FFC"/>
    <w:rsid w:val="00E540EB"/>
    <w:rsid w:val="00E55265"/>
    <w:rsid w:val="00E55916"/>
    <w:rsid w:val="00E55DD8"/>
    <w:rsid w:val="00E560B3"/>
    <w:rsid w:val="00E566C6"/>
    <w:rsid w:val="00E569DA"/>
    <w:rsid w:val="00E56CA0"/>
    <w:rsid w:val="00E56E85"/>
    <w:rsid w:val="00E5721D"/>
    <w:rsid w:val="00E57379"/>
    <w:rsid w:val="00E577FB"/>
    <w:rsid w:val="00E57B55"/>
    <w:rsid w:val="00E61BD1"/>
    <w:rsid w:val="00E621AF"/>
    <w:rsid w:val="00E62573"/>
    <w:rsid w:val="00E6271B"/>
    <w:rsid w:val="00E62DB3"/>
    <w:rsid w:val="00E62F8A"/>
    <w:rsid w:val="00E62FAE"/>
    <w:rsid w:val="00E63C4F"/>
    <w:rsid w:val="00E63E2B"/>
    <w:rsid w:val="00E6444B"/>
    <w:rsid w:val="00E64DB0"/>
    <w:rsid w:val="00E64F57"/>
    <w:rsid w:val="00E6513A"/>
    <w:rsid w:val="00E65A2D"/>
    <w:rsid w:val="00E65C65"/>
    <w:rsid w:val="00E66150"/>
    <w:rsid w:val="00E66731"/>
    <w:rsid w:val="00E66E13"/>
    <w:rsid w:val="00E674C5"/>
    <w:rsid w:val="00E7003D"/>
    <w:rsid w:val="00E700F1"/>
    <w:rsid w:val="00E705FA"/>
    <w:rsid w:val="00E71236"/>
    <w:rsid w:val="00E719E1"/>
    <w:rsid w:val="00E7202B"/>
    <w:rsid w:val="00E723F2"/>
    <w:rsid w:val="00E725ED"/>
    <w:rsid w:val="00E733D0"/>
    <w:rsid w:val="00E7367B"/>
    <w:rsid w:val="00E738A6"/>
    <w:rsid w:val="00E73D9B"/>
    <w:rsid w:val="00E7464F"/>
    <w:rsid w:val="00E7472A"/>
    <w:rsid w:val="00E74A33"/>
    <w:rsid w:val="00E74F04"/>
    <w:rsid w:val="00E75006"/>
    <w:rsid w:val="00E751DA"/>
    <w:rsid w:val="00E754C9"/>
    <w:rsid w:val="00E763C6"/>
    <w:rsid w:val="00E76CC7"/>
    <w:rsid w:val="00E7706D"/>
    <w:rsid w:val="00E77144"/>
    <w:rsid w:val="00E77611"/>
    <w:rsid w:val="00E77C25"/>
    <w:rsid w:val="00E800BF"/>
    <w:rsid w:val="00E80F45"/>
    <w:rsid w:val="00E81131"/>
    <w:rsid w:val="00E813E8"/>
    <w:rsid w:val="00E8190D"/>
    <w:rsid w:val="00E83881"/>
    <w:rsid w:val="00E840E0"/>
    <w:rsid w:val="00E84306"/>
    <w:rsid w:val="00E84A40"/>
    <w:rsid w:val="00E84AC2"/>
    <w:rsid w:val="00E84FDF"/>
    <w:rsid w:val="00E85040"/>
    <w:rsid w:val="00E8547A"/>
    <w:rsid w:val="00E86263"/>
    <w:rsid w:val="00E863C4"/>
    <w:rsid w:val="00E864E4"/>
    <w:rsid w:val="00E8659B"/>
    <w:rsid w:val="00E86EF7"/>
    <w:rsid w:val="00E871F4"/>
    <w:rsid w:val="00E87B87"/>
    <w:rsid w:val="00E90391"/>
    <w:rsid w:val="00E90513"/>
    <w:rsid w:val="00E90E9A"/>
    <w:rsid w:val="00E91983"/>
    <w:rsid w:val="00E92675"/>
    <w:rsid w:val="00E92F1C"/>
    <w:rsid w:val="00E93167"/>
    <w:rsid w:val="00E93180"/>
    <w:rsid w:val="00E9359F"/>
    <w:rsid w:val="00E95981"/>
    <w:rsid w:val="00E959DF"/>
    <w:rsid w:val="00E95C04"/>
    <w:rsid w:val="00E95FDA"/>
    <w:rsid w:val="00E9629A"/>
    <w:rsid w:val="00E962AA"/>
    <w:rsid w:val="00E965DB"/>
    <w:rsid w:val="00E9766A"/>
    <w:rsid w:val="00E9772E"/>
    <w:rsid w:val="00E97D43"/>
    <w:rsid w:val="00EA0A6C"/>
    <w:rsid w:val="00EA0DE9"/>
    <w:rsid w:val="00EA115E"/>
    <w:rsid w:val="00EA1489"/>
    <w:rsid w:val="00EA1FCA"/>
    <w:rsid w:val="00EA2106"/>
    <w:rsid w:val="00EA2518"/>
    <w:rsid w:val="00EA2B1E"/>
    <w:rsid w:val="00EA2C7F"/>
    <w:rsid w:val="00EA2CA2"/>
    <w:rsid w:val="00EA3AB2"/>
    <w:rsid w:val="00EA3ADE"/>
    <w:rsid w:val="00EA45FF"/>
    <w:rsid w:val="00EA464A"/>
    <w:rsid w:val="00EA4FDC"/>
    <w:rsid w:val="00EA516E"/>
    <w:rsid w:val="00EA5D6C"/>
    <w:rsid w:val="00EA606E"/>
    <w:rsid w:val="00EA643F"/>
    <w:rsid w:val="00EA6593"/>
    <w:rsid w:val="00EA6E5B"/>
    <w:rsid w:val="00EA718F"/>
    <w:rsid w:val="00EA7252"/>
    <w:rsid w:val="00EB0426"/>
    <w:rsid w:val="00EB0A46"/>
    <w:rsid w:val="00EB0BCE"/>
    <w:rsid w:val="00EB0C9D"/>
    <w:rsid w:val="00EB1C12"/>
    <w:rsid w:val="00EB1D36"/>
    <w:rsid w:val="00EB1FDF"/>
    <w:rsid w:val="00EB35FC"/>
    <w:rsid w:val="00EB389B"/>
    <w:rsid w:val="00EB389F"/>
    <w:rsid w:val="00EB51CF"/>
    <w:rsid w:val="00EB5568"/>
    <w:rsid w:val="00EB55D8"/>
    <w:rsid w:val="00EB633B"/>
    <w:rsid w:val="00EB6A77"/>
    <w:rsid w:val="00EB77FF"/>
    <w:rsid w:val="00EB786D"/>
    <w:rsid w:val="00EB7CF0"/>
    <w:rsid w:val="00EC0E18"/>
    <w:rsid w:val="00EC15FF"/>
    <w:rsid w:val="00EC16EA"/>
    <w:rsid w:val="00EC1807"/>
    <w:rsid w:val="00EC18AE"/>
    <w:rsid w:val="00EC19F3"/>
    <w:rsid w:val="00EC1BE3"/>
    <w:rsid w:val="00EC1EFC"/>
    <w:rsid w:val="00EC2B4C"/>
    <w:rsid w:val="00EC2C50"/>
    <w:rsid w:val="00EC2EF4"/>
    <w:rsid w:val="00EC35D9"/>
    <w:rsid w:val="00EC3645"/>
    <w:rsid w:val="00EC3E8E"/>
    <w:rsid w:val="00EC45FD"/>
    <w:rsid w:val="00EC579A"/>
    <w:rsid w:val="00EC5900"/>
    <w:rsid w:val="00EC5F6F"/>
    <w:rsid w:val="00EC6CA5"/>
    <w:rsid w:val="00EC6D95"/>
    <w:rsid w:val="00EC6E72"/>
    <w:rsid w:val="00EC70E8"/>
    <w:rsid w:val="00EC770B"/>
    <w:rsid w:val="00EC7A6F"/>
    <w:rsid w:val="00ED0256"/>
    <w:rsid w:val="00ED0B4A"/>
    <w:rsid w:val="00ED1271"/>
    <w:rsid w:val="00ED1A09"/>
    <w:rsid w:val="00ED2A33"/>
    <w:rsid w:val="00ED4D34"/>
    <w:rsid w:val="00ED5A6B"/>
    <w:rsid w:val="00ED5C35"/>
    <w:rsid w:val="00ED67E7"/>
    <w:rsid w:val="00ED6E2C"/>
    <w:rsid w:val="00ED7900"/>
    <w:rsid w:val="00ED7B6B"/>
    <w:rsid w:val="00ED7FF8"/>
    <w:rsid w:val="00EE0D04"/>
    <w:rsid w:val="00EE0E70"/>
    <w:rsid w:val="00EE2BA5"/>
    <w:rsid w:val="00EE2DAA"/>
    <w:rsid w:val="00EE3118"/>
    <w:rsid w:val="00EE3145"/>
    <w:rsid w:val="00EE32B0"/>
    <w:rsid w:val="00EE33DB"/>
    <w:rsid w:val="00EE44CD"/>
    <w:rsid w:val="00EE507C"/>
    <w:rsid w:val="00EE646B"/>
    <w:rsid w:val="00EE6EED"/>
    <w:rsid w:val="00EE76D0"/>
    <w:rsid w:val="00EE7C02"/>
    <w:rsid w:val="00EE7C30"/>
    <w:rsid w:val="00EF0099"/>
    <w:rsid w:val="00EF0430"/>
    <w:rsid w:val="00EF0B83"/>
    <w:rsid w:val="00EF1FC8"/>
    <w:rsid w:val="00EF223D"/>
    <w:rsid w:val="00EF259C"/>
    <w:rsid w:val="00EF2922"/>
    <w:rsid w:val="00EF33A5"/>
    <w:rsid w:val="00EF3A39"/>
    <w:rsid w:val="00EF44EC"/>
    <w:rsid w:val="00EF4D34"/>
    <w:rsid w:val="00EF5292"/>
    <w:rsid w:val="00EF5A72"/>
    <w:rsid w:val="00EF5CF8"/>
    <w:rsid w:val="00EF7424"/>
    <w:rsid w:val="00EF7A16"/>
    <w:rsid w:val="00F00536"/>
    <w:rsid w:val="00F00C93"/>
    <w:rsid w:val="00F00D01"/>
    <w:rsid w:val="00F01661"/>
    <w:rsid w:val="00F01BB8"/>
    <w:rsid w:val="00F01F21"/>
    <w:rsid w:val="00F029AD"/>
    <w:rsid w:val="00F02A59"/>
    <w:rsid w:val="00F02BE4"/>
    <w:rsid w:val="00F02C71"/>
    <w:rsid w:val="00F031ED"/>
    <w:rsid w:val="00F033B1"/>
    <w:rsid w:val="00F0368A"/>
    <w:rsid w:val="00F04A68"/>
    <w:rsid w:val="00F052C9"/>
    <w:rsid w:val="00F05359"/>
    <w:rsid w:val="00F0554B"/>
    <w:rsid w:val="00F06135"/>
    <w:rsid w:val="00F0630F"/>
    <w:rsid w:val="00F06637"/>
    <w:rsid w:val="00F06F70"/>
    <w:rsid w:val="00F071F7"/>
    <w:rsid w:val="00F076CB"/>
    <w:rsid w:val="00F07972"/>
    <w:rsid w:val="00F07FBB"/>
    <w:rsid w:val="00F100E1"/>
    <w:rsid w:val="00F10A98"/>
    <w:rsid w:val="00F115AC"/>
    <w:rsid w:val="00F116F6"/>
    <w:rsid w:val="00F11A1A"/>
    <w:rsid w:val="00F11B50"/>
    <w:rsid w:val="00F1238D"/>
    <w:rsid w:val="00F12591"/>
    <w:rsid w:val="00F127FD"/>
    <w:rsid w:val="00F12C9C"/>
    <w:rsid w:val="00F12FCC"/>
    <w:rsid w:val="00F135E1"/>
    <w:rsid w:val="00F13CDF"/>
    <w:rsid w:val="00F13FCF"/>
    <w:rsid w:val="00F14857"/>
    <w:rsid w:val="00F15E5C"/>
    <w:rsid w:val="00F1623A"/>
    <w:rsid w:val="00F16308"/>
    <w:rsid w:val="00F16B6F"/>
    <w:rsid w:val="00F1721B"/>
    <w:rsid w:val="00F17501"/>
    <w:rsid w:val="00F176B9"/>
    <w:rsid w:val="00F177E7"/>
    <w:rsid w:val="00F178E3"/>
    <w:rsid w:val="00F17D60"/>
    <w:rsid w:val="00F20723"/>
    <w:rsid w:val="00F20902"/>
    <w:rsid w:val="00F2123A"/>
    <w:rsid w:val="00F2124E"/>
    <w:rsid w:val="00F230F6"/>
    <w:rsid w:val="00F23845"/>
    <w:rsid w:val="00F23CD1"/>
    <w:rsid w:val="00F24654"/>
    <w:rsid w:val="00F24AE4"/>
    <w:rsid w:val="00F255FD"/>
    <w:rsid w:val="00F25A43"/>
    <w:rsid w:val="00F25DE0"/>
    <w:rsid w:val="00F25E18"/>
    <w:rsid w:val="00F26B6B"/>
    <w:rsid w:val="00F26D96"/>
    <w:rsid w:val="00F276F5"/>
    <w:rsid w:val="00F278C0"/>
    <w:rsid w:val="00F30056"/>
    <w:rsid w:val="00F30595"/>
    <w:rsid w:val="00F305AB"/>
    <w:rsid w:val="00F306C8"/>
    <w:rsid w:val="00F30947"/>
    <w:rsid w:val="00F30A0D"/>
    <w:rsid w:val="00F314C6"/>
    <w:rsid w:val="00F3167A"/>
    <w:rsid w:val="00F319FC"/>
    <w:rsid w:val="00F31B6F"/>
    <w:rsid w:val="00F320C5"/>
    <w:rsid w:val="00F3229D"/>
    <w:rsid w:val="00F3271E"/>
    <w:rsid w:val="00F32950"/>
    <w:rsid w:val="00F32BED"/>
    <w:rsid w:val="00F3374A"/>
    <w:rsid w:val="00F34038"/>
    <w:rsid w:val="00F341B9"/>
    <w:rsid w:val="00F34D70"/>
    <w:rsid w:val="00F354A5"/>
    <w:rsid w:val="00F35E8F"/>
    <w:rsid w:val="00F369A1"/>
    <w:rsid w:val="00F373D4"/>
    <w:rsid w:val="00F37F11"/>
    <w:rsid w:val="00F37F12"/>
    <w:rsid w:val="00F40D15"/>
    <w:rsid w:val="00F412FC"/>
    <w:rsid w:val="00F41AF5"/>
    <w:rsid w:val="00F428BC"/>
    <w:rsid w:val="00F42B3A"/>
    <w:rsid w:val="00F42BD2"/>
    <w:rsid w:val="00F42CA2"/>
    <w:rsid w:val="00F42F6F"/>
    <w:rsid w:val="00F42FDC"/>
    <w:rsid w:val="00F430CD"/>
    <w:rsid w:val="00F4311D"/>
    <w:rsid w:val="00F432B6"/>
    <w:rsid w:val="00F43414"/>
    <w:rsid w:val="00F43583"/>
    <w:rsid w:val="00F43F36"/>
    <w:rsid w:val="00F44348"/>
    <w:rsid w:val="00F4470E"/>
    <w:rsid w:val="00F44A37"/>
    <w:rsid w:val="00F44CE6"/>
    <w:rsid w:val="00F451D8"/>
    <w:rsid w:val="00F453E2"/>
    <w:rsid w:val="00F46445"/>
    <w:rsid w:val="00F470E8"/>
    <w:rsid w:val="00F474DC"/>
    <w:rsid w:val="00F476BB"/>
    <w:rsid w:val="00F503A1"/>
    <w:rsid w:val="00F50F0B"/>
    <w:rsid w:val="00F51538"/>
    <w:rsid w:val="00F51DEE"/>
    <w:rsid w:val="00F523FD"/>
    <w:rsid w:val="00F53840"/>
    <w:rsid w:val="00F5420F"/>
    <w:rsid w:val="00F5452B"/>
    <w:rsid w:val="00F545C4"/>
    <w:rsid w:val="00F549D4"/>
    <w:rsid w:val="00F54B3B"/>
    <w:rsid w:val="00F55601"/>
    <w:rsid w:val="00F557DA"/>
    <w:rsid w:val="00F5588C"/>
    <w:rsid w:val="00F56564"/>
    <w:rsid w:val="00F5699C"/>
    <w:rsid w:val="00F573D9"/>
    <w:rsid w:val="00F57569"/>
    <w:rsid w:val="00F60136"/>
    <w:rsid w:val="00F60683"/>
    <w:rsid w:val="00F63D00"/>
    <w:rsid w:val="00F64295"/>
    <w:rsid w:val="00F64775"/>
    <w:rsid w:val="00F648CD"/>
    <w:rsid w:val="00F65A3D"/>
    <w:rsid w:val="00F65B29"/>
    <w:rsid w:val="00F65B41"/>
    <w:rsid w:val="00F65B67"/>
    <w:rsid w:val="00F65D6C"/>
    <w:rsid w:val="00F65DD2"/>
    <w:rsid w:val="00F66027"/>
    <w:rsid w:val="00F66258"/>
    <w:rsid w:val="00F669DE"/>
    <w:rsid w:val="00F66FDE"/>
    <w:rsid w:val="00F67568"/>
    <w:rsid w:val="00F70072"/>
    <w:rsid w:val="00F708F2"/>
    <w:rsid w:val="00F71124"/>
    <w:rsid w:val="00F71562"/>
    <w:rsid w:val="00F71AA8"/>
    <w:rsid w:val="00F71EBA"/>
    <w:rsid w:val="00F732F0"/>
    <w:rsid w:val="00F7337C"/>
    <w:rsid w:val="00F736D2"/>
    <w:rsid w:val="00F73EE1"/>
    <w:rsid w:val="00F74548"/>
    <w:rsid w:val="00F749FA"/>
    <w:rsid w:val="00F74B1A"/>
    <w:rsid w:val="00F74E31"/>
    <w:rsid w:val="00F74F1B"/>
    <w:rsid w:val="00F751F2"/>
    <w:rsid w:val="00F753E4"/>
    <w:rsid w:val="00F75A74"/>
    <w:rsid w:val="00F75EC4"/>
    <w:rsid w:val="00F767BC"/>
    <w:rsid w:val="00F77251"/>
    <w:rsid w:val="00F774E8"/>
    <w:rsid w:val="00F77511"/>
    <w:rsid w:val="00F776D6"/>
    <w:rsid w:val="00F77C75"/>
    <w:rsid w:val="00F8063A"/>
    <w:rsid w:val="00F80B42"/>
    <w:rsid w:val="00F80E58"/>
    <w:rsid w:val="00F81053"/>
    <w:rsid w:val="00F823E7"/>
    <w:rsid w:val="00F8290D"/>
    <w:rsid w:val="00F82A6E"/>
    <w:rsid w:val="00F82FB1"/>
    <w:rsid w:val="00F82FD3"/>
    <w:rsid w:val="00F838DB"/>
    <w:rsid w:val="00F842B1"/>
    <w:rsid w:val="00F8439C"/>
    <w:rsid w:val="00F84A9C"/>
    <w:rsid w:val="00F84BDE"/>
    <w:rsid w:val="00F84D24"/>
    <w:rsid w:val="00F871EA"/>
    <w:rsid w:val="00F87EBE"/>
    <w:rsid w:val="00F90CD1"/>
    <w:rsid w:val="00F91BC0"/>
    <w:rsid w:val="00F92419"/>
    <w:rsid w:val="00F92931"/>
    <w:rsid w:val="00F930D4"/>
    <w:rsid w:val="00F93C4C"/>
    <w:rsid w:val="00F93DBF"/>
    <w:rsid w:val="00F93FE1"/>
    <w:rsid w:val="00F9417B"/>
    <w:rsid w:val="00F94945"/>
    <w:rsid w:val="00F95392"/>
    <w:rsid w:val="00F95DC1"/>
    <w:rsid w:val="00F9639E"/>
    <w:rsid w:val="00F96A2B"/>
    <w:rsid w:val="00F97E7B"/>
    <w:rsid w:val="00F97F73"/>
    <w:rsid w:val="00FA01BF"/>
    <w:rsid w:val="00FA02E3"/>
    <w:rsid w:val="00FA05A4"/>
    <w:rsid w:val="00FA1DD6"/>
    <w:rsid w:val="00FA2EA8"/>
    <w:rsid w:val="00FA3412"/>
    <w:rsid w:val="00FA47A3"/>
    <w:rsid w:val="00FA4812"/>
    <w:rsid w:val="00FA4CE4"/>
    <w:rsid w:val="00FA4E0D"/>
    <w:rsid w:val="00FA54F4"/>
    <w:rsid w:val="00FA57FE"/>
    <w:rsid w:val="00FA59D0"/>
    <w:rsid w:val="00FA5A9D"/>
    <w:rsid w:val="00FA5D9A"/>
    <w:rsid w:val="00FA6423"/>
    <w:rsid w:val="00FA68BC"/>
    <w:rsid w:val="00FA6B56"/>
    <w:rsid w:val="00FA6C2A"/>
    <w:rsid w:val="00FA6D29"/>
    <w:rsid w:val="00FA7014"/>
    <w:rsid w:val="00FA72A6"/>
    <w:rsid w:val="00FA76AF"/>
    <w:rsid w:val="00FB03DB"/>
    <w:rsid w:val="00FB068C"/>
    <w:rsid w:val="00FB0DFB"/>
    <w:rsid w:val="00FB0E1D"/>
    <w:rsid w:val="00FB0E4B"/>
    <w:rsid w:val="00FB0FAC"/>
    <w:rsid w:val="00FB141F"/>
    <w:rsid w:val="00FB1438"/>
    <w:rsid w:val="00FB17DC"/>
    <w:rsid w:val="00FB1BCD"/>
    <w:rsid w:val="00FB1C42"/>
    <w:rsid w:val="00FB1DC3"/>
    <w:rsid w:val="00FB23FF"/>
    <w:rsid w:val="00FB2A71"/>
    <w:rsid w:val="00FB2DB1"/>
    <w:rsid w:val="00FB334A"/>
    <w:rsid w:val="00FB3BD5"/>
    <w:rsid w:val="00FB3D8E"/>
    <w:rsid w:val="00FB3DA6"/>
    <w:rsid w:val="00FB4D00"/>
    <w:rsid w:val="00FB559B"/>
    <w:rsid w:val="00FB5BFF"/>
    <w:rsid w:val="00FB5CA7"/>
    <w:rsid w:val="00FB5FF2"/>
    <w:rsid w:val="00FB6868"/>
    <w:rsid w:val="00FB7770"/>
    <w:rsid w:val="00FC04A3"/>
    <w:rsid w:val="00FC067C"/>
    <w:rsid w:val="00FC0F5C"/>
    <w:rsid w:val="00FC1086"/>
    <w:rsid w:val="00FC1FD8"/>
    <w:rsid w:val="00FC2B23"/>
    <w:rsid w:val="00FC3025"/>
    <w:rsid w:val="00FC357A"/>
    <w:rsid w:val="00FC37B8"/>
    <w:rsid w:val="00FC3E9D"/>
    <w:rsid w:val="00FC4526"/>
    <w:rsid w:val="00FC59C9"/>
    <w:rsid w:val="00FC5F4B"/>
    <w:rsid w:val="00FC60A7"/>
    <w:rsid w:val="00FC6C68"/>
    <w:rsid w:val="00FC6F41"/>
    <w:rsid w:val="00FC75B2"/>
    <w:rsid w:val="00FC7623"/>
    <w:rsid w:val="00FD05E0"/>
    <w:rsid w:val="00FD0A51"/>
    <w:rsid w:val="00FD0B72"/>
    <w:rsid w:val="00FD12D8"/>
    <w:rsid w:val="00FD136A"/>
    <w:rsid w:val="00FD1E1B"/>
    <w:rsid w:val="00FD22AB"/>
    <w:rsid w:val="00FD2E95"/>
    <w:rsid w:val="00FD362D"/>
    <w:rsid w:val="00FD446F"/>
    <w:rsid w:val="00FD4582"/>
    <w:rsid w:val="00FD4D1C"/>
    <w:rsid w:val="00FD52F5"/>
    <w:rsid w:val="00FD5C8B"/>
    <w:rsid w:val="00FD5DBD"/>
    <w:rsid w:val="00FD67A8"/>
    <w:rsid w:val="00FD688C"/>
    <w:rsid w:val="00FD74A3"/>
    <w:rsid w:val="00FD7648"/>
    <w:rsid w:val="00FD78EF"/>
    <w:rsid w:val="00FD7BCB"/>
    <w:rsid w:val="00FD7D21"/>
    <w:rsid w:val="00FE0649"/>
    <w:rsid w:val="00FE12C1"/>
    <w:rsid w:val="00FE146F"/>
    <w:rsid w:val="00FE2349"/>
    <w:rsid w:val="00FE275D"/>
    <w:rsid w:val="00FE303A"/>
    <w:rsid w:val="00FE33E0"/>
    <w:rsid w:val="00FE34E8"/>
    <w:rsid w:val="00FE353B"/>
    <w:rsid w:val="00FE3758"/>
    <w:rsid w:val="00FE38F8"/>
    <w:rsid w:val="00FE39C3"/>
    <w:rsid w:val="00FE4590"/>
    <w:rsid w:val="00FE48DE"/>
    <w:rsid w:val="00FE5448"/>
    <w:rsid w:val="00FE5818"/>
    <w:rsid w:val="00FE5B00"/>
    <w:rsid w:val="00FE651B"/>
    <w:rsid w:val="00FE6697"/>
    <w:rsid w:val="00FE67ED"/>
    <w:rsid w:val="00FE7255"/>
    <w:rsid w:val="00FE7BDA"/>
    <w:rsid w:val="00FE7D09"/>
    <w:rsid w:val="00FF0650"/>
    <w:rsid w:val="00FF0EFA"/>
    <w:rsid w:val="00FF0F2A"/>
    <w:rsid w:val="00FF1982"/>
    <w:rsid w:val="00FF19F6"/>
    <w:rsid w:val="00FF1FF0"/>
    <w:rsid w:val="00FF20A6"/>
    <w:rsid w:val="00FF245C"/>
    <w:rsid w:val="00FF2A92"/>
    <w:rsid w:val="00FF2C77"/>
    <w:rsid w:val="00FF2F68"/>
    <w:rsid w:val="00FF388C"/>
    <w:rsid w:val="00FF3CE5"/>
    <w:rsid w:val="00FF4622"/>
    <w:rsid w:val="00FF4B45"/>
    <w:rsid w:val="00FF5206"/>
    <w:rsid w:val="00FF5300"/>
    <w:rsid w:val="00FF5637"/>
    <w:rsid w:val="00FF5804"/>
    <w:rsid w:val="00FF599E"/>
    <w:rsid w:val="00FF63D5"/>
    <w:rsid w:val="00FF6526"/>
    <w:rsid w:val="00FF72B3"/>
    <w:rsid w:val="00FF795A"/>
    <w:rsid w:val="017C8D9B"/>
    <w:rsid w:val="01986078"/>
    <w:rsid w:val="01D6AC75"/>
    <w:rsid w:val="020E8B2F"/>
    <w:rsid w:val="023A47C3"/>
    <w:rsid w:val="02488D42"/>
    <w:rsid w:val="0256D3BC"/>
    <w:rsid w:val="026A5AA8"/>
    <w:rsid w:val="026ED1C7"/>
    <w:rsid w:val="028D8431"/>
    <w:rsid w:val="02A9F975"/>
    <w:rsid w:val="02D27B20"/>
    <w:rsid w:val="0330046D"/>
    <w:rsid w:val="0406F552"/>
    <w:rsid w:val="041B1B25"/>
    <w:rsid w:val="04AD14D0"/>
    <w:rsid w:val="04AD7DFF"/>
    <w:rsid w:val="04BB949D"/>
    <w:rsid w:val="052A1694"/>
    <w:rsid w:val="0530E4CB"/>
    <w:rsid w:val="05324415"/>
    <w:rsid w:val="0539DB73"/>
    <w:rsid w:val="05546D28"/>
    <w:rsid w:val="0557F863"/>
    <w:rsid w:val="05713D3E"/>
    <w:rsid w:val="0615D4BE"/>
    <w:rsid w:val="06DEB19E"/>
    <w:rsid w:val="06F30CE5"/>
    <w:rsid w:val="073E6F00"/>
    <w:rsid w:val="07AEF6EE"/>
    <w:rsid w:val="07D2E9C5"/>
    <w:rsid w:val="07D418B5"/>
    <w:rsid w:val="07E2248C"/>
    <w:rsid w:val="08351034"/>
    <w:rsid w:val="086E3380"/>
    <w:rsid w:val="0878406D"/>
    <w:rsid w:val="08B22E50"/>
    <w:rsid w:val="091264B9"/>
    <w:rsid w:val="09267F98"/>
    <w:rsid w:val="099151D5"/>
    <w:rsid w:val="09970F63"/>
    <w:rsid w:val="09A6B634"/>
    <w:rsid w:val="09E51F40"/>
    <w:rsid w:val="0A0D2FE4"/>
    <w:rsid w:val="0A292CF8"/>
    <w:rsid w:val="0A4FC519"/>
    <w:rsid w:val="0A8003C7"/>
    <w:rsid w:val="0A94BC08"/>
    <w:rsid w:val="0AA87027"/>
    <w:rsid w:val="0AB97AA1"/>
    <w:rsid w:val="0ACF86A0"/>
    <w:rsid w:val="0AE6C986"/>
    <w:rsid w:val="0B09F634"/>
    <w:rsid w:val="0B258AFE"/>
    <w:rsid w:val="0B2AF727"/>
    <w:rsid w:val="0B5575C3"/>
    <w:rsid w:val="0B55C2DC"/>
    <w:rsid w:val="0BA90045"/>
    <w:rsid w:val="0C29B5A5"/>
    <w:rsid w:val="0C460D1D"/>
    <w:rsid w:val="0CC0A06A"/>
    <w:rsid w:val="0CE3C9F3"/>
    <w:rsid w:val="0D004717"/>
    <w:rsid w:val="0D330B4D"/>
    <w:rsid w:val="0D7C3799"/>
    <w:rsid w:val="0D990DFC"/>
    <w:rsid w:val="0E0648A6"/>
    <w:rsid w:val="0E08052A"/>
    <w:rsid w:val="0E250951"/>
    <w:rsid w:val="0E3C8AD3"/>
    <w:rsid w:val="0E7BE2E0"/>
    <w:rsid w:val="0E8D639E"/>
    <w:rsid w:val="0F5EF223"/>
    <w:rsid w:val="0FD3BC33"/>
    <w:rsid w:val="0FF66793"/>
    <w:rsid w:val="10411324"/>
    <w:rsid w:val="104C478A"/>
    <w:rsid w:val="10772D9A"/>
    <w:rsid w:val="11146DD7"/>
    <w:rsid w:val="11633624"/>
    <w:rsid w:val="1192913A"/>
    <w:rsid w:val="11C8DC13"/>
    <w:rsid w:val="120A7242"/>
    <w:rsid w:val="120E7AB0"/>
    <w:rsid w:val="1236B6AC"/>
    <w:rsid w:val="124A736D"/>
    <w:rsid w:val="125DD8FF"/>
    <w:rsid w:val="127E2640"/>
    <w:rsid w:val="12CA80D3"/>
    <w:rsid w:val="12EF4B96"/>
    <w:rsid w:val="12FEA019"/>
    <w:rsid w:val="1333257F"/>
    <w:rsid w:val="1366F6C7"/>
    <w:rsid w:val="1380D342"/>
    <w:rsid w:val="13BACE3F"/>
    <w:rsid w:val="14013B60"/>
    <w:rsid w:val="1428E229"/>
    <w:rsid w:val="146B1518"/>
    <w:rsid w:val="1479E3E3"/>
    <w:rsid w:val="1481AE43"/>
    <w:rsid w:val="149E94B7"/>
    <w:rsid w:val="14A6D347"/>
    <w:rsid w:val="151CA3A3"/>
    <w:rsid w:val="1522E3A4"/>
    <w:rsid w:val="155991E0"/>
    <w:rsid w:val="15776B2E"/>
    <w:rsid w:val="15A39786"/>
    <w:rsid w:val="15A44051"/>
    <w:rsid w:val="15F96948"/>
    <w:rsid w:val="1627FBDA"/>
    <w:rsid w:val="1640E6FD"/>
    <w:rsid w:val="1647AFFC"/>
    <w:rsid w:val="167C9198"/>
    <w:rsid w:val="167DA2A8"/>
    <w:rsid w:val="1697D9EE"/>
    <w:rsid w:val="16BA7736"/>
    <w:rsid w:val="16C09360"/>
    <w:rsid w:val="16D11921"/>
    <w:rsid w:val="1709581F"/>
    <w:rsid w:val="1730C4D3"/>
    <w:rsid w:val="17587DAC"/>
    <w:rsid w:val="179BB47B"/>
    <w:rsid w:val="180C014A"/>
    <w:rsid w:val="181B9AB7"/>
    <w:rsid w:val="182D292E"/>
    <w:rsid w:val="194672C6"/>
    <w:rsid w:val="19671BC6"/>
    <w:rsid w:val="196B8326"/>
    <w:rsid w:val="198B69B5"/>
    <w:rsid w:val="19F8CB9A"/>
    <w:rsid w:val="1A20817C"/>
    <w:rsid w:val="1A214B15"/>
    <w:rsid w:val="1A3D5E34"/>
    <w:rsid w:val="1A58DAB8"/>
    <w:rsid w:val="1A676AC9"/>
    <w:rsid w:val="1A8CD535"/>
    <w:rsid w:val="1ABC9BB3"/>
    <w:rsid w:val="1B27D18E"/>
    <w:rsid w:val="1B9ED875"/>
    <w:rsid w:val="1BC005E6"/>
    <w:rsid w:val="1BEC23BA"/>
    <w:rsid w:val="1BF66C1E"/>
    <w:rsid w:val="1C7C3592"/>
    <w:rsid w:val="1C9983D1"/>
    <w:rsid w:val="1CA2A4BA"/>
    <w:rsid w:val="1CB5299F"/>
    <w:rsid w:val="1CEB60A0"/>
    <w:rsid w:val="1CFD4935"/>
    <w:rsid w:val="1D011273"/>
    <w:rsid w:val="1D0744C8"/>
    <w:rsid w:val="1D37D2FB"/>
    <w:rsid w:val="1D569457"/>
    <w:rsid w:val="1D65BD84"/>
    <w:rsid w:val="1D673DD7"/>
    <w:rsid w:val="1D7B9462"/>
    <w:rsid w:val="1D8C9D63"/>
    <w:rsid w:val="1DBF85B7"/>
    <w:rsid w:val="1DCEF40D"/>
    <w:rsid w:val="1E64CD66"/>
    <w:rsid w:val="1E6BFA85"/>
    <w:rsid w:val="1EBA647B"/>
    <w:rsid w:val="1EDB52C7"/>
    <w:rsid w:val="1F0651C9"/>
    <w:rsid w:val="1F3B5A54"/>
    <w:rsid w:val="1F3C7ADE"/>
    <w:rsid w:val="1FD12C32"/>
    <w:rsid w:val="1FDFD831"/>
    <w:rsid w:val="20365ED0"/>
    <w:rsid w:val="2051C84E"/>
    <w:rsid w:val="2063842F"/>
    <w:rsid w:val="2068CE8A"/>
    <w:rsid w:val="209098CA"/>
    <w:rsid w:val="2096BF3D"/>
    <w:rsid w:val="209BE4ED"/>
    <w:rsid w:val="21807B09"/>
    <w:rsid w:val="21A4A6F5"/>
    <w:rsid w:val="21B8001D"/>
    <w:rsid w:val="21CD0650"/>
    <w:rsid w:val="21CEAED6"/>
    <w:rsid w:val="22CBFEF9"/>
    <w:rsid w:val="22D50D23"/>
    <w:rsid w:val="22EB5CCE"/>
    <w:rsid w:val="232AF6E8"/>
    <w:rsid w:val="2349E23A"/>
    <w:rsid w:val="241B4C0F"/>
    <w:rsid w:val="244648BD"/>
    <w:rsid w:val="249B8DDA"/>
    <w:rsid w:val="24C0035B"/>
    <w:rsid w:val="24C0C131"/>
    <w:rsid w:val="2506F2CD"/>
    <w:rsid w:val="255AA237"/>
    <w:rsid w:val="257F3475"/>
    <w:rsid w:val="259BD239"/>
    <w:rsid w:val="259FFF31"/>
    <w:rsid w:val="25A972D9"/>
    <w:rsid w:val="25B06881"/>
    <w:rsid w:val="26128A1E"/>
    <w:rsid w:val="2636195A"/>
    <w:rsid w:val="26538F00"/>
    <w:rsid w:val="2678CAAF"/>
    <w:rsid w:val="2698D716"/>
    <w:rsid w:val="26F76F1F"/>
    <w:rsid w:val="272D43DC"/>
    <w:rsid w:val="27473E1A"/>
    <w:rsid w:val="2749257F"/>
    <w:rsid w:val="276C286F"/>
    <w:rsid w:val="279C4F24"/>
    <w:rsid w:val="27A191F7"/>
    <w:rsid w:val="27C7B796"/>
    <w:rsid w:val="281EA06A"/>
    <w:rsid w:val="28276BF2"/>
    <w:rsid w:val="2832ED71"/>
    <w:rsid w:val="28595F2E"/>
    <w:rsid w:val="289AFC1E"/>
    <w:rsid w:val="28F160B5"/>
    <w:rsid w:val="296722E5"/>
    <w:rsid w:val="29C2348B"/>
    <w:rsid w:val="29D2250A"/>
    <w:rsid w:val="29E8E290"/>
    <w:rsid w:val="29F3E239"/>
    <w:rsid w:val="29F463C8"/>
    <w:rsid w:val="2A496708"/>
    <w:rsid w:val="2A76FE11"/>
    <w:rsid w:val="2AA3A1E0"/>
    <w:rsid w:val="2AAD1325"/>
    <w:rsid w:val="2ADFD1E4"/>
    <w:rsid w:val="2AED04FF"/>
    <w:rsid w:val="2B24FFCC"/>
    <w:rsid w:val="2B4DADB1"/>
    <w:rsid w:val="2BBE3043"/>
    <w:rsid w:val="2BF63E57"/>
    <w:rsid w:val="2C044457"/>
    <w:rsid w:val="2C4B42BD"/>
    <w:rsid w:val="2C563AC3"/>
    <w:rsid w:val="2C5F30E2"/>
    <w:rsid w:val="2C69EB87"/>
    <w:rsid w:val="2C7DA815"/>
    <w:rsid w:val="2CA36D6C"/>
    <w:rsid w:val="2CAD2F52"/>
    <w:rsid w:val="2CBA3AAF"/>
    <w:rsid w:val="2CE6B81D"/>
    <w:rsid w:val="2D201078"/>
    <w:rsid w:val="2D9D95D2"/>
    <w:rsid w:val="2DA1DB20"/>
    <w:rsid w:val="2DD38B00"/>
    <w:rsid w:val="2E1695F2"/>
    <w:rsid w:val="2E2B44CA"/>
    <w:rsid w:val="2E38DF8D"/>
    <w:rsid w:val="2E4D6C45"/>
    <w:rsid w:val="2E7F6F65"/>
    <w:rsid w:val="2E830B96"/>
    <w:rsid w:val="2EDE74F9"/>
    <w:rsid w:val="2F7F276B"/>
    <w:rsid w:val="2FBEF5CF"/>
    <w:rsid w:val="3058C7FA"/>
    <w:rsid w:val="3097E905"/>
    <w:rsid w:val="30BBD554"/>
    <w:rsid w:val="310046A2"/>
    <w:rsid w:val="31140760"/>
    <w:rsid w:val="31791891"/>
    <w:rsid w:val="318AE3D1"/>
    <w:rsid w:val="318EA0DA"/>
    <w:rsid w:val="320041DD"/>
    <w:rsid w:val="320FB6DE"/>
    <w:rsid w:val="323E56F2"/>
    <w:rsid w:val="32C5734E"/>
    <w:rsid w:val="3304C8CC"/>
    <w:rsid w:val="330B6666"/>
    <w:rsid w:val="333884E4"/>
    <w:rsid w:val="33449B71"/>
    <w:rsid w:val="33C9D9A0"/>
    <w:rsid w:val="3422BFFC"/>
    <w:rsid w:val="3435BEF3"/>
    <w:rsid w:val="34984B50"/>
    <w:rsid w:val="34E65A65"/>
    <w:rsid w:val="353A29B4"/>
    <w:rsid w:val="35A4D5A2"/>
    <w:rsid w:val="35F6509B"/>
    <w:rsid w:val="35F8CD02"/>
    <w:rsid w:val="36417387"/>
    <w:rsid w:val="364A2A5B"/>
    <w:rsid w:val="36596CF4"/>
    <w:rsid w:val="365C504F"/>
    <w:rsid w:val="3671E675"/>
    <w:rsid w:val="369B5A38"/>
    <w:rsid w:val="36B8EE7F"/>
    <w:rsid w:val="36B9CE4B"/>
    <w:rsid w:val="36BB8356"/>
    <w:rsid w:val="36C8E112"/>
    <w:rsid w:val="36D2E949"/>
    <w:rsid w:val="36FE80F2"/>
    <w:rsid w:val="373A89FD"/>
    <w:rsid w:val="376265D2"/>
    <w:rsid w:val="3763AA82"/>
    <w:rsid w:val="379EE56E"/>
    <w:rsid w:val="37A9ADFA"/>
    <w:rsid w:val="37AED96B"/>
    <w:rsid w:val="37EC53B0"/>
    <w:rsid w:val="381D63AF"/>
    <w:rsid w:val="384847ED"/>
    <w:rsid w:val="38B24ED8"/>
    <w:rsid w:val="38D6BF12"/>
    <w:rsid w:val="39105C59"/>
    <w:rsid w:val="39543623"/>
    <w:rsid w:val="3997A62B"/>
    <w:rsid w:val="3A0366CE"/>
    <w:rsid w:val="3A5CD148"/>
    <w:rsid w:val="3A69000D"/>
    <w:rsid w:val="3A808E54"/>
    <w:rsid w:val="3A8789FE"/>
    <w:rsid w:val="3AF43469"/>
    <w:rsid w:val="3AF65F78"/>
    <w:rsid w:val="3B05A211"/>
    <w:rsid w:val="3B1C9F5F"/>
    <w:rsid w:val="3B26FE81"/>
    <w:rsid w:val="3B43FB70"/>
    <w:rsid w:val="3B4E436D"/>
    <w:rsid w:val="3B777DB3"/>
    <w:rsid w:val="3BEFE3E7"/>
    <w:rsid w:val="3BF1D4B8"/>
    <w:rsid w:val="3BF89ABB"/>
    <w:rsid w:val="3C026EB4"/>
    <w:rsid w:val="3C1B1B5D"/>
    <w:rsid w:val="3C335C96"/>
    <w:rsid w:val="3C40F91F"/>
    <w:rsid w:val="3D1E22A5"/>
    <w:rsid w:val="3D2147BB"/>
    <w:rsid w:val="3D2B3082"/>
    <w:rsid w:val="3D378C12"/>
    <w:rsid w:val="3D37FD2F"/>
    <w:rsid w:val="3D5ADE55"/>
    <w:rsid w:val="3D807994"/>
    <w:rsid w:val="3D8D8CC3"/>
    <w:rsid w:val="3D90E15F"/>
    <w:rsid w:val="3E3BB60C"/>
    <w:rsid w:val="3E5F60E3"/>
    <w:rsid w:val="3EAAA631"/>
    <w:rsid w:val="3F0191DB"/>
    <w:rsid w:val="3F01AA64"/>
    <w:rsid w:val="3F385AD9"/>
    <w:rsid w:val="3F46A153"/>
    <w:rsid w:val="3F6FA319"/>
    <w:rsid w:val="3F921015"/>
    <w:rsid w:val="3FAB7628"/>
    <w:rsid w:val="4054F7F4"/>
    <w:rsid w:val="40A86EB9"/>
    <w:rsid w:val="412606E2"/>
    <w:rsid w:val="43B15819"/>
    <w:rsid w:val="44603855"/>
    <w:rsid w:val="44B3BC16"/>
    <w:rsid w:val="44D10C36"/>
    <w:rsid w:val="45337CDD"/>
    <w:rsid w:val="46479762"/>
    <w:rsid w:val="46611DDB"/>
    <w:rsid w:val="466C1E89"/>
    <w:rsid w:val="4679664B"/>
    <w:rsid w:val="468C5AED"/>
    <w:rsid w:val="46BFE57F"/>
    <w:rsid w:val="470760ED"/>
    <w:rsid w:val="47343A05"/>
    <w:rsid w:val="47782C2E"/>
    <w:rsid w:val="479F8231"/>
    <w:rsid w:val="47AC12E3"/>
    <w:rsid w:val="47C9673C"/>
    <w:rsid w:val="482D49ED"/>
    <w:rsid w:val="4850BCB5"/>
    <w:rsid w:val="48B962DA"/>
    <w:rsid w:val="48FF02EE"/>
    <w:rsid w:val="490887AD"/>
    <w:rsid w:val="4931FA26"/>
    <w:rsid w:val="4985E9C7"/>
    <w:rsid w:val="49D4C67A"/>
    <w:rsid w:val="4A57DEF9"/>
    <w:rsid w:val="4AB8C1A1"/>
    <w:rsid w:val="4ABB12FC"/>
    <w:rsid w:val="4B3AD173"/>
    <w:rsid w:val="4B401F76"/>
    <w:rsid w:val="4B7C4CA4"/>
    <w:rsid w:val="4B850378"/>
    <w:rsid w:val="4BF901E8"/>
    <w:rsid w:val="4C50B6AD"/>
    <w:rsid w:val="4C644803"/>
    <w:rsid w:val="4C77162E"/>
    <w:rsid w:val="4C9410CA"/>
    <w:rsid w:val="4E12E68F"/>
    <w:rsid w:val="4E185B18"/>
    <w:rsid w:val="4E5536FE"/>
    <w:rsid w:val="4E73276F"/>
    <w:rsid w:val="4E7715D3"/>
    <w:rsid w:val="4E824AE7"/>
    <w:rsid w:val="4ECA0FF2"/>
    <w:rsid w:val="4F1634CC"/>
    <w:rsid w:val="4F18671F"/>
    <w:rsid w:val="4F6E83A6"/>
    <w:rsid w:val="4F70CD6F"/>
    <w:rsid w:val="4FC602BA"/>
    <w:rsid w:val="500BDF6A"/>
    <w:rsid w:val="5017F66B"/>
    <w:rsid w:val="503E54EE"/>
    <w:rsid w:val="5045C722"/>
    <w:rsid w:val="504CAF65"/>
    <w:rsid w:val="5064CCD0"/>
    <w:rsid w:val="50928429"/>
    <w:rsid w:val="50B8FB64"/>
    <w:rsid w:val="50BF1963"/>
    <w:rsid w:val="516C71A2"/>
    <w:rsid w:val="517D5AD1"/>
    <w:rsid w:val="51B2CF70"/>
    <w:rsid w:val="51BDAECF"/>
    <w:rsid w:val="51F0EB59"/>
    <w:rsid w:val="52959648"/>
    <w:rsid w:val="52AECF3D"/>
    <w:rsid w:val="52DBF9AF"/>
    <w:rsid w:val="53139F50"/>
    <w:rsid w:val="5342679A"/>
    <w:rsid w:val="53597F30"/>
    <w:rsid w:val="53781F5A"/>
    <w:rsid w:val="53963C7B"/>
    <w:rsid w:val="53A3C536"/>
    <w:rsid w:val="54212678"/>
    <w:rsid w:val="546F6D2C"/>
    <w:rsid w:val="54E0B6E1"/>
    <w:rsid w:val="54E85090"/>
    <w:rsid w:val="54FE3EB7"/>
    <w:rsid w:val="551E9DD7"/>
    <w:rsid w:val="554F57BD"/>
    <w:rsid w:val="562E739F"/>
    <w:rsid w:val="564357E7"/>
    <w:rsid w:val="5656DED3"/>
    <w:rsid w:val="5699BC7E"/>
    <w:rsid w:val="56CF91DA"/>
    <w:rsid w:val="571B59A8"/>
    <w:rsid w:val="57207A0F"/>
    <w:rsid w:val="572AB510"/>
    <w:rsid w:val="5797A1DA"/>
    <w:rsid w:val="57A2EF2A"/>
    <w:rsid w:val="57DAF9DF"/>
    <w:rsid w:val="5885F8F7"/>
    <w:rsid w:val="58BAED2B"/>
    <w:rsid w:val="58BC4A70"/>
    <w:rsid w:val="58C7AE8A"/>
    <w:rsid w:val="58F94728"/>
    <w:rsid w:val="594C0005"/>
    <w:rsid w:val="59DA1F08"/>
    <w:rsid w:val="5A0E0202"/>
    <w:rsid w:val="5A1BFE81"/>
    <w:rsid w:val="5A6B50F7"/>
    <w:rsid w:val="5A7DC74F"/>
    <w:rsid w:val="5A8AE00A"/>
    <w:rsid w:val="5ACD0E37"/>
    <w:rsid w:val="5AF15DB0"/>
    <w:rsid w:val="5B1406DF"/>
    <w:rsid w:val="5B3D3AC7"/>
    <w:rsid w:val="5B3E69B7"/>
    <w:rsid w:val="5B697EEE"/>
    <w:rsid w:val="5B6DC692"/>
    <w:rsid w:val="5B9C2AB7"/>
    <w:rsid w:val="5BC61982"/>
    <w:rsid w:val="5BD41852"/>
    <w:rsid w:val="5BF6E63E"/>
    <w:rsid w:val="5C26B06B"/>
    <w:rsid w:val="5C6F9BB5"/>
    <w:rsid w:val="5CA66D30"/>
    <w:rsid w:val="5CAA4A51"/>
    <w:rsid w:val="5CAEBBE8"/>
    <w:rsid w:val="5CB5CB8D"/>
    <w:rsid w:val="5CC963E8"/>
    <w:rsid w:val="5CEBDC0A"/>
    <w:rsid w:val="5D89B336"/>
    <w:rsid w:val="5DC2CCEF"/>
    <w:rsid w:val="5E2BDD4F"/>
    <w:rsid w:val="5E4AF183"/>
    <w:rsid w:val="5EBE847D"/>
    <w:rsid w:val="5EC59067"/>
    <w:rsid w:val="5EC87D99"/>
    <w:rsid w:val="5ED0A7E9"/>
    <w:rsid w:val="5F044084"/>
    <w:rsid w:val="5F077891"/>
    <w:rsid w:val="5F647210"/>
    <w:rsid w:val="5F6AFCB5"/>
    <w:rsid w:val="5F7AB928"/>
    <w:rsid w:val="5FC50410"/>
    <w:rsid w:val="5FDDEE65"/>
    <w:rsid w:val="6055D273"/>
    <w:rsid w:val="6056D1C9"/>
    <w:rsid w:val="609440D4"/>
    <w:rsid w:val="60B4DF4A"/>
    <w:rsid w:val="610733E7"/>
    <w:rsid w:val="61833FE3"/>
    <w:rsid w:val="61B531AD"/>
    <w:rsid w:val="61EACB12"/>
    <w:rsid w:val="61EDF923"/>
    <w:rsid w:val="61F68951"/>
    <w:rsid w:val="6203E7F5"/>
    <w:rsid w:val="6227F1D9"/>
    <w:rsid w:val="626107E2"/>
    <w:rsid w:val="626FA2B7"/>
    <w:rsid w:val="62738361"/>
    <w:rsid w:val="6273A663"/>
    <w:rsid w:val="628309BF"/>
    <w:rsid w:val="628A70E0"/>
    <w:rsid w:val="62E6FFEC"/>
    <w:rsid w:val="63B5AE91"/>
    <w:rsid w:val="63B87DFE"/>
    <w:rsid w:val="63E5FCDD"/>
    <w:rsid w:val="63EBD469"/>
    <w:rsid w:val="6407952D"/>
    <w:rsid w:val="6417C8F1"/>
    <w:rsid w:val="6417E9F7"/>
    <w:rsid w:val="644E9AFF"/>
    <w:rsid w:val="64728E3E"/>
    <w:rsid w:val="6475523E"/>
    <w:rsid w:val="6521D45C"/>
    <w:rsid w:val="6552ABB2"/>
    <w:rsid w:val="65684AE8"/>
    <w:rsid w:val="6579CE33"/>
    <w:rsid w:val="65B8C356"/>
    <w:rsid w:val="65C5BF78"/>
    <w:rsid w:val="65D9615F"/>
    <w:rsid w:val="65E25F90"/>
    <w:rsid w:val="65E50450"/>
    <w:rsid w:val="66370667"/>
    <w:rsid w:val="667C7807"/>
    <w:rsid w:val="66FF89B3"/>
    <w:rsid w:val="67191DE5"/>
    <w:rsid w:val="686E2074"/>
    <w:rsid w:val="69A86DAE"/>
    <w:rsid w:val="69B8B476"/>
    <w:rsid w:val="69B99A07"/>
    <w:rsid w:val="69C861C5"/>
    <w:rsid w:val="69E72681"/>
    <w:rsid w:val="69E8C84A"/>
    <w:rsid w:val="6A56B2F4"/>
    <w:rsid w:val="6A5976F4"/>
    <w:rsid w:val="6A79F01A"/>
    <w:rsid w:val="6AC35584"/>
    <w:rsid w:val="6ADD4DFE"/>
    <w:rsid w:val="6AE21547"/>
    <w:rsid w:val="6AEA74CB"/>
    <w:rsid w:val="6AF20E7A"/>
    <w:rsid w:val="6AF22F80"/>
    <w:rsid w:val="6AF8E955"/>
    <w:rsid w:val="6B431FD9"/>
    <w:rsid w:val="6B4BF7B3"/>
    <w:rsid w:val="6B58D165"/>
    <w:rsid w:val="6B8D5835"/>
    <w:rsid w:val="6BE50724"/>
    <w:rsid w:val="6C094DD2"/>
    <w:rsid w:val="6C227851"/>
    <w:rsid w:val="6C2F4239"/>
    <w:rsid w:val="6C5F25E5"/>
    <w:rsid w:val="6C609CBD"/>
    <w:rsid w:val="6C682344"/>
    <w:rsid w:val="6C7539A3"/>
    <w:rsid w:val="6C7844C7"/>
    <w:rsid w:val="6C83C646"/>
    <w:rsid w:val="6C9458D5"/>
    <w:rsid w:val="6CC93D55"/>
    <w:rsid w:val="6CE1099A"/>
    <w:rsid w:val="6D3982B6"/>
    <w:rsid w:val="6D42398A"/>
    <w:rsid w:val="6DA77C13"/>
    <w:rsid w:val="6DC241A4"/>
    <w:rsid w:val="6E407B32"/>
    <w:rsid w:val="6EB395AC"/>
    <w:rsid w:val="6ECE62AB"/>
    <w:rsid w:val="6F0EF867"/>
    <w:rsid w:val="6F0F7816"/>
    <w:rsid w:val="6F23A1F0"/>
    <w:rsid w:val="6F95B355"/>
    <w:rsid w:val="6FACDA65"/>
    <w:rsid w:val="6FAE1DA8"/>
    <w:rsid w:val="6FAE6A09"/>
    <w:rsid w:val="6FE3D377"/>
    <w:rsid w:val="702134D5"/>
    <w:rsid w:val="70CD7C5C"/>
    <w:rsid w:val="710201C2"/>
    <w:rsid w:val="71328D8D"/>
    <w:rsid w:val="713A1EEC"/>
    <w:rsid w:val="718CFC7E"/>
    <w:rsid w:val="7191310D"/>
    <w:rsid w:val="7197389E"/>
    <w:rsid w:val="719F607A"/>
    <w:rsid w:val="71C3E573"/>
    <w:rsid w:val="71F8A5BA"/>
    <w:rsid w:val="7225C48A"/>
    <w:rsid w:val="723F3030"/>
    <w:rsid w:val="724BE3EB"/>
    <w:rsid w:val="725192D1"/>
    <w:rsid w:val="72571E94"/>
    <w:rsid w:val="726A7D26"/>
    <w:rsid w:val="72875A44"/>
    <w:rsid w:val="72890EB5"/>
    <w:rsid w:val="729E9C6C"/>
    <w:rsid w:val="72A87065"/>
    <w:rsid w:val="72B02B1A"/>
    <w:rsid w:val="72BBC6B8"/>
    <w:rsid w:val="72C4DB58"/>
    <w:rsid w:val="72D5E5D2"/>
    <w:rsid w:val="72E24AA4"/>
    <w:rsid w:val="72F599F4"/>
    <w:rsid w:val="73099AA6"/>
    <w:rsid w:val="7337CCE3"/>
    <w:rsid w:val="733C87A8"/>
    <w:rsid w:val="73F28125"/>
    <w:rsid w:val="7409C713"/>
    <w:rsid w:val="7426530C"/>
    <w:rsid w:val="743B6310"/>
    <w:rsid w:val="745129F1"/>
    <w:rsid w:val="74639756"/>
    <w:rsid w:val="74ACF8B6"/>
    <w:rsid w:val="74BBA1B5"/>
    <w:rsid w:val="74DD0B9B"/>
    <w:rsid w:val="74E7D7AC"/>
    <w:rsid w:val="7530467C"/>
    <w:rsid w:val="7541625E"/>
    <w:rsid w:val="756AF117"/>
    <w:rsid w:val="759E7788"/>
    <w:rsid w:val="75B5A612"/>
    <w:rsid w:val="76175734"/>
    <w:rsid w:val="776B0697"/>
    <w:rsid w:val="777DC3B4"/>
    <w:rsid w:val="777E93A5"/>
    <w:rsid w:val="77C3F78C"/>
    <w:rsid w:val="77FCDAA1"/>
    <w:rsid w:val="788542CD"/>
    <w:rsid w:val="78B0B3BB"/>
    <w:rsid w:val="78DDB877"/>
    <w:rsid w:val="798C9F8C"/>
    <w:rsid w:val="79A8F4DA"/>
    <w:rsid w:val="79D41AD2"/>
    <w:rsid w:val="79D69E88"/>
    <w:rsid w:val="79DE366F"/>
    <w:rsid w:val="7A0D9FEB"/>
    <w:rsid w:val="7A1B060A"/>
    <w:rsid w:val="7A36CA71"/>
    <w:rsid w:val="7A60D2EE"/>
    <w:rsid w:val="7A637B50"/>
    <w:rsid w:val="7AD41222"/>
    <w:rsid w:val="7B0418F0"/>
    <w:rsid w:val="7B15F0C5"/>
    <w:rsid w:val="7B893017"/>
    <w:rsid w:val="7BEE6AC7"/>
    <w:rsid w:val="7C6E0040"/>
    <w:rsid w:val="7C704B72"/>
    <w:rsid w:val="7CA2C1EA"/>
    <w:rsid w:val="7D43AD16"/>
    <w:rsid w:val="7D601809"/>
    <w:rsid w:val="7D8DF573"/>
    <w:rsid w:val="7D99BCAE"/>
    <w:rsid w:val="7DA2C743"/>
    <w:rsid w:val="7DA5DCB9"/>
    <w:rsid w:val="7E0116D3"/>
    <w:rsid w:val="7E8D72D8"/>
    <w:rsid w:val="7EED701A"/>
    <w:rsid w:val="7EF97D4F"/>
    <w:rsid w:val="7EFCB2B3"/>
    <w:rsid w:val="7F21F580"/>
    <w:rsid w:val="7FB8D89E"/>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88EE24CE-0584-4B96-80A4-AD11885E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801A2F"/>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F4756"/>
    <w:pPr>
      <w:keepNext/>
      <w:keepLines/>
      <w:snapToGrid w:val="0"/>
      <w:spacing w:before="120" w:after="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8F4756"/>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autoRedefine/>
    <w:uiPriority w:val="99"/>
    <w:unhideWhenUsed/>
    <w:qFormat/>
    <w:rsid w:val="00972C40"/>
    <w:pPr>
      <w:spacing w:after="0" w:line="240" w:lineRule="auto"/>
    </w:pPr>
    <w:rPr>
      <w:sz w:val="20"/>
      <w:szCs w:val="20"/>
    </w:rPr>
  </w:style>
  <w:style w:type="character" w:customStyle="1" w:styleId="FootnoteTextChar">
    <w:name w:val="Footnote Text Char"/>
    <w:basedOn w:val="DefaultParagraphFont"/>
    <w:link w:val="FootnoteText"/>
    <w:uiPriority w:val="99"/>
    <w:rsid w:val="00972C40"/>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lobalgoals.goldstandard.org/201-ar-community-services-activity-requirements/" TargetMode="External"/><Relationship Id="rId21" Type="http://schemas.openxmlformats.org/officeDocument/2006/relationships/hyperlink" Target="https://globalgoals.goldstandard.org/203-ar-luf-activity-requirements/" TargetMode="External"/><Relationship Id="rId42" Type="http://schemas.openxmlformats.org/officeDocument/2006/relationships/hyperlink" Target="https://globalgoals.goldstandard.org/t-prereview-design-consultation-report/" TargetMode="External"/><Relationship Id="rId47" Type="http://schemas.openxmlformats.org/officeDocument/2006/relationships/hyperlink" Target="https://globalgoals.goldstandard.org/t-prereview-design-document/" TargetMode="External"/><Relationship Id="rId63" Type="http://schemas.openxmlformats.org/officeDocument/2006/relationships/hyperlink" Target="https://globalgoals.goldstandard.org/101-par-principles-requirements/" TargetMode="External"/><Relationship Id="rId68" Type="http://schemas.openxmlformats.org/officeDocument/2006/relationships/hyperlink" Target="https://globalgoals.goldstandard.org/103-PAR-Safeguarding-Principles-Requirements" TargetMode="External"/><Relationship Id="rId84" Type="http://schemas.openxmlformats.org/officeDocument/2006/relationships/hyperlink" Target="https://globalgoals.goldstandard.org/203-ar-luf-activity-requirements/" TargetMode="External"/><Relationship Id="rId89" Type="http://schemas.openxmlformats.org/officeDocument/2006/relationships/hyperlink" Target="https://globalgoals.goldstandard.org/400-sdg-impact-quantification/" TargetMode="External"/><Relationship Id="rId16" Type="http://schemas.openxmlformats.org/officeDocument/2006/relationships/hyperlink" Target="https://globalgoals.goldstandard.org/t-prereview-design-consultation-report/" TargetMode="External"/><Relationship Id="rId107" Type="http://schemas.openxmlformats.org/officeDocument/2006/relationships/theme" Target="theme/theme1.xml"/><Relationship Id="rId11" Type="http://schemas.openxmlformats.org/officeDocument/2006/relationships/hyperlink" Target="mailto:help@goldstandard.org" TargetMode="External"/><Relationship Id="rId32" Type="http://schemas.openxmlformats.org/officeDocument/2006/relationships/hyperlink" Target="https://globalgoals.goldstandard.org/501-PR-GHG-Emissions-Reductions-Sequestration" TargetMode="External"/><Relationship Id="rId37" Type="http://schemas.openxmlformats.org/officeDocument/2006/relationships/hyperlink" Target="https://globalgoals.goldstandard.org/203-ar-luf-activity-requirements/" TargetMode="External"/><Relationship Id="rId53" Type="http://schemas.openxmlformats.org/officeDocument/2006/relationships/hyperlink" Target="https://globalgoals.goldstandard.org/t-prereview-cover-letter/" TargetMode="External"/><Relationship Id="rId58" Type="http://schemas.openxmlformats.org/officeDocument/2006/relationships/hyperlink" Target="https://globalgoals.goldstandard.org/101-par-principles-requirements/" TargetMode="External"/><Relationship Id="rId74" Type="http://schemas.openxmlformats.org/officeDocument/2006/relationships/hyperlink" Target="https://globalgoals.goldstandard.org/201-ar-community-services-activity-requirements/" TargetMode="External"/><Relationship Id="rId79" Type="http://schemas.openxmlformats.org/officeDocument/2006/relationships/hyperlink" Target="https://globalgoals.goldstandard.org/202-ar-renewable-energy-activity-requirements/" TargetMode="External"/><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globalgoals.goldstandard.org/rc-2020-applicability-of-land-use-and-forests-activity-requirements-annex-b-requirements-for-a-r-smallholder-and-microscale-projects/" TargetMode="External"/><Relationship Id="rId95" Type="http://schemas.openxmlformats.org/officeDocument/2006/relationships/hyperlink" Target="https://globalgoals.goldstandard.org/200-activity-requirements/" TargetMode="External"/><Relationship Id="rId22" Type="http://schemas.openxmlformats.org/officeDocument/2006/relationships/hyperlink" Target="https://globalgoals.goldstandard.org/101-par-principles-requirements/" TargetMode="External"/><Relationship Id="rId27" Type="http://schemas.openxmlformats.org/officeDocument/2006/relationships/hyperlink" Target="https://globalgoals.goldstandard.org/203-ar-luf-activity-requirements/" TargetMode="External"/><Relationship Id="rId43" Type="http://schemas.openxmlformats.org/officeDocument/2006/relationships/hyperlink" Target="https://globalgoals.goldstandard.org/t-prereview-stakeholder-consultation-report/" TargetMode="External"/><Relationship Id="rId48" Type="http://schemas.openxmlformats.org/officeDocument/2006/relationships/hyperlink" Target="https://globalgoals.goldstandard.org/t-prereview-poa-design-document/" TargetMode="External"/><Relationship Id="rId64" Type="http://schemas.openxmlformats.org/officeDocument/2006/relationships/hyperlink" Target="https://globalgoals.goldstandard.org/430-iq-sdg-impact-tool/" TargetMode="External"/><Relationship Id="rId69" Type="http://schemas.openxmlformats.org/officeDocument/2006/relationships/hyperlink" Target="https://globalgoals.goldstandard.org/101-par-principles-requirements/" TargetMode="External"/><Relationship Id="rId80" Type="http://schemas.openxmlformats.org/officeDocument/2006/relationships/hyperlink" Target="https://globalgoals.goldstandard.org/501-pr-ghg-emissions-reductions-sequestration/" TargetMode="External"/><Relationship Id="rId85" Type="http://schemas.openxmlformats.org/officeDocument/2006/relationships/hyperlink" Target="https://globalgoals.goldstandard.org/200-activity-requirements/" TargetMode="External"/><Relationship Id="rId12" Type="http://schemas.openxmlformats.org/officeDocument/2006/relationships/hyperlink" Target="https://globalgoals.goldstandard.org/101-par-principles-requirements/" TargetMode="External"/><Relationship Id="rId17" Type="http://schemas.openxmlformats.org/officeDocument/2006/relationships/hyperlink" Target="https://globalgoals.goldstandard.org/t-prereview-cover-letter/" TargetMode="External"/><Relationship Id="rId33" Type="http://schemas.openxmlformats.org/officeDocument/2006/relationships/hyperlink" Target="https://globalgoals.goldstandard.org/502-PR-Renewable-Energy-Label" TargetMode="External"/><Relationship Id="rId38" Type="http://schemas.openxmlformats.org/officeDocument/2006/relationships/hyperlink" Target="https://globalgoals.goldstandard.org/501-PR-GHG-Emissions-Reductions-Sequestration" TargetMode="External"/><Relationship Id="rId59" Type="http://schemas.openxmlformats.org/officeDocument/2006/relationships/hyperlink" Target="https://globalgoals.goldstandard.org/200-activity-requirements/" TargetMode="External"/><Relationship Id="rId103" Type="http://schemas.openxmlformats.org/officeDocument/2006/relationships/header" Target="header3.xml"/><Relationship Id="rId20" Type="http://schemas.openxmlformats.org/officeDocument/2006/relationships/hyperlink" Target="https://registry.goldstandard.org/" TargetMode="External"/><Relationship Id="rId41" Type="http://schemas.openxmlformats.org/officeDocument/2006/relationships/hyperlink" Target="https://globalgoals.goldstandard.org/t-prereview-stakeholder-consultation-report/" TargetMode="External"/><Relationship Id="rId54" Type="http://schemas.openxmlformats.org/officeDocument/2006/relationships/hyperlink" Target="https://globalgoals.goldstandard.org/t-prereview-cover-letter/" TargetMode="External"/><Relationship Id="rId62" Type="http://schemas.openxmlformats.org/officeDocument/2006/relationships/hyperlink" Target="https://globalgoals.goldstandard.org/101-par-principles-requirements/" TargetMode="External"/><Relationship Id="rId70" Type="http://schemas.openxmlformats.org/officeDocument/2006/relationships/hyperlink" Target="https://globalgoals.goldstandard.org/102-par-stakeholder-consultation-requirements/" TargetMode="External"/><Relationship Id="rId75" Type="http://schemas.openxmlformats.org/officeDocument/2006/relationships/hyperlink" Target="https://globalgoals.goldstandard.org/202-ar-renewable-energy-activity-requirements/" TargetMode="External"/><Relationship Id="rId83" Type="http://schemas.openxmlformats.org/officeDocument/2006/relationships/hyperlink" Target="https://globalgoals.goldstandard.org/202-ar-renewable-energy-activity-requirements/" TargetMode="External"/><Relationship Id="rId88" Type="http://schemas.openxmlformats.org/officeDocument/2006/relationships/hyperlink" Target="https://globalgoals.goldstandard.org/203-ar-luf-activity-requirements/" TargetMode="External"/><Relationship Id="rId91" Type="http://schemas.openxmlformats.org/officeDocument/2006/relationships/hyperlink" Target="https://globalgoals.goldstandard.org/200-activity-requirements/" TargetMode="External"/><Relationship Id="rId96" Type="http://schemas.openxmlformats.org/officeDocument/2006/relationships/hyperlink" Target="mailto:help@goldstandard.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standards/102_V2.1_PAR_Stakeholder-Consultation-Requirements.pdf" TargetMode="External"/><Relationship Id="rId23" Type="http://schemas.openxmlformats.org/officeDocument/2006/relationships/hyperlink" Target="https://globalgoals.goldstandard.org/t-transition-cdm-and-other-standard-to-gs4gg-form/" TargetMode="External"/><Relationship Id="rId28" Type="http://schemas.openxmlformats.org/officeDocument/2006/relationships/hyperlink" Target="https://globalgoals.goldstandard.org/203-ar-luf-activity-requirements/" TargetMode="External"/><Relationship Id="rId36" Type="http://schemas.openxmlformats.org/officeDocument/2006/relationships/hyperlink" Target="https://globalgoals.goldstandard.org/faqs-glossary/" TargetMode="External"/><Relationship Id="rId49" Type="http://schemas.openxmlformats.org/officeDocument/2006/relationships/hyperlink" Target="https://globalgoals.goldstandard.org/t-prereview-vpa-design-document/" TargetMode="External"/><Relationship Id="rId57" Type="http://schemas.openxmlformats.org/officeDocument/2006/relationships/hyperlink" Target="https://globalgoals.goldstandard.org/101-par-principles-requirements/" TargetMode="External"/><Relationship Id="rId106"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globalgoals.goldstandard.org/427-list-of-eligible-cdm-gs-methodologies/" TargetMode="External"/><Relationship Id="rId44" Type="http://schemas.openxmlformats.org/officeDocument/2006/relationships/hyperlink" Target="https://globalgoals.goldstandard.org/t-prereview-cover-letter/" TargetMode="External"/><Relationship Id="rId52" Type="http://schemas.openxmlformats.org/officeDocument/2006/relationships/hyperlink" Target="https://www.goldstandard.org/resources/impact-registry" TargetMode="External"/><Relationship Id="rId60" Type="http://schemas.openxmlformats.org/officeDocument/2006/relationships/hyperlink" Target="https://globalgoals.goldstandard.org/101-par-principles-requirements/" TargetMode="External"/><Relationship Id="rId65" Type="http://schemas.openxmlformats.org/officeDocument/2006/relationships/hyperlink" Target="https://globalgoals.goldstandard.org/ru-2021-the-sdg-impact-tool/" TargetMode="External"/><Relationship Id="rId73" Type="http://schemas.openxmlformats.org/officeDocument/2006/relationships/hyperlink" Target="https://globalgoals.goldstandard.org/102-par-stakeholder-consultation-requirements/" TargetMode="External"/><Relationship Id="rId78" Type="http://schemas.openxmlformats.org/officeDocument/2006/relationships/hyperlink" Target="https://globalgoals.goldstandard.org/201-ar-community-services-activity-requirements/" TargetMode="External"/><Relationship Id="rId81" Type="http://schemas.openxmlformats.org/officeDocument/2006/relationships/hyperlink" Target="https://globalgoals.goldstandard.org/202-ar-renewable-energy-activity-requirements/" TargetMode="External"/><Relationship Id="rId86" Type="http://schemas.openxmlformats.org/officeDocument/2006/relationships/hyperlink" Target="https://globalgoals.goldstandard.org/202-ar-renewable-energy-activity-requirements/" TargetMode="External"/><Relationship Id="rId94" Type="http://schemas.openxmlformats.org/officeDocument/2006/relationships/hyperlink" Target="https://globalgoals.goldstandard.org/200-activity-requirements/"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ru-2022-revision-to-preliminary-review-requirements-and-procedure/" TargetMode="External"/><Relationship Id="rId18" Type="http://schemas.openxmlformats.org/officeDocument/2006/relationships/hyperlink" Target="https://globalgoals.goldstandard.org/terms-conditions" TargetMode="External"/><Relationship Id="rId39" Type="http://schemas.openxmlformats.org/officeDocument/2006/relationships/hyperlink" Target="https://globalgoals.goldstandard.org/101-par-principles-requirements/" TargetMode="External"/><Relationship Id="rId34" Type="http://schemas.openxmlformats.org/officeDocument/2006/relationships/hyperlink" Target="https://globalgoals.goldstandard.org/101-par-principles-requirements/" TargetMode="External"/><Relationship Id="rId50" Type="http://schemas.openxmlformats.org/officeDocument/2006/relationships/hyperlink" Target="https://globalgoals.goldstandard.org/sdg-impact-tools/" TargetMode="External"/><Relationship Id="rId55" Type="http://schemas.openxmlformats.org/officeDocument/2006/relationships/hyperlink" Target="https://globalgoals.goldstandard.org/101-par-principles-requirements/" TargetMode="External"/><Relationship Id="rId76" Type="http://schemas.openxmlformats.org/officeDocument/2006/relationships/hyperlink" Target="https://globalgoals.goldstandard.org/203-ar-luf-activity-requirements/" TargetMode="External"/><Relationship Id="rId97" Type="http://schemas.openxmlformats.org/officeDocument/2006/relationships/hyperlink" Target="https://globalgoals.goldstandard.org/203g-ar-luf-risks-capacities-assessment-template/" TargetMode="External"/><Relationship Id="rId10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globalgoals.goldstandard.org/101-par-principles-requirements/" TargetMode="External"/><Relationship Id="rId92" Type="http://schemas.openxmlformats.org/officeDocument/2006/relationships/hyperlink" Target="https://globalgoals.goldstandard.org/200-activity-requirements/" TargetMode="External"/><Relationship Id="rId2" Type="http://schemas.openxmlformats.org/officeDocument/2006/relationships/customXml" Target="../customXml/item2.xml"/><Relationship Id="rId29" Type="http://schemas.openxmlformats.org/officeDocument/2006/relationships/hyperlink" Target="https://globalgoals.goldstandard.org/101-par-principles-requirements/" TargetMode="External"/><Relationship Id="rId24" Type="http://schemas.openxmlformats.org/officeDocument/2006/relationships/hyperlink" Target="https://globalgoals.goldstandard.org/200-activity-requirements/" TargetMode="External"/><Relationship Id="rId40" Type="http://schemas.openxmlformats.org/officeDocument/2006/relationships/hyperlink" Target="https://globalgoals.goldstandard.org/rc-2021-public-disclosure-requirements-for-project-documentation/" TargetMode="External"/><Relationship Id="rId45" Type="http://schemas.openxmlformats.org/officeDocument/2006/relationships/hyperlink" Target="https://globalgoals.goldstandard.org/terms-conditions" TargetMode="External"/><Relationship Id="rId66" Type="http://schemas.openxmlformats.org/officeDocument/2006/relationships/hyperlink" Target="https://globalgoals.goldstandard.org/103-par-safeguarding-principles-requirements/" TargetMode="External"/><Relationship Id="rId87" Type="http://schemas.openxmlformats.org/officeDocument/2006/relationships/hyperlink" Target="https://globalgoals.goldstandard.org/201-ar-community-services-activity-requirements/" TargetMode="External"/><Relationship Id="rId61" Type="http://schemas.openxmlformats.org/officeDocument/2006/relationships/hyperlink" Target="https://globalgoals.goldstandard.org/101-par-principles-requirements/" TargetMode="External"/><Relationship Id="rId82" Type="http://schemas.openxmlformats.org/officeDocument/2006/relationships/hyperlink" Target="https://globalgoals.goldstandard.org/201-ar-community-services-activity-requirements/" TargetMode="External"/><Relationship Id="rId19" Type="http://schemas.openxmlformats.org/officeDocument/2006/relationships/hyperlink" Target="https://globalgoals.goldstandard.org/t-preview-registry-app-terms-of-use/" TargetMode="External"/><Relationship Id="rId14" Type="http://schemas.openxmlformats.org/officeDocument/2006/relationships/hyperlink" Target="https://globalgoals.goldstandard.org/t-prereview-stakeholder-consultation-report/" TargetMode="External"/><Relationship Id="rId30" Type="http://schemas.openxmlformats.org/officeDocument/2006/relationships/hyperlink" Target="https://globalgoals.goldstandard.org/400-sdg-impact-quantification/" TargetMode="External"/><Relationship Id="rId35" Type="http://schemas.openxmlformats.org/officeDocument/2006/relationships/hyperlink" Target="https://globalgoals.goldstandard.org/200-activity-requirements/" TargetMode="External"/><Relationship Id="rId56" Type="http://schemas.openxmlformats.org/officeDocument/2006/relationships/hyperlink" Target="https://globalgoals.goldstandard.org/t-transition-cdm-and-other-standard-to-gs4gg-form/" TargetMode="External"/><Relationship Id="rId77" Type="http://schemas.openxmlformats.org/officeDocument/2006/relationships/hyperlink" Target="https://globalgoals.goldstandard.org/101-par-principles-requirements/"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globalgoals.goldstandard.org/rc-2021-public-disclosure-requirements-for-project-documentation/" TargetMode="External"/><Relationship Id="rId72" Type="http://schemas.openxmlformats.org/officeDocument/2006/relationships/hyperlink" Target="https://globalgoals.goldstandard.org/102-par-stakeholder-consultation-requirements/" TargetMode="External"/><Relationship Id="rId93" Type="http://schemas.openxmlformats.org/officeDocument/2006/relationships/hyperlink" Target="https://globalgoals.goldstandard.org/200-activity-requirements/" TargetMode="External"/><Relationship Id="rId98" Type="http://schemas.openxmlformats.org/officeDocument/2006/relationships/hyperlink" Target="https://globalgoals.goldstandard.org/ru-2022-revision-to-preliminary-review-requirements-and-procedure/" TargetMode="External"/><Relationship Id="rId3" Type="http://schemas.openxmlformats.org/officeDocument/2006/relationships/customXml" Target="../customXml/item3.xml"/><Relationship Id="rId25" Type="http://schemas.openxmlformats.org/officeDocument/2006/relationships/hyperlink" Target="https://globalgoals.goldstandard.org/202-ar-renewable-energy-activity-requirements/" TargetMode="External"/><Relationship Id="rId46" Type="http://schemas.openxmlformats.org/officeDocument/2006/relationships/hyperlink" Target="https://globalgoals.goldstandard.org/t-preview-registry-app-terms-of-use/" TargetMode="External"/><Relationship Id="rId67" Type="http://schemas.openxmlformats.org/officeDocument/2006/relationships/hyperlink" Target="https://globalgoals.goldstandard.org/103-PAR-Safeguarding-Principles-Requiremen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globalgoals.goldstandard.org/107-par-programme-of-activity-requirements/"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7001697744FA8AC73F5582CC30AAE"/>
        <w:category>
          <w:name w:val="General"/>
          <w:gallery w:val="placeholder"/>
        </w:category>
        <w:types>
          <w:type w:val="bbPlcHdr"/>
        </w:types>
        <w:behaviors>
          <w:behavior w:val="content"/>
        </w:behaviors>
        <w:guid w:val="{96E8A57D-6ED4-4CD4-A62E-12B303432A45}"/>
      </w:docPartPr>
      <w:docPartBody>
        <w:p w:rsidR="00CB71A1" w:rsidRDefault="00CB7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94"/>
    <w:rsid w:val="000170BD"/>
    <w:rsid w:val="000240AC"/>
    <w:rsid w:val="00025CBF"/>
    <w:rsid w:val="00040DC1"/>
    <w:rsid w:val="000B7B9B"/>
    <w:rsid w:val="000C2F1E"/>
    <w:rsid w:val="0010703F"/>
    <w:rsid w:val="001417E1"/>
    <w:rsid w:val="001826A3"/>
    <w:rsid w:val="00240057"/>
    <w:rsid w:val="00277B6E"/>
    <w:rsid w:val="002C1170"/>
    <w:rsid w:val="003A0E8E"/>
    <w:rsid w:val="003E4BD5"/>
    <w:rsid w:val="00405B05"/>
    <w:rsid w:val="00406F99"/>
    <w:rsid w:val="00445500"/>
    <w:rsid w:val="004A50A6"/>
    <w:rsid w:val="00500458"/>
    <w:rsid w:val="00540690"/>
    <w:rsid w:val="00551CD9"/>
    <w:rsid w:val="005C0386"/>
    <w:rsid w:val="006013B5"/>
    <w:rsid w:val="006102F8"/>
    <w:rsid w:val="00687C7B"/>
    <w:rsid w:val="006D5F4B"/>
    <w:rsid w:val="007270FD"/>
    <w:rsid w:val="007350F4"/>
    <w:rsid w:val="007C59EF"/>
    <w:rsid w:val="007F06C8"/>
    <w:rsid w:val="00814EF0"/>
    <w:rsid w:val="00842359"/>
    <w:rsid w:val="00880BDB"/>
    <w:rsid w:val="0088195C"/>
    <w:rsid w:val="00893B10"/>
    <w:rsid w:val="008A3B2A"/>
    <w:rsid w:val="009204DC"/>
    <w:rsid w:val="00977C7C"/>
    <w:rsid w:val="009930AA"/>
    <w:rsid w:val="009A0184"/>
    <w:rsid w:val="009B4704"/>
    <w:rsid w:val="00AD7694"/>
    <w:rsid w:val="00B2738B"/>
    <w:rsid w:val="00B71AAF"/>
    <w:rsid w:val="00B7359A"/>
    <w:rsid w:val="00B8279F"/>
    <w:rsid w:val="00B8444F"/>
    <w:rsid w:val="00BD3054"/>
    <w:rsid w:val="00BF4487"/>
    <w:rsid w:val="00CB71A1"/>
    <w:rsid w:val="00CD1327"/>
    <w:rsid w:val="00DC62AB"/>
    <w:rsid w:val="00E0301D"/>
    <w:rsid w:val="00E2109B"/>
    <w:rsid w:val="00EC50A6"/>
    <w:rsid w:val="00F069D1"/>
    <w:rsid w:val="00F1188F"/>
    <w:rsid w:val="00F42792"/>
    <w:rsid w:val="00F70FED"/>
    <w:rsid w:val="00F74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Ha Hoang Thanh</DisplayName>
        <AccountId>3500</AccountId>
        <AccountType/>
      </UserInfo>
      <UserInfo>
        <DisplayName>Anshika Gupta</DisplayName>
        <AccountId>3218</AccountId>
        <AccountType/>
      </UserInfo>
    </SharedWithUsers>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2.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customXml/itemProps3.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4.xml><?xml version="1.0" encoding="utf-8"?>
<ds:datastoreItem xmlns:ds="http://schemas.openxmlformats.org/officeDocument/2006/customXml" ds:itemID="{4C2035E5-6558-4B50-A96D-59CABEC8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16</Pages>
  <Words>5589</Words>
  <Characters>31858</Characters>
  <Application>Microsoft Office Word</Application>
  <DocSecurity>0</DocSecurity>
  <Lines>265</Lines>
  <Paragraphs>74</Paragraphs>
  <ScaleCrop>false</ScaleCrop>
  <Manager/>
  <Company/>
  <LinksUpToDate>false</LinksUpToDate>
  <CharactersWithSpaces>37373</CharactersWithSpaces>
  <SharedDoc>false</SharedDoc>
  <HyperlinkBase/>
  <HLinks>
    <vt:vector size="528" baseType="variant">
      <vt:variant>
        <vt:i4>7471201</vt:i4>
      </vt:variant>
      <vt:variant>
        <vt:i4>282</vt:i4>
      </vt:variant>
      <vt:variant>
        <vt:i4>0</vt:i4>
      </vt:variant>
      <vt:variant>
        <vt:i4>5</vt:i4>
      </vt:variant>
      <vt:variant>
        <vt:lpwstr>https://globalgoals.goldstandard.org/203g-ar-luf-risks-capacities-assessment-template/</vt:lpwstr>
      </vt:variant>
      <vt:variant>
        <vt:lpwstr/>
      </vt:variant>
      <vt:variant>
        <vt:i4>3801100</vt:i4>
      </vt:variant>
      <vt:variant>
        <vt:i4>279</vt:i4>
      </vt:variant>
      <vt:variant>
        <vt:i4>0</vt:i4>
      </vt:variant>
      <vt:variant>
        <vt:i4>5</vt:i4>
      </vt:variant>
      <vt:variant>
        <vt:lpwstr>mailto:help@goldstandard.org</vt:lpwstr>
      </vt:variant>
      <vt:variant>
        <vt:lpwstr/>
      </vt:variant>
      <vt:variant>
        <vt:i4>6815801</vt:i4>
      </vt:variant>
      <vt:variant>
        <vt:i4>276</vt:i4>
      </vt:variant>
      <vt:variant>
        <vt:i4>0</vt:i4>
      </vt:variant>
      <vt:variant>
        <vt:i4>5</vt:i4>
      </vt:variant>
      <vt:variant>
        <vt:lpwstr>https://globalgoals.goldstandard.org/200-activity-requirements/</vt:lpwstr>
      </vt:variant>
      <vt:variant>
        <vt:lpwstr/>
      </vt:variant>
      <vt:variant>
        <vt:i4>6815801</vt:i4>
      </vt:variant>
      <vt:variant>
        <vt:i4>273</vt:i4>
      </vt:variant>
      <vt:variant>
        <vt:i4>0</vt:i4>
      </vt:variant>
      <vt:variant>
        <vt:i4>5</vt:i4>
      </vt:variant>
      <vt:variant>
        <vt:lpwstr>https://globalgoals.goldstandard.org/200-activity-requirements/</vt:lpwstr>
      </vt:variant>
      <vt:variant>
        <vt:lpwstr/>
      </vt:variant>
      <vt:variant>
        <vt:i4>6815801</vt:i4>
      </vt:variant>
      <vt:variant>
        <vt:i4>270</vt:i4>
      </vt:variant>
      <vt:variant>
        <vt:i4>0</vt:i4>
      </vt:variant>
      <vt:variant>
        <vt:i4>5</vt:i4>
      </vt:variant>
      <vt:variant>
        <vt:lpwstr>https://globalgoals.goldstandard.org/200-activity-requirements/</vt:lpwstr>
      </vt:variant>
      <vt:variant>
        <vt:lpwstr/>
      </vt:variant>
      <vt:variant>
        <vt:i4>6815801</vt:i4>
      </vt:variant>
      <vt:variant>
        <vt:i4>267</vt:i4>
      </vt:variant>
      <vt:variant>
        <vt:i4>0</vt:i4>
      </vt:variant>
      <vt:variant>
        <vt:i4>5</vt:i4>
      </vt:variant>
      <vt:variant>
        <vt:lpwstr>https://globalgoals.goldstandard.org/200-activity-requirements/</vt:lpwstr>
      </vt:variant>
      <vt:variant>
        <vt:lpwstr/>
      </vt:variant>
      <vt:variant>
        <vt:i4>6815801</vt:i4>
      </vt:variant>
      <vt:variant>
        <vt:i4>264</vt:i4>
      </vt:variant>
      <vt:variant>
        <vt:i4>0</vt:i4>
      </vt:variant>
      <vt:variant>
        <vt:i4>5</vt:i4>
      </vt:variant>
      <vt:variant>
        <vt:lpwstr>https://globalgoals.goldstandard.org/200-activity-requirements/</vt:lpwstr>
      </vt:variant>
      <vt:variant>
        <vt:lpwstr/>
      </vt:variant>
      <vt:variant>
        <vt:i4>3407935</vt:i4>
      </vt:variant>
      <vt:variant>
        <vt:i4>261</vt:i4>
      </vt:variant>
      <vt:variant>
        <vt:i4>0</vt:i4>
      </vt:variant>
      <vt:variant>
        <vt:i4>5</vt:i4>
      </vt:variant>
      <vt:variant>
        <vt:lpwstr>https://globalgoals.goldstandard.org/rc-2020-applicability-of-land-use-and-forests-activity-requirements-annex-b-requirements-for-a-r-smallholder-and-microscale-projects/</vt:lpwstr>
      </vt:variant>
      <vt:variant>
        <vt:lpwstr/>
      </vt:variant>
      <vt:variant>
        <vt:i4>7864438</vt:i4>
      </vt:variant>
      <vt:variant>
        <vt:i4>258</vt:i4>
      </vt:variant>
      <vt:variant>
        <vt:i4>0</vt:i4>
      </vt:variant>
      <vt:variant>
        <vt:i4>5</vt:i4>
      </vt:variant>
      <vt:variant>
        <vt:lpwstr>https://globalgoals.goldstandard.org/400-sdg-impact-quantification/</vt:lpwstr>
      </vt:variant>
      <vt:variant>
        <vt:lpwstr/>
      </vt:variant>
      <vt:variant>
        <vt:i4>7864438</vt:i4>
      </vt:variant>
      <vt:variant>
        <vt:i4>255</vt:i4>
      </vt:variant>
      <vt:variant>
        <vt:i4>0</vt:i4>
      </vt:variant>
      <vt:variant>
        <vt:i4>5</vt:i4>
      </vt:variant>
      <vt:variant>
        <vt:lpwstr>https://globalgoals.goldstandard.org/400-sdg-impact-quantification/</vt:lpwstr>
      </vt:variant>
      <vt:variant>
        <vt:lpwstr/>
      </vt:variant>
      <vt:variant>
        <vt:i4>8126573</vt:i4>
      </vt:variant>
      <vt:variant>
        <vt:i4>252</vt:i4>
      </vt:variant>
      <vt:variant>
        <vt:i4>0</vt:i4>
      </vt:variant>
      <vt:variant>
        <vt:i4>5</vt:i4>
      </vt:variant>
      <vt:variant>
        <vt:lpwstr>https://globalgoals.goldstandard.org/203-ar-luf-activity-requirements/</vt:lpwstr>
      </vt:variant>
      <vt:variant>
        <vt:lpwstr/>
      </vt:variant>
      <vt:variant>
        <vt:i4>1245184</vt:i4>
      </vt:variant>
      <vt:variant>
        <vt:i4>249</vt:i4>
      </vt:variant>
      <vt:variant>
        <vt:i4>0</vt:i4>
      </vt:variant>
      <vt:variant>
        <vt:i4>5</vt:i4>
      </vt:variant>
      <vt:variant>
        <vt:lpwstr>https://globalgoals.goldstandard.org/201-ar-community-services-activity-requirements/</vt:lpwstr>
      </vt:variant>
      <vt:variant>
        <vt:lpwstr/>
      </vt:variant>
      <vt:variant>
        <vt:i4>6488173</vt:i4>
      </vt:variant>
      <vt:variant>
        <vt:i4>246</vt:i4>
      </vt:variant>
      <vt:variant>
        <vt:i4>0</vt:i4>
      </vt:variant>
      <vt:variant>
        <vt:i4>5</vt:i4>
      </vt:variant>
      <vt:variant>
        <vt:lpwstr>https://globalgoals.goldstandard.org/202-ar-renewable-energy-activity-requirements/</vt:lpwstr>
      </vt:variant>
      <vt:variant>
        <vt:lpwstr/>
      </vt:variant>
      <vt:variant>
        <vt:i4>6815801</vt:i4>
      </vt:variant>
      <vt:variant>
        <vt:i4>243</vt:i4>
      </vt:variant>
      <vt:variant>
        <vt:i4>0</vt:i4>
      </vt:variant>
      <vt:variant>
        <vt:i4>5</vt:i4>
      </vt:variant>
      <vt:variant>
        <vt:lpwstr>https://globalgoals.goldstandard.org/200-activity-requirements/</vt:lpwstr>
      </vt:variant>
      <vt:variant>
        <vt:lpwstr/>
      </vt:variant>
      <vt:variant>
        <vt:i4>8126573</vt:i4>
      </vt:variant>
      <vt:variant>
        <vt:i4>240</vt:i4>
      </vt:variant>
      <vt:variant>
        <vt:i4>0</vt:i4>
      </vt:variant>
      <vt:variant>
        <vt:i4>5</vt:i4>
      </vt:variant>
      <vt:variant>
        <vt:lpwstr>https://globalgoals.goldstandard.org/203-ar-luf-activity-requirements/</vt:lpwstr>
      </vt:variant>
      <vt:variant>
        <vt:lpwstr/>
      </vt:variant>
      <vt:variant>
        <vt:i4>6488173</vt:i4>
      </vt:variant>
      <vt:variant>
        <vt:i4>237</vt:i4>
      </vt:variant>
      <vt:variant>
        <vt:i4>0</vt:i4>
      </vt:variant>
      <vt:variant>
        <vt:i4>5</vt:i4>
      </vt:variant>
      <vt:variant>
        <vt:lpwstr>https://globalgoals.goldstandard.org/202-ar-renewable-energy-activity-requirements/</vt:lpwstr>
      </vt:variant>
      <vt:variant>
        <vt:lpwstr/>
      </vt:variant>
      <vt:variant>
        <vt:i4>1245184</vt:i4>
      </vt:variant>
      <vt:variant>
        <vt:i4>234</vt:i4>
      </vt:variant>
      <vt:variant>
        <vt:i4>0</vt:i4>
      </vt:variant>
      <vt:variant>
        <vt:i4>5</vt:i4>
      </vt:variant>
      <vt:variant>
        <vt:lpwstr>https://globalgoals.goldstandard.org/201-ar-community-services-activity-requirements/</vt:lpwstr>
      </vt:variant>
      <vt:variant>
        <vt:lpwstr/>
      </vt:variant>
      <vt:variant>
        <vt:i4>6488173</vt:i4>
      </vt:variant>
      <vt:variant>
        <vt:i4>231</vt:i4>
      </vt:variant>
      <vt:variant>
        <vt:i4>0</vt:i4>
      </vt:variant>
      <vt:variant>
        <vt:i4>5</vt:i4>
      </vt:variant>
      <vt:variant>
        <vt:lpwstr>https://globalgoals.goldstandard.org/202-ar-renewable-energy-activity-requirements/</vt:lpwstr>
      </vt:variant>
      <vt:variant>
        <vt:lpwstr/>
      </vt:variant>
      <vt:variant>
        <vt:i4>6750329</vt:i4>
      </vt:variant>
      <vt:variant>
        <vt:i4>228</vt:i4>
      </vt:variant>
      <vt:variant>
        <vt:i4>0</vt:i4>
      </vt:variant>
      <vt:variant>
        <vt:i4>5</vt:i4>
      </vt:variant>
      <vt:variant>
        <vt:lpwstr>https://globalgoals.goldstandard.org/501-pr-ghg-emissions-reductions-sequestration/</vt:lpwstr>
      </vt:variant>
      <vt:variant>
        <vt:lpwstr/>
      </vt:variant>
      <vt:variant>
        <vt:i4>6488173</vt:i4>
      </vt:variant>
      <vt:variant>
        <vt:i4>225</vt:i4>
      </vt:variant>
      <vt:variant>
        <vt:i4>0</vt:i4>
      </vt:variant>
      <vt:variant>
        <vt:i4>5</vt:i4>
      </vt:variant>
      <vt:variant>
        <vt:lpwstr>https://globalgoals.goldstandard.org/202-ar-renewable-energy-activity-requirements/</vt:lpwstr>
      </vt:variant>
      <vt:variant>
        <vt:lpwstr/>
      </vt:variant>
      <vt:variant>
        <vt:i4>1245184</vt:i4>
      </vt:variant>
      <vt:variant>
        <vt:i4>222</vt:i4>
      </vt:variant>
      <vt:variant>
        <vt:i4>0</vt:i4>
      </vt:variant>
      <vt:variant>
        <vt:i4>5</vt:i4>
      </vt:variant>
      <vt:variant>
        <vt:lpwstr>https://globalgoals.goldstandard.org/201-ar-community-services-activity-requirements/</vt:lpwstr>
      </vt:variant>
      <vt:variant>
        <vt:lpwstr/>
      </vt:variant>
      <vt:variant>
        <vt:i4>1048581</vt:i4>
      </vt:variant>
      <vt:variant>
        <vt:i4>219</vt:i4>
      </vt:variant>
      <vt:variant>
        <vt:i4>0</vt:i4>
      </vt:variant>
      <vt:variant>
        <vt:i4>5</vt:i4>
      </vt:variant>
      <vt:variant>
        <vt:lpwstr>https://globalgoals.goldstandard.org/101-par-principles-requirements/</vt:lpwstr>
      </vt:variant>
      <vt:variant>
        <vt:lpwstr/>
      </vt:variant>
      <vt:variant>
        <vt:i4>8126573</vt:i4>
      </vt:variant>
      <vt:variant>
        <vt:i4>216</vt:i4>
      </vt:variant>
      <vt:variant>
        <vt:i4>0</vt:i4>
      </vt:variant>
      <vt:variant>
        <vt:i4>5</vt:i4>
      </vt:variant>
      <vt:variant>
        <vt:lpwstr>https://globalgoals.goldstandard.org/203-ar-luf-activity-requirements/</vt:lpwstr>
      </vt:variant>
      <vt:variant>
        <vt:lpwstr/>
      </vt:variant>
      <vt:variant>
        <vt:i4>6488173</vt:i4>
      </vt:variant>
      <vt:variant>
        <vt:i4>213</vt:i4>
      </vt:variant>
      <vt:variant>
        <vt:i4>0</vt:i4>
      </vt:variant>
      <vt:variant>
        <vt:i4>5</vt:i4>
      </vt:variant>
      <vt:variant>
        <vt:lpwstr>https://globalgoals.goldstandard.org/202-ar-renewable-energy-activity-requirements/</vt:lpwstr>
      </vt:variant>
      <vt:variant>
        <vt:lpwstr/>
      </vt:variant>
      <vt:variant>
        <vt:i4>1245184</vt:i4>
      </vt:variant>
      <vt:variant>
        <vt:i4>210</vt:i4>
      </vt:variant>
      <vt:variant>
        <vt:i4>0</vt:i4>
      </vt:variant>
      <vt:variant>
        <vt:i4>5</vt:i4>
      </vt:variant>
      <vt:variant>
        <vt:lpwstr>https://globalgoals.goldstandard.org/201-ar-community-services-activity-requirements/</vt:lpwstr>
      </vt:variant>
      <vt:variant>
        <vt:lpwstr/>
      </vt:variant>
      <vt:variant>
        <vt:i4>6619178</vt:i4>
      </vt:variant>
      <vt:variant>
        <vt:i4>192</vt:i4>
      </vt:variant>
      <vt:variant>
        <vt:i4>0</vt:i4>
      </vt:variant>
      <vt:variant>
        <vt:i4>5</vt:i4>
      </vt:variant>
      <vt:variant>
        <vt:lpwstr>https://globalgoals.goldstandard.org/102-par-stakeholder-consultation-requirements/</vt:lpwstr>
      </vt:variant>
      <vt:variant>
        <vt:lpwstr/>
      </vt:variant>
      <vt:variant>
        <vt:i4>6619178</vt:i4>
      </vt:variant>
      <vt:variant>
        <vt:i4>189</vt:i4>
      </vt:variant>
      <vt:variant>
        <vt:i4>0</vt:i4>
      </vt:variant>
      <vt:variant>
        <vt:i4>5</vt:i4>
      </vt:variant>
      <vt:variant>
        <vt:lpwstr>https://globalgoals.goldstandard.org/102-par-stakeholder-consultation-requirements/</vt:lpwstr>
      </vt:variant>
      <vt:variant>
        <vt:lpwstr/>
      </vt:variant>
      <vt:variant>
        <vt:i4>1048581</vt:i4>
      </vt:variant>
      <vt:variant>
        <vt:i4>186</vt:i4>
      </vt:variant>
      <vt:variant>
        <vt:i4>0</vt:i4>
      </vt:variant>
      <vt:variant>
        <vt:i4>5</vt:i4>
      </vt:variant>
      <vt:variant>
        <vt:lpwstr>https://globalgoals.goldstandard.org/101-par-principles-requirements/</vt:lpwstr>
      </vt:variant>
      <vt:variant>
        <vt:lpwstr/>
      </vt:variant>
      <vt:variant>
        <vt:i4>6619178</vt:i4>
      </vt:variant>
      <vt:variant>
        <vt:i4>183</vt:i4>
      </vt:variant>
      <vt:variant>
        <vt:i4>0</vt:i4>
      </vt:variant>
      <vt:variant>
        <vt:i4>5</vt:i4>
      </vt:variant>
      <vt:variant>
        <vt:lpwstr>https://globalgoals.goldstandard.org/102-par-stakeholder-consultation-requirements/</vt:lpwstr>
      </vt:variant>
      <vt:variant>
        <vt:lpwstr/>
      </vt:variant>
      <vt:variant>
        <vt:i4>1048581</vt:i4>
      </vt:variant>
      <vt:variant>
        <vt:i4>180</vt:i4>
      </vt:variant>
      <vt:variant>
        <vt:i4>0</vt:i4>
      </vt:variant>
      <vt:variant>
        <vt:i4>5</vt:i4>
      </vt:variant>
      <vt:variant>
        <vt:lpwstr>https://globalgoals.goldstandard.org/101-par-principles-requirements/</vt:lpwstr>
      </vt:variant>
      <vt:variant>
        <vt:lpwstr/>
      </vt:variant>
      <vt:variant>
        <vt:i4>131167</vt:i4>
      </vt:variant>
      <vt:variant>
        <vt:i4>177</vt:i4>
      </vt:variant>
      <vt:variant>
        <vt:i4>0</vt:i4>
      </vt:variant>
      <vt:variant>
        <vt:i4>5</vt:i4>
      </vt:variant>
      <vt:variant>
        <vt:lpwstr>https://globalgoals.goldstandard.org/103-PAR-Safeguarding-Principles-Requirements</vt:lpwstr>
      </vt:variant>
      <vt:variant>
        <vt:lpwstr/>
      </vt:variant>
      <vt:variant>
        <vt:i4>131167</vt:i4>
      </vt:variant>
      <vt:variant>
        <vt:i4>174</vt:i4>
      </vt:variant>
      <vt:variant>
        <vt:i4>0</vt:i4>
      </vt:variant>
      <vt:variant>
        <vt:i4>5</vt:i4>
      </vt:variant>
      <vt:variant>
        <vt:lpwstr>https://globalgoals.goldstandard.org/103-PAR-Safeguarding-Principles-Requirements</vt:lpwstr>
      </vt:variant>
      <vt:variant>
        <vt:lpwstr/>
      </vt:variant>
      <vt:variant>
        <vt:i4>2949164</vt:i4>
      </vt:variant>
      <vt:variant>
        <vt:i4>171</vt:i4>
      </vt:variant>
      <vt:variant>
        <vt:i4>0</vt:i4>
      </vt:variant>
      <vt:variant>
        <vt:i4>5</vt:i4>
      </vt:variant>
      <vt:variant>
        <vt:lpwstr>https://globalgoals.goldstandard.org/103-par-safeguarding-principles-requirements/</vt:lpwstr>
      </vt:variant>
      <vt:variant>
        <vt:lpwstr/>
      </vt:variant>
      <vt:variant>
        <vt:i4>5046295</vt:i4>
      </vt:variant>
      <vt:variant>
        <vt:i4>168</vt:i4>
      </vt:variant>
      <vt:variant>
        <vt:i4>0</vt:i4>
      </vt:variant>
      <vt:variant>
        <vt:i4>5</vt:i4>
      </vt:variant>
      <vt:variant>
        <vt:lpwstr>https://globalgoals.goldstandard.org/ru-2021-the-sdg-impact-tool/</vt:lpwstr>
      </vt:variant>
      <vt:variant>
        <vt:lpwstr/>
      </vt:variant>
      <vt:variant>
        <vt:i4>458767</vt:i4>
      </vt:variant>
      <vt:variant>
        <vt:i4>165</vt:i4>
      </vt:variant>
      <vt:variant>
        <vt:i4>0</vt:i4>
      </vt:variant>
      <vt:variant>
        <vt:i4>5</vt:i4>
      </vt:variant>
      <vt:variant>
        <vt:lpwstr>https://globalgoals.goldstandard.org/430-iq-sdg-impact-tool/</vt:lpwstr>
      </vt:variant>
      <vt:variant>
        <vt:lpwstr/>
      </vt:variant>
      <vt:variant>
        <vt:i4>1048581</vt:i4>
      </vt:variant>
      <vt:variant>
        <vt:i4>162</vt:i4>
      </vt:variant>
      <vt:variant>
        <vt:i4>0</vt:i4>
      </vt:variant>
      <vt:variant>
        <vt:i4>5</vt:i4>
      </vt:variant>
      <vt:variant>
        <vt:lpwstr>https://globalgoals.goldstandard.org/101-par-principles-requirements/</vt:lpwstr>
      </vt:variant>
      <vt:variant>
        <vt:lpwstr/>
      </vt:variant>
      <vt:variant>
        <vt:i4>1048581</vt:i4>
      </vt:variant>
      <vt:variant>
        <vt:i4>159</vt:i4>
      </vt:variant>
      <vt:variant>
        <vt:i4>0</vt:i4>
      </vt:variant>
      <vt:variant>
        <vt:i4>5</vt:i4>
      </vt:variant>
      <vt:variant>
        <vt:lpwstr>https://globalgoals.goldstandard.org/101-par-principles-requirements/</vt:lpwstr>
      </vt:variant>
      <vt:variant>
        <vt:lpwstr/>
      </vt:variant>
      <vt:variant>
        <vt:i4>1048581</vt:i4>
      </vt:variant>
      <vt:variant>
        <vt:i4>156</vt:i4>
      </vt:variant>
      <vt:variant>
        <vt:i4>0</vt:i4>
      </vt:variant>
      <vt:variant>
        <vt:i4>5</vt:i4>
      </vt:variant>
      <vt:variant>
        <vt:lpwstr>https://globalgoals.goldstandard.org/101-par-principles-requirements/</vt:lpwstr>
      </vt:variant>
      <vt:variant>
        <vt:lpwstr/>
      </vt:variant>
      <vt:variant>
        <vt:i4>1048581</vt:i4>
      </vt:variant>
      <vt:variant>
        <vt:i4>153</vt:i4>
      </vt:variant>
      <vt:variant>
        <vt:i4>0</vt:i4>
      </vt:variant>
      <vt:variant>
        <vt:i4>5</vt:i4>
      </vt:variant>
      <vt:variant>
        <vt:lpwstr>https://globalgoals.goldstandard.org/101-par-principles-requirements/</vt:lpwstr>
      </vt:variant>
      <vt:variant>
        <vt:lpwstr/>
      </vt:variant>
      <vt:variant>
        <vt:i4>6815801</vt:i4>
      </vt:variant>
      <vt:variant>
        <vt:i4>150</vt:i4>
      </vt:variant>
      <vt:variant>
        <vt:i4>0</vt:i4>
      </vt:variant>
      <vt:variant>
        <vt:i4>5</vt:i4>
      </vt:variant>
      <vt:variant>
        <vt:lpwstr>https://globalgoals.goldstandard.org/200-activity-requirements/</vt:lpwstr>
      </vt:variant>
      <vt:variant>
        <vt:lpwstr/>
      </vt:variant>
      <vt:variant>
        <vt:i4>1048581</vt:i4>
      </vt:variant>
      <vt:variant>
        <vt:i4>147</vt:i4>
      </vt:variant>
      <vt:variant>
        <vt:i4>0</vt:i4>
      </vt:variant>
      <vt:variant>
        <vt:i4>5</vt:i4>
      </vt:variant>
      <vt:variant>
        <vt:lpwstr>https://globalgoals.goldstandard.org/101-par-principles-requirements/</vt:lpwstr>
      </vt:variant>
      <vt:variant>
        <vt:lpwstr/>
      </vt:variant>
      <vt:variant>
        <vt:i4>1048581</vt:i4>
      </vt:variant>
      <vt:variant>
        <vt:i4>144</vt:i4>
      </vt:variant>
      <vt:variant>
        <vt:i4>0</vt:i4>
      </vt:variant>
      <vt:variant>
        <vt:i4>5</vt:i4>
      </vt:variant>
      <vt:variant>
        <vt:lpwstr>https://globalgoals.goldstandard.org/101-par-principles-requirements/</vt:lpwstr>
      </vt:variant>
      <vt:variant>
        <vt:lpwstr/>
      </vt:variant>
      <vt:variant>
        <vt:i4>2949223</vt:i4>
      </vt:variant>
      <vt:variant>
        <vt:i4>141</vt:i4>
      </vt:variant>
      <vt:variant>
        <vt:i4>0</vt:i4>
      </vt:variant>
      <vt:variant>
        <vt:i4>5</vt:i4>
      </vt:variant>
      <vt:variant>
        <vt:lpwstr>https://globalgoals.goldstandard.org/t-transition-cdm-and-other-standard-to-gs4gg-form/</vt:lpwstr>
      </vt:variant>
      <vt:variant>
        <vt:lpwstr/>
      </vt:variant>
      <vt:variant>
        <vt:i4>1048581</vt:i4>
      </vt:variant>
      <vt:variant>
        <vt:i4>138</vt:i4>
      </vt:variant>
      <vt:variant>
        <vt:i4>0</vt:i4>
      </vt:variant>
      <vt:variant>
        <vt:i4>5</vt:i4>
      </vt:variant>
      <vt:variant>
        <vt:lpwstr>https://globalgoals.goldstandard.org/101-par-principles-requirements/</vt:lpwstr>
      </vt:variant>
      <vt:variant>
        <vt:lpwstr/>
      </vt:variant>
      <vt:variant>
        <vt:i4>7143543</vt:i4>
      </vt:variant>
      <vt:variant>
        <vt:i4>129</vt:i4>
      </vt:variant>
      <vt:variant>
        <vt:i4>0</vt:i4>
      </vt:variant>
      <vt:variant>
        <vt:i4>5</vt:i4>
      </vt:variant>
      <vt:variant>
        <vt:lpwstr>https://globalgoals.goldstandard.org/t-prereview-cover-letter/</vt:lpwstr>
      </vt:variant>
      <vt:variant>
        <vt:lpwstr/>
      </vt:variant>
      <vt:variant>
        <vt:i4>7143543</vt:i4>
      </vt:variant>
      <vt:variant>
        <vt:i4>126</vt:i4>
      </vt:variant>
      <vt:variant>
        <vt:i4>0</vt:i4>
      </vt:variant>
      <vt:variant>
        <vt:i4>5</vt:i4>
      </vt:variant>
      <vt:variant>
        <vt:lpwstr>https://globalgoals.goldstandard.org/t-prereview-cover-letter/</vt:lpwstr>
      </vt:variant>
      <vt:variant>
        <vt:lpwstr/>
      </vt:variant>
      <vt:variant>
        <vt:i4>6684770</vt:i4>
      </vt:variant>
      <vt:variant>
        <vt:i4>123</vt:i4>
      </vt:variant>
      <vt:variant>
        <vt:i4>0</vt:i4>
      </vt:variant>
      <vt:variant>
        <vt:i4>5</vt:i4>
      </vt:variant>
      <vt:variant>
        <vt:lpwstr>https://www.goldstandard.org/resources/impact-registry</vt:lpwstr>
      </vt:variant>
      <vt:variant>
        <vt:lpwstr/>
      </vt:variant>
      <vt:variant>
        <vt:i4>2555945</vt:i4>
      </vt:variant>
      <vt:variant>
        <vt:i4>120</vt:i4>
      </vt:variant>
      <vt:variant>
        <vt:i4>0</vt:i4>
      </vt:variant>
      <vt:variant>
        <vt:i4>5</vt:i4>
      </vt:variant>
      <vt:variant>
        <vt:lpwstr>https://globalgoals.goldstandard.org/rc-2021-public-disclosure-requirements-for-project-documentation/</vt:lpwstr>
      </vt:variant>
      <vt:variant>
        <vt:lpwstr/>
      </vt:variant>
      <vt:variant>
        <vt:i4>2949241</vt:i4>
      </vt:variant>
      <vt:variant>
        <vt:i4>117</vt:i4>
      </vt:variant>
      <vt:variant>
        <vt:i4>0</vt:i4>
      </vt:variant>
      <vt:variant>
        <vt:i4>5</vt:i4>
      </vt:variant>
      <vt:variant>
        <vt:lpwstr>https://globalgoals.goldstandard.org/sdg-impact-tools/</vt:lpwstr>
      </vt:variant>
      <vt:variant>
        <vt:lpwstr/>
      </vt:variant>
      <vt:variant>
        <vt:i4>1638408</vt:i4>
      </vt:variant>
      <vt:variant>
        <vt:i4>114</vt:i4>
      </vt:variant>
      <vt:variant>
        <vt:i4>0</vt:i4>
      </vt:variant>
      <vt:variant>
        <vt:i4>5</vt:i4>
      </vt:variant>
      <vt:variant>
        <vt:lpwstr>https://globalgoals.goldstandard.org/t-prereview-vpa-design-document/</vt:lpwstr>
      </vt:variant>
      <vt:variant>
        <vt:lpwstr/>
      </vt:variant>
      <vt:variant>
        <vt:i4>2031639</vt:i4>
      </vt:variant>
      <vt:variant>
        <vt:i4>111</vt:i4>
      </vt:variant>
      <vt:variant>
        <vt:i4>0</vt:i4>
      </vt:variant>
      <vt:variant>
        <vt:i4>5</vt:i4>
      </vt:variant>
      <vt:variant>
        <vt:lpwstr>https://globalgoals.goldstandard.org/t-prereview-poa-design-document/</vt:lpwstr>
      </vt:variant>
      <vt:variant>
        <vt:lpwstr/>
      </vt:variant>
      <vt:variant>
        <vt:i4>917589</vt:i4>
      </vt:variant>
      <vt:variant>
        <vt:i4>108</vt:i4>
      </vt:variant>
      <vt:variant>
        <vt:i4>0</vt:i4>
      </vt:variant>
      <vt:variant>
        <vt:i4>5</vt:i4>
      </vt:variant>
      <vt:variant>
        <vt:lpwstr>https://globalgoals.goldstandard.org/t-prereview-design-document/</vt:lpwstr>
      </vt:variant>
      <vt:variant>
        <vt:lpwstr/>
      </vt:variant>
      <vt:variant>
        <vt:i4>655381</vt:i4>
      </vt:variant>
      <vt:variant>
        <vt:i4>105</vt:i4>
      </vt:variant>
      <vt:variant>
        <vt:i4>0</vt:i4>
      </vt:variant>
      <vt:variant>
        <vt:i4>5</vt:i4>
      </vt:variant>
      <vt:variant>
        <vt:lpwstr>https://globalgoals.goldstandard.org/t-preview-registry-app-terms-of-use/</vt:lpwstr>
      </vt:variant>
      <vt:variant>
        <vt:lpwstr/>
      </vt:variant>
      <vt:variant>
        <vt:i4>5505045</vt:i4>
      </vt:variant>
      <vt:variant>
        <vt:i4>102</vt:i4>
      </vt:variant>
      <vt:variant>
        <vt:i4>0</vt:i4>
      </vt:variant>
      <vt:variant>
        <vt:i4>5</vt:i4>
      </vt:variant>
      <vt:variant>
        <vt:lpwstr>https://globalgoals.goldstandard.org/terms-conditions</vt:lpwstr>
      </vt:variant>
      <vt:variant>
        <vt:lpwstr/>
      </vt:variant>
      <vt:variant>
        <vt:i4>7143543</vt:i4>
      </vt:variant>
      <vt:variant>
        <vt:i4>99</vt:i4>
      </vt:variant>
      <vt:variant>
        <vt:i4>0</vt:i4>
      </vt:variant>
      <vt:variant>
        <vt:i4>5</vt:i4>
      </vt:variant>
      <vt:variant>
        <vt:lpwstr>https://globalgoals.goldstandard.org/t-prereview-cover-letter/</vt:lpwstr>
      </vt:variant>
      <vt:variant>
        <vt:lpwstr/>
      </vt:variant>
      <vt:variant>
        <vt:i4>1179654</vt:i4>
      </vt:variant>
      <vt:variant>
        <vt:i4>96</vt:i4>
      </vt:variant>
      <vt:variant>
        <vt:i4>0</vt:i4>
      </vt:variant>
      <vt:variant>
        <vt:i4>5</vt:i4>
      </vt:variant>
      <vt:variant>
        <vt:lpwstr>https://globalgoals.goldstandard.org/t-prereview-stakeholder-consultation-report/</vt:lpwstr>
      </vt:variant>
      <vt:variant>
        <vt:lpwstr/>
      </vt:variant>
      <vt:variant>
        <vt:i4>4980757</vt:i4>
      </vt:variant>
      <vt:variant>
        <vt:i4>93</vt:i4>
      </vt:variant>
      <vt:variant>
        <vt:i4>0</vt:i4>
      </vt:variant>
      <vt:variant>
        <vt:i4>5</vt:i4>
      </vt:variant>
      <vt:variant>
        <vt:lpwstr>https://globalgoals.goldstandard.org/t-prereview-design-consultation-report/</vt:lpwstr>
      </vt:variant>
      <vt:variant>
        <vt:lpwstr/>
      </vt:variant>
      <vt:variant>
        <vt:i4>1179654</vt:i4>
      </vt:variant>
      <vt:variant>
        <vt:i4>90</vt:i4>
      </vt:variant>
      <vt:variant>
        <vt:i4>0</vt:i4>
      </vt:variant>
      <vt:variant>
        <vt:i4>5</vt:i4>
      </vt:variant>
      <vt:variant>
        <vt:lpwstr>https://globalgoals.goldstandard.org/t-prereview-stakeholder-consultation-report/</vt:lpwstr>
      </vt:variant>
      <vt:variant>
        <vt:lpwstr/>
      </vt:variant>
      <vt:variant>
        <vt:i4>2555945</vt:i4>
      </vt:variant>
      <vt:variant>
        <vt:i4>87</vt:i4>
      </vt:variant>
      <vt:variant>
        <vt:i4>0</vt:i4>
      </vt:variant>
      <vt:variant>
        <vt:i4>5</vt:i4>
      </vt:variant>
      <vt:variant>
        <vt:lpwstr>https://globalgoals.goldstandard.org/rc-2021-public-disclosure-requirements-for-project-documentation/</vt:lpwstr>
      </vt:variant>
      <vt:variant>
        <vt:lpwstr/>
      </vt:variant>
      <vt:variant>
        <vt:i4>1048581</vt:i4>
      </vt:variant>
      <vt:variant>
        <vt:i4>84</vt:i4>
      </vt:variant>
      <vt:variant>
        <vt:i4>0</vt:i4>
      </vt:variant>
      <vt:variant>
        <vt:i4>5</vt:i4>
      </vt:variant>
      <vt:variant>
        <vt:lpwstr>https://globalgoals.goldstandard.org/101-par-principles-requirements/</vt:lpwstr>
      </vt:variant>
      <vt:variant>
        <vt:lpwstr/>
      </vt:variant>
      <vt:variant>
        <vt:i4>6750329</vt:i4>
      </vt:variant>
      <vt:variant>
        <vt:i4>81</vt:i4>
      </vt:variant>
      <vt:variant>
        <vt:i4>0</vt:i4>
      </vt:variant>
      <vt:variant>
        <vt:i4>5</vt:i4>
      </vt:variant>
      <vt:variant>
        <vt:lpwstr>https://globalgoals.goldstandard.org/501-PR-GHG-Emissions-Reductions-Sequestration</vt:lpwstr>
      </vt:variant>
      <vt:variant>
        <vt:lpwstr/>
      </vt:variant>
      <vt:variant>
        <vt:i4>8126573</vt:i4>
      </vt:variant>
      <vt:variant>
        <vt:i4>78</vt:i4>
      </vt:variant>
      <vt:variant>
        <vt:i4>0</vt:i4>
      </vt:variant>
      <vt:variant>
        <vt:i4>5</vt:i4>
      </vt:variant>
      <vt:variant>
        <vt:lpwstr>https://globalgoals.goldstandard.org/203-ar-luf-activity-requirements/</vt:lpwstr>
      </vt:variant>
      <vt:variant>
        <vt:lpwstr/>
      </vt:variant>
      <vt:variant>
        <vt:i4>8323131</vt:i4>
      </vt:variant>
      <vt:variant>
        <vt:i4>75</vt:i4>
      </vt:variant>
      <vt:variant>
        <vt:i4>0</vt:i4>
      </vt:variant>
      <vt:variant>
        <vt:i4>5</vt:i4>
      </vt:variant>
      <vt:variant>
        <vt:lpwstr>https://globalgoals.goldstandard.org/faqs-glossary/</vt:lpwstr>
      </vt:variant>
      <vt:variant>
        <vt:lpwstr/>
      </vt:variant>
      <vt:variant>
        <vt:i4>6815801</vt:i4>
      </vt:variant>
      <vt:variant>
        <vt:i4>72</vt:i4>
      </vt:variant>
      <vt:variant>
        <vt:i4>0</vt:i4>
      </vt:variant>
      <vt:variant>
        <vt:i4>5</vt:i4>
      </vt:variant>
      <vt:variant>
        <vt:lpwstr>https://globalgoals.goldstandard.org/200-activity-requirements/</vt:lpwstr>
      </vt:variant>
      <vt:variant>
        <vt:lpwstr/>
      </vt:variant>
      <vt:variant>
        <vt:i4>1048581</vt:i4>
      </vt:variant>
      <vt:variant>
        <vt:i4>69</vt:i4>
      </vt:variant>
      <vt:variant>
        <vt:i4>0</vt:i4>
      </vt:variant>
      <vt:variant>
        <vt:i4>5</vt:i4>
      </vt:variant>
      <vt:variant>
        <vt:lpwstr>https://globalgoals.goldstandard.org/101-par-principles-requirements/</vt:lpwstr>
      </vt:variant>
      <vt:variant>
        <vt:lpwstr/>
      </vt:variant>
      <vt:variant>
        <vt:i4>4128877</vt:i4>
      </vt:variant>
      <vt:variant>
        <vt:i4>66</vt:i4>
      </vt:variant>
      <vt:variant>
        <vt:i4>0</vt:i4>
      </vt:variant>
      <vt:variant>
        <vt:i4>5</vt:i4>
      </vt:variant>
      <vt:variant>
        <vt:lpwstr>https://globalgoals.goldstandard.org/502-PR-Renewable-Energy-Label</vt:lpwstr>
      </vt:variant>
      <vt:variant>
        <vt:lpwstr/>
      </vt:variant>
      <vt:variant>
        <vt:i4>6750329</vt:i4>
      </vt:variant>
      <vt:variant>
        <vt:i4>63</vt:i4>
      </vt:variant>
      <vt:variant>
        <vt:i4>0</vt:i4>
      </vt:variant>
      <vt:variant>
        <vt:i4>5</vt:i4>
      </vt:variant>
      <vt:variant>
        <vt:lpwstr>https://globalgoals.goldstandard.org/501-PR-GHG-Emissions-Reductions-Sequestration</vt:lpwstr>
      </vt:variant>
      <vt:variant>
        <vt:lpwstr/>
      </vt:variant>
      <vt:variant>
        <vt:i4>6750255</vt:i4>
      </vt:variant>
      <vt:variant>
        <vt:i4>60</vt:i4>
      </vt:variant>
      <vt:variant>
        <vt:i4>0</vt:i4>
      </vt:variant>
      <vt:variant>
        <vt:i4>5</vt:i4>
      </vt:variant>
      <vt:variant>
        <vt:lpwstr>https://globalgoals.goldstandard.org/427-list-of-eligible-cdm-gs-methodologies/</vt:lpwstr>
      </vt:variant>
      <vt:variant>
        <vt:lpwstr/>
      </vt:variant>
      <vt:variant>
        <vt:i4>7864438</vt:i4>
      </vt:variant>
      <vt:variant>
        <vt:i4>57</vt:i4>
      </vt:variant>
      <vt:variant>
        <vt:i4>0</vt:i4>
      </vt:variant>
      <vt:variant>
        <vt:i4>5</vt:i4>
      </vt:variant>
      <vt:variant>
        <vt:lpwstr>https://globalgoals.goldstandard.org/400-sdg-impact-quantification/</vt:lpwstr>
      </vt:variant>
      <vt:variant>
        <vt:lpwstr/>
      </vt:variant>
      <vt:variant>
        <vt:i4>1048581</vt:i4>
      </vt:variant>
      <vt:variant>
        <vt:i4>54</vt:i4>
      </vt:variant>
      <vt:variant>
        <vt:i4>0</vt:i4>
      </vt:variant>
      <vt:variant>
        <vt:i4>5</vt:i4>
      </vt:variant>
      <vt:variant>
        <vt:lpwstr>https://globalgoals.goldstandard.org/101-par-principles-requirements/</vt:lpwstr>
      </vt:variant>
      <vt:variant>
        <vt:lpwstr/>
      </vt:variant>
      <vt:variant>
        <vt:i4>8126573</vt:i4>
      </vt:variant>
      <vt:variant>
        <vt:i4>51</vt:i4>
      </vt:variant>
      <vt:variant>
        <vt:i4>0</vt:i4>
      </vt:variant>
      <vt:variant>
        <vt:i4>5</vt:i4>
      </vt:variant>
      <vt:variant>
        <vt:lpwstr>https://globalgoals.goldstandard.org/203-ar-luf-activity-requirements/</vt:lpwstr>
      </vt:variant>
      <vt:variant>
        <vt:lpwstr/>
      </vt:variant>
      <vt:variant>
        <vt:i4>8126573</vt:i4>
      </vt:variant>
      <vt:variant>
        <vt:i4>48</vt:i4>
      </vt:variant>
      <vt:variant>
        <vt:i4>0</vt:i4>
      </vt:variant>
      <vt:variant>
        <vt:i4>5</vt:i4>
      </vt:variant>
      <vt:variant>
        <vt:lpwstr>https://globalgoals.goldstandard.org/203-ar-luf-activity-requirements/</vt:lpwstr>
      </vt:variant>
      <vt:variant>
        <vt:lpwstr/>
      </vt:variant>
      <vt:variant>
        <vt:i4>1245184</vt:i4>
      </vt:variant>
      <vt:variant>
        <vt:i4>45</vt:i4>
      </vt:variant>
      <vt:variant>
        <vt:i4>0</vt:i4>
      </vt:variant>
      <vt:variant>
        <vt:i4>5</vt:i4>
      </vt:variant>
      <vt:variant>
        <vt:lpwstr>https://globalgoals.goldstandard.org/201-ar-community-services-activity-requirements/</vt:lpwstr>
      </vt:variant>
      <vt:variant>
        <vt:lpwstr/>
      </vt:variant>
      <vt:variant>
        <vt:i4>6488173</vt:i4>
      </vt:variant>
      <vt:variant>
        <vt:i4>42</vt:i4>
      </vt:variant>
      <vt:variant>
        <vt:i4>0</vt:i4>
      </vt:variant>
      <vt:variant>
        <vt:i4>5</vt:i4>
      </vt:variant>
      <vt:variant>
        <vt:lpwstr>https://globalgoals.goldstandard.org/202-ar-renewable-energy-activity-requirements/</vt:lpwstr>
      </vt:variant>
      <vt:variant>
        <vt:lpwstr/>
      </vt:variant>
      <vt:variant>
        <vt:i4>6815801</vt:i4>
      </vt:variant>
      <vt:variant>
        <vt:i4>39</vt:i4>
      </vt:variant>
      <vt:variant>
        <vt:i4>0</vt:i4>
      </vt:variant>
      <vt:variant>
        <vt:i4>5</vt:i4>
      </vt:variant>
      <vt:variant>
        <vt:lpwstr>https://globalgoals.goldstandard.org/200-activity-requirements/</vt:lpwstr>
      </vt:variant>
      <vt:variant>
        <vt:lpwstr/>
      </vt:variant>
      <vt:variant>
        <vt:i4>2949223</vt:i4>
      </vt:variant>
      <vt:variant>
        <vt:i4>33</vt:i4>
      </vt:variant>
      <vt:variant>
        <vt:i4>0</vt:i4>
      </vt:variant>
      <vt:variant>
        <vt:i4>5</vt:i4>
      </vt:variant>
      <vt:variant>
        <vt:lpwstr>https://globalgoals.goldstandard.org/t-transition-cdm-and-other-standard-to-gs4gg-form/</vt:lpwstr>
      </vt:variant>
      <vt:variant>
        <vt:lpwstr/>
      </vt:variant>
      <vt:variant>
        <vt:i4>1048581</vt:i4>
      </vt:variant>
      <vt:variant>
        <vt:i4>30</vt:i4>
      </vt:variant>
      <vt:variant>
        <vt:i4>0</vt:i4>
      </vt:variant>
      <vt:variant>
        <vt:i4>5</vt:i4>
      </vt:variant>
      <vt:variant>
        <vt:lpwstr>https://globalgoals.goldstandard.org/101-par-principles-requirements/</vt:lpwstr>
      </vt:variant>
      <vt:variant>
        <vt:lpwstr/>
      </vt:variant>
      <vt:variant>
        <vt:i4>8126573</vt:i4>
      </vt:variant>
      <vt:variant>
        <vt:i4>27</vt:i4>
      </vt:variant>
      <vt:variant>
        <vt:i4>0</vt:i4>
      </vt:variant>
      <vt:variant>
        <vt:i4>5</vt:i4>
      </vt:variant>
      <vt:variant>
        <vt:lpwstr>https://globalgoals.goldstandard.org/203-ar-luf-activity-requirements/</vt:lpwstr>
      </vt:variant>
      <vt:variant>
        <vt:lpwstr/>
      </vt:variant>
      <vt:variant>
        <vt:i4>7077990</vt:i4>
      </vt:variant>
      <vt:variant>
        <vt:i4>24</vt:i4>
      </vt:variant>
      <vt:variant>
        <vt:i4>0</vt:i4>
      </vt:variant>
      <vt:variant>
        <vt:i4>5</vt:i4>
      </vt:variant>
      <vt:variant>
        <vt:lpwstr>https://registry.goldstandard.org/</vt:lpwstr>
      </vt:variant>
      <vt:variant>
        <vt:lpwstr/>
      </vt:variant>
      <vt:variant>
        <vt:i4>655381</vt:i4>
      </vt:variant>
      <vt:variant>
        <vt:i4>21</vt:i4>
      </vt:variant>
      <vt:variant>
        <vt:i4>0</vt:i4>
      </vt:variant>
      <vt:variant>
        <vt:i4>5</vt:i4>
      </vt:variant>
      <vt:variant>
        <vt:lpwstr>https://globalgoals.goldstandard.org/t-preview-registry-app-terms-of-use/</vt:lpwstr>
      </vt:variant>
      <vt:variant>
        <vt:lpwstr/>
      </vt:variant>
      <vt:variant>
        <vt:i4>5505045</vt:i4>
      </vt:variant>
      <vt:variant>
        <vt:i4>18</vt:i4>
      </vt:variant>
      <vt:variant>
        <vt:i4>0</vt:i4>
      </vt:variant>
      <vt:variant>
        <vt:i4>5</vt:i4>
      </vt:variant>
      <vt:variant>
        <vt:lpwstr>https://globalgoals.goldstandard.org/terms-conditions</vt:lpwstr>
      </vt:variant>
      <vt:variant>
        <vt:lpwstr/>
      </vt:variant>
      <vt:variant>
        <vt:i4>7143543</vt:i4>
      </vt:variant>
      <vt:variant>
        <vt:i4>15</vt:i4>
      </vt:variant>
      <vt:variant>
        <vt:i4>0</vt:i4>
      </vt:variant>
      <vt:variant>
        <vt:i4>5</vt:i4>
      </vt:variant>
      <vt:variant>
        <vt:lpwstr>https://globalgoals.goldstandard.org/t-prereview-cover-letter/</vt:lpwstr>
      </vt:variant>
      <vt:variant>
        <vt:lpwstr/>
      </vt:variant>
      <vt:variant>
        <vt:i4>4980757</vt:i4>
      </vt:variant>
      <vt:variant>
        <vt:i4>12</vt:i4>
      </vt:variant>
      <vt:variant>
        <vt:i4>0</vt:i4>
      </vt:variant>
      <vt:variant>
        <vt:i4>5</vt:i4>
      </vt:variant>
      <vt:variant>
        <vt:lpwstr>https://globalgoals.goldstandard.org/t-prereview-design-consultation-report/</vt:lpwstr>
      </vt:variant>
      <vt:variant>
        <vt:lpwstr/>
      </vt:variant>
      <vt:variant>
        <vt:i4>1966120</vt:i4>
      </vt:variant>
      <vt:variant>
        <vt:i4>9</vt:i4>
      </vt:variant>
      <vt:variant>
        <vt:i4>0</vt:i4>
      </vt:variant>
      <vt:variant>
        <vt:i4>5</vt:i4>
      </vt:variant>
      <vt:variant>
        <vt:lpwstr>https://globalgoals.goldstandard.org/standards/102_V2.1_PAR_Stakeholder-Consultation-Requirements.pdf</vt:lpwstr>
      </vt:variant>
      <vt:variant>
        <vt:lpwstr/>
      </vt:variant>
      <vt:variant>
        <vt:i4>1179654</vt:i4>
      </vt:variant>
      <vt:variant>
        <vt:i4>6</vt:i4>
      </vt:variant>
      <vt:variant>
        <vt:i4>0</vt:i4>
      </vt:variant>
      <vt:variant>
        <vt:i4>5</vt:i4>
      </vt:variant>
      <vt:variant>
        <vt:lpwstr>https://globalgoals.goldstandard.org/t-prereview-stakeholder-consultation-report/</vt:lpwstr>
      </vt:variant>
      <vt:variant>
        <vt:lpwstr/>
      </vt:variant>
      <vt:variant>
        <vt:i4>1048581</vt:i4>
      </vt:variant>
      <vt:variant>
        <vt:i4>3</vt:i4>
      </vt:variant>
      <vt:variant>
        <vt:i4>0</vt:i4>
      </vt:variant>
      <vt:variant>
        <vt:i4>5</vt:i4>
      </vt:variant>
      <vt:variant>
        <vt:lpwstr>https://globalgoals.goldstandard.org/101-par-principles-requirements/</vt:lpwstr>
      </vt:variant>
      <vt:variant>
        <vt:lpwstr/>
      </vt:variant>
      <vt:variant>
        <vt:i4>3801100</vt:i4>
      </vt:variant>
      <vt:variant>
        <vt:i4>0</vt:i4>
      </vt:variant>
      <vt:variant>
        <vt:i4>0</vt:i4>
      </vt:variant>
      <vt:variant>
        <vt:i4>5</vt:i4>
      </vt:variant>
      <vt:variant>
        <vt:lpwstr>mailto:help@goldstandard.org</vt:lpwstr>
      </vt:variant>
      <vt:variant>
        <vt:lpwstr/>
      </vt:variant>
      <vt:variant>
        <vt:i4>4849675</vt:i4>
      </vt:variant>
      <vt:variant>
        <vt:i4>0</vt:i4>
      </vt:variant>
      <vt:variant>
        <vt:i4>0</vt:i4>
      </vt:variant>
      <vt:variant>
        <vt:i4>5</vt:i4>
      </vt:variant>
      <vt:variant>
        <vt:lpwstr>https://globalgoals.goldstandard.org/107-par-programme-of-activity-requirements/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Preliminary Review Form V 2.0</dc:title>
  <dc:subject/>
  <dc:creator>Gold Standard</dc:creator>
  <cp:keywords/>
  <dc:description/>
  <cp:lastModifiedBy>Manuel Ehrenfeld</cp:lastModifiedBy>
  <cp:revision>514</cp:revision>
  <cp:lastPrinted>2017-11-03T19:38:00Z</cp:lastPrinted>
  <dcterms:created xsi:type="dcterms:W3CDTF">2022-02-17T14:41:00Z</dcterms:created>
  <dcterms:modified xsi:type="dcterms:W3CDTF">2022-08-18T10:09:00Z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