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92D2F" w14:textId="5FE08B68" w:rsidR="0002272D" w:rsidRPr="005E56D6" w:rsidRDefault="00996AF6" w:rsidP="0002272D">
      <w:pPr>
        <w:pStyle w:val="Heading1"/>
      </w:pPr>
      <w:bookmarkStart w:id="0" w:name="_Toc39600045"/>
      <w:bookmarkStart w:id="1" w:name="_Toc62399580"/>
      <w:bookmarkStart w:id="2" w:name="_Toc62399819"/>
      <w:bookmarkStart w:id="3" w:name="_Toc62400782"/>
      <w:r>
        <w:t>Transition Request Form</w:t>
      </w:r>
      <w:bookmarkEnd w:id="0"/>
      <w:bookmarkEnd w:id="1"/>
      <w:bookmarkEnd w:id="2"/>
      <w:bookmarkEnd w:id="3"/>
      <w:r w:rsidR="0002272D" w:rsidRPr="005E56D6">
        <w:t xml:space="preserve">  </w:t>
      </w:r>
    </w:p>
    <w:p w14:paraId="6D676180" w14:textId="77777777" w:rsidR="00F92931" w:rsidRPr="0022081F" w:rsidRDefault="00E74D39" w:rsidP="002E5DB5">
      <w:r w:rsidRPr="00E74D39">
        <w:rPr>
          <w:noProof/>
          <w14:cntxtAlts w14:val="0"/>
        </w:rPr>
        <w:pict w14:anchorId="6019BE9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C8C5F5A" w14:textId="52E0E52C" w:rsidR="009B7F1F" w:rsidRDefault="0002272D" w:rsidP="00635A56">
      <w:pPr>
        <w:pStyle w:val="Heading6"/>
        <w:rPr>
          <w:b/>
          <w:bCs/>
          <w:color w:val="515151" w:themeColor="text1"/>
        </w:rPr>
      </w:pPr>
      <w:r w:rsidRPr="002E5DB5">
        <w:rPr>
          <w:sz w:val="24"/>
        </w:rPr>
        <w:t xml:space="preserve">PUBLICATION DATE </w:t>
      </w:r>
      <w:r w:rsidRPr="002E5DB5">
        <w:rPr>
          <w:sz w:val="24"/>
        </w:rPr>
        <w:softHyphen/>
      </w:r>
      <w:r w:rsidRPr="002E5DB5">
        <w:t xml:space="preserve"> </w:t>
      </w:r>
      <w:r w:rsidR="00996AF6">
        <w:rPr>
          <w:color w:val="515151" w:themeColor="text1"/>
        </w:rPr>
        <w:t>25/01/2021</w:t>
      </w:r>
      <w:r w:rsidR="00A96321">
        <w:br/>
      </w:r>
      <w:r w:rsidR="00CD41BB">
        <w:rPr>
          <w:sz w:val="24"/>
        </w:rPr>
        <w:t xml:space="preserve">VERSION </w:t>
      </w:r>
      <w:r w:rsidR="00996AF6">
        <w:rPr>
          <w:color w:val="515151" w:themeColor="text1"/>
        </w:rPr>
        <w:t>1.0</w:t>
      </w:r>
      <w:r w:rsidRPr="004E3F0E">
        <w:rPr>
          <w:b/>
          <w:bCs/>
          <w:color w:val="515151" w:themeColor="text1"/>
        </w:rPr>
        <w:t xml:space="preserve"> </w:t>
      </w:r>
    </w:p>
    <w:p w14:paraId="4C761581" w14:textId="77777777" w:rsidR="009B7F1F" w:rsidRDefault="009B7F1F" w:rsidP="00635A56">
      <w:pPr>
        <w:pStyle w:val="Heading6"/>
        <w:rPr>
          <w:color w:val="515151" w:themeColor="text1"/>
        </w:rPr>
      </w:pPr>
      <w:r>
        <w:t xml:space="preserve">Entry into Force </w:t>
      </w:r>
      <w:r>
        <w:rPr>
          <w:color w:val="515151" w:themeColor="text1"/>
        </w:rPr>
        <w:t>25/01/2021</w:t>
      </w:r>
    </w:p>
    <w:p w14:paraId="7EFE37B7" w14:textId="4903A867" w:rsidR="009B7F1F" w:rsidRPr="009B7F1F" w:rsidRDefault="0096773B" w:rsidP="009B7F1F">
      <w:pPr>
        <w:pStyle w:val="Heading6"/>
      </w:pPr>
      <w:r>
        <w:rPr>
          <w:b/>
          <w:bCs/>
          <w:color w:val="515151" w:themeColor="text1"/>
        </w:rPr>
        <w:br/>
      </w:r>
      <w:r w:rsidR="00A96321">
        <w:rPr>
          <w:sz w:val="24"/>
        </w:rPr>
        <w:t xml:space="preserve">RELATED DOCUMENTS  </w:t>
      </w:r>
      <w:r w:rsidR="00A96321">
        <w:t xml:space="preserve"> </w:t>
      </w:r>
      <w:r w:rsidR="00635A56">
        <w:br/>
      </w:r>
      <w:hyperlink r:id="rId11" w:history="1">
        <w:r w:rsidR="00635A56" w:rsidRPr="000B6275">
          <w:rPr>
            <w:rStyle w:val="Hyperlink"/>
          </w:rPr>
          <w:t xml:space="preserve">– </w:t>
        </w:r>
        <w:r w:rsidR="006177EA" w:rsidRPr="000B6275">
          <w:rPr>
            <w:rStyle w:val="Hyperlink"/>
          </w:rPr>
          <w:t>REQUIREMENTS FOR PROJECTS TO TRANS</w:t>
        </w:r>
        <w:r w:rsidR="006177EA" w:rsidRPr="000B6275">
          <w:rPr>
            <w:rStyle w:val="Hyperlink"/>
          </w:rPr>
          <w:t>ITION FROM OTHER SCHEMES TO GOLD STANDARD FOR GLOBAL GOALS</w:t>
        </w:r>
      </w:hyperlink>
      <w:r w:rsidR="006177EA" w:rsidRPr="006177EA">
        <w:t xml:space="preserve"> </w:t>
      </w:r>
    </w:p>
    <w:p w14:paraId="54DC257B" w14:textId="77777777" w:rsidR="00F92931" w:rsidRPr="00947B25" w:rsidRDefault="00E74D39" w:rsidP="00635A56">
      <w:pPr>
        <w:pStyle w:val="Heading6"/>
      </w:pPr>
      <w:r w:rsidRPr="00E74D39">
        <w:rPr>
          <w:noProof/>
          <w14:cntxtAlts w14:val="0"/>
        </w:rPr>
        <w:pict w14:anchorId="56B18BB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63652BD" w14:textId="02D99FC9" w:rsidR="0014470D" w:rsidRDefault="0014470D" w:rsidP="0014470D">
      <w:pPr>
        <w:pStyle w:val="Heading3"/>
      </w:pPr>
      <w:bookmarkStart w:id="4" w:name="_Toc62399581"/>
      <w:bookmarkStart w:id="5" w:name="_Toc62399820"/>
      <w:bookmarkStart w:id="6" w:name="_Toc62400783"/>
      <w:bookmarkStart w:id="7" w:name="_Toc39600047"/>
      <w:r>
        <w:t>Summary</w:t>
      </w:r>
      <w:bookmarkEnd w:id="4"/>
      <w:bookmarkEnd w:id="5"/>
      <w:bookmarkEnd w:id="6"/>
      <w:r>
        <w:t xml:space="preserve"> </w:t>
      </w:r>
    </w:p>
    <w:p w14:paraId="7AFBC712" w14:textId="73CCFCD8" w:rsidR="00BF0243" w:rsidRDefault="00090AB9" w:rsidP="00090AB9">
      <w:r w:rsidRPr="00090AB9">
        <w:t xml:space="preserve">The </w:t>
      </w:r>
      <w:r>
        <w:t xml:space="preserve">transition form is to be completed for projects/VPAs </w:t>
      </w:r>
      <w:r w:rsidRPr="00090AB9">
        <w:t xml:space="preserve">transitioning from </w:t>
      </w:r>
      <w:r>
        <w:t>CDM/</w:t>
      </w:r>
      <w:r w:rsidRPr="00090AB9">
        <w:t>other Standards to Gold Standard</w:t>
      </w:r>
      <w:r>
        <w:t xml:space="preserve"> for Global Goals</w:t>
      </w:r>
      <w:r w:rsidR="00396987">
        <w:t xml:space="preserve"> (GS4GG)</w:t>
      </w:r>
      <w:r w:rsidR="005F0E5F">
        <w:t xml:space="preserve">. </w:t>
      </w:r>
      <w:r w:rsidR="00852718">
        <w:t xml:space="preserve">This </w:t>
      </w:r>
      <w:r w:rsidR="00396987">
        <w:t xml:space="preserve">also </w:t>
      </w:r>
      <w:r w:rsidR="00852718">
        <w:t>includes</w:t>
      </w:r>
      <w:r w:rsidDel="00852718">
        <w:t xml:space="preserve"> </w:t>
      </w:r>
      <w:r w:rsidR="00222887">
        <w:t xml:space="preserve">projects that are already registered with GS4GG for CER labelling seeking </w:t>
      </w:r>
      <w:r w:rsidR="00222887" w:rsidDel="00922BBB">
        <w:t xml:space="preserve">to </w:t>
      </w:r>
      <w:r w:rsidR="00222887">
        <w:t xml:space="preserve">issue Gold Standard VERs. </w:t>
      </w:r>
      <w:r w:rsidR="0045384B">
        <w:t xml:space="preserve">Refer to the </w:t>
      </w:r>
      <w:hyperlink r:id="rId12" w:history="1">
        <w:r w:rsidR="0045384B" w:rsidRPr="0045384B">
          <w:rPr>
            <w:rStyle w:val="Hyperlink"/>
            <w:rFonts w:ascii="Verdana" w:hAnsi="Verdana"/>
          </w:rPr>
          <w:t>TEMPLATES</w:t>
        </w:r>
      </w:hyperlink>
      <w:r w:rsidR="0045384B">
        <w:t xml:space="preserve"> for other relevant documents templates. </w:t>
      </w:r>
    </w:p>
    <w:p w14:paraId="1656EFB8" w14:textId="77777777" w:rsidR="0045384B" w:rsidRPr="00090AB9" w:rsidRDefault="0045384B" w:rsidP="00090AB9"/>
    <w:bookmarkEnd w:id="7" w:displacedByCustomXml="next"/>
    <w:sdt>
      <w:sdtPr>
        <w:rPr>
          <w:color w:val="4D4D4C"/>
          <w:sz w:val="22"/>
        </w:rPr>
        <w:id w:val="-50729426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0D56B79" w14:textId="77777777" w:rsidR="002773F7" w:rsidRDefault="0045384B" w:rsidP="0045384B">
          <w:pPr>
            <w:pStyle w:val="TOCHeading"/>
            <w:rPr>
              <w:noProof/>
            </w:rPr>
          </w:pPr>
          <w:r>
            <w:t>Contents</w:t>
          </w:r>
          <w:r>
            <w:rPr>
              <w:rFonts w:asciiTheme="majorHAnsi" w:hAnsiTheme="majorHAnsi"/>
              <w:color w:val="626262" w:themeColor="text1" w:themeTint="E6"/>
            </w:rPr>
            <w:fldChar w:fldCharType="begin"/>
          </w:r>
          <w:r>
            <w:rPr>
              <w:rFonts w:asciiTheme="majorHAnsi" w:hAnsiTheme="majorHAnsi"/>
              <w:color w:val="626262" w:themeColor="text1" w:themeTint="E6"/>
            </w:rPr>
            <w:instrText xml:space="preserve"> TOC \o "1-5" \h \z \u </w:instrText>
          </w:r>
          <w:r>
            <w:rPr>
              <w:rFonts w:asciiTheme="majorHAnsi" w:hAnsiTheme="majorHAnsi"/>
              <w:color w:val="626262" w:themeColor="text1" w:themeTint="E6"/>
            </w:rPr>
            <w:fldChar w:fldCharType="separate"/>
          </w:r>
        </w:p>
        <w:p w14:paraId="07BC5960" w14:textId="59296A06" w:rsidR="002773F7" w:rsidRDefault="00E74D39">
          <w:pPr>
            <w:pStyle w:val="TOC3"/>
            <w:rPr>
              <w:rFonts w:eastAsiaTheme="minorEastAsia" w:cstheme="minorBidi"/>
              <w:caps w:val="0"/>
              <w:color w:val="auto"/>
              <w:sz w:val="22"/>
              <w:szCs w:val="22"/>
              <w14:cntxtAlts w14:val="0"/>
            </w:rPr>
          </w:pPr>
          <w:hyperlink w:anchor="_Toc62400784" w:history="1">
            <w:r w:rsidR="002773F7" w:rsidRPr="002F4378">
              <w:rPr>
                <w:rStyle w:val="Hyperlink"/>
                <w:rFonts w:ascii="Verdana" w:hAnsi="Verdana"/>
              </w:rPr>
              <w:t>1|</w:t>
            </w:r>
            <w:r w:rsidR="002773F7">
              <w:rPr>
                <w:rFonts w:eastAsiaTheme="minorEastAsia" w:cstheme="minorBidi"/>
                <w:caps w:val="0"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</w:rPr>
              <w:t>Date of submission</w:t>
            </w:r>
            <w:r w:rsidR="002773F7">
              <w:rPr>
                <w:webHidden/>
              </w:rPr>
              <w:tab/>
            </w:r>
            <w:r w:rsidR="002773F7">
              <w:rPr>
                <w:webHidden/>
              </w:rPr>
              <w:fldChar w:fldCharType="begin"/>
            </w:r>
            <w:r w:rsidR="002773F7">
              <w:rPr>
                <w:webHidden/>
              </w:rPr>
              <w:instrText xml:space="preserve"> PAGEREF _Toc62400784 \h </w:instrText>
            </w:r>
            <w:r w:rsidR="002773F7">
              <w:rPr>
                <w:webHidden/>
              </w:rPr>
            </w:r>
            <w:r w:rsidR="002773F7">
              <w:rPr>
                <w:webHidden/>
              </w:rPr>
              <w:fldChar w:fldCharType="separate"/>
            </w:r>
            <w:r w:rsidR="00B74AF2">
              <w:rPr>
                <w:webHidden/>
              </w:rPr>
              <w:t>2</w:t>
            </w:r>
            <w:r w:rsidR="002773F7">
              <w:rPr>
                <w:webHidden/>
              </w:rPr>
              <w:fldChar w:fldCharType="end"/>
            </w:r>
          </w:hyperlink>
        </w:p>
        <w:p w14:paraId="5FBD601C" w14:textId="245E0AF9" w:rsidR="002773F7" w:rsidRDefault="00E74D39">
          <w:pPr>
            <w:pStyle w:val="TOC3"/>
            <w:rPr>
              <w:rFonts w:eastAsiaTheme="minorEastAsia" w:cstheme="minorBidi"/>
              <w:caps w:val="0"/>
              <w:color w:val="auto"/>
              <w:sz w:val="22"/>
              <w:szCs w:val="22"/>
              <w14:cntxtAlts w14:val="0"/>
            </w:rPr>
          </w:pPr>
          <w:hyperlink w:anchor="_Toc62400785" w:history="1">
            <w:r w:rsidR="002773F7" w:rsidRPr="002F4378">
              <w:rPr>
                <w:rStyle w:val="Hyperlink"/>
                <w:rFonts w:ascii="Verdana" w:hAnsi="Verdana"/>
              </w:rPr>
              <w:t>2|</w:t>
            </w:r>
            <w:r w:rsidR="002773F7">
              <w:rPr>
                <w:rFonts w:eastAsiaTheme="minorEastAsia" w:cstheme="minorBidi"/>
                <w:caps w:val="0"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lang w:val="en-GB"/>
              </w:rPr>
              <w:t>Project Information</w:t>
            </w:r>
            <w:r w:rsidR="002773F7">
              <w:rPr>
                <w:webHidden/>
              </w:rPr>
              <w:tab/>
            </w:r>
            <w:r w:rsidR="002773F7">
              <w:rPr>
                <w:webHidden/>
              </w:rPr>
              <w:fldChar w:fldCharType="begin"/>
            </w:r>
            <w:r w:rsidR="002773F7">
              <w:rPr>
                <w:webHidden/>
              </w:rPr>
              <w:instrText xml:space="preserve"> PAGEREF _Toc62400785 \h </w:instrText>
            </w:r>
            <w:r w:rsidR="002773F7">
              <w:rPr>
                <w:webHidden/>
              </w:rPr>
            </w:r>
            <w:r w:rsidR="002773F7">
              <w:rPr>
                <w:webHidden/>
              </w:rPr>
              <w:fldChar w:fldCharType="separate"/>
            </w:r>
            <w:r w:rsidR="00B74AF2">
              <w:rPr>
                <w:webHidden/>
              </w:rPr>
              <w:t>2</w:t>
            </w:r>
            <w:r w:rsidR="002773F7">
              <w:rPr>
                <w:webHidden/>
              </w:rPr>
              <w:fldChar w:fldCharType="end"/>
            </w:r>
          </w:hyperlink>
        </w:p>
        <w:p w14:paraId="7F1D00C3" w14:textId="5D3BAE82" w:rsidR="002773F7" w:rsidRDefault="00E74D39">
          <w:pPr>
            <w:pStyle w:val="TOC5"/>
            <w:tabs>
              <w:tab w:val="left" w:pos="154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62400786" w:history="1">
            <w:r w:rsidR="002773F7" w:rsidRPr="002F4378">
              <w:rPr>
                <w:rStyle w:val="Hyperlink"/>
                <w:bCs/>
                <w:noProof/>
              </w:rPr>
              <w:t>2.1 |</w:t>
            </w:r>
            <w:r w:rsidR="002773F7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noProof/>
                <w:lang w:val="en-GB"/>
              </w:rPr>
              <w:t>Key Project Information</w:t>
            </w:r>
            <w:r w:rsidR="002773F7">
              <w:rPr>
                <w:noProof/>
                <w:webHidden/>
              </w:rPr>
              <w:tab/>
            </w:r>
            <w:r w:rsidR="002773F7">
              <w:rPr>
                <w:noProof/>
                <w:webHidden/>
              </w:rPr>
              <w:fldChar w:fldCharType="begin"/>
            </w:r>
            <w:r w:rsidR="002773F7">
              <w:rPr>
                <w:noProof/>
                <w:webHidden/>
              </w:rPr>
              <w:instrText xml:space="preserve"> PAGEREF _Toc62400786 \h </w:instrText>
            </w:r>
            <w:r w:rsidR="002773F7">
              <w:rPr>
                <w:noProof/>
                <w:webHidden/>
              </w:rPr>
            </w:r>
            <w:r w:rsidR="002773F7">
              <w:rPr>
                <w:noProof/>
                <w:webHidden/>
              </w:rPr>
              <w:fldChar w:fldCharType="separate"/>
            </w:r>
            <w:r w:rsidR="00B74AF2">
              <w:rPr>
                <w:noProof/>
                <w:webHidden/>
              </w:rPr>
              <w:t>2</w:t>
            </w:r>
            <w:r w:rsidR="002773F7">
              <w:rPr>
                <w:noProof/>
                <w:webHidden/>
              </w:rPr>
              <w:fldChar w:fldCharType="end"/>
            </w:r>
          </w:hyperlink>
        </w:p>
        <w:p w14:paraId="16B33CF1" w14:textId="5944CB42" w:rsidR="002773F7" w:rsidRDefault="00E74D39">
          <w:pPr>
            <w:pStyle w:val="TOC5"/>
            <w:tabs>
              <w:tab w:val="left" w:pos="154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62400787" w:history="1">
            <w:r w:rsidR="002773F7" w:rsidRPr="002F4378">
              <w:rPr>
                <w:rStyle w:val="Hyperlink"/>
                <w:noProof/>
              </w:rPr>
              <w:t>2.2 |</w:t>
            </w:r>
            <w:r w:rsidR="002773F7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noProof/>
              </w:rPr>
              <w:t>Eligibility check for project transition</w:t>
            </w:r>
            <w:r w:rsidR="002773F7">
              <w:rPr>
                <w:noProof/>
                <w:webHidden/>
              </w:rPr>
              <w:tab/>
            </w:r>
            <w:r w:rsidR="002773F7">
              <w:rPr>
                <w:noProof/>
                <w:webHidden/>
              </w:rPr>
              <w:fldChar w:fldCharType="begin"/>
            </w:r>
            <w:r w:rsidR="002773F7">
              <w:rPr>
                <w:noProof/>
                <w:webHidden/>
              </w:rPr>
              <w:instrText xml:space="preserve"> PAGEREF _Toc62400787 \h </w:instrText>
            </w:r>
            <w:r w:rsidR="002773F7">
              <w:rPr>
                <w:noProof/>
                <w:webHidden/>
              </w:rPr>
            </w:r>
            <w:r w:rsidR="002773F7">
              <w:rPr>
                <w:noProof/>
                <w:webHidden/>
              </w:rPr>
              <w:fldChar w:fldCharType="separate"/>
            </w:r>
            <w:r w:rsidR="00B74AF2">
              <w:rPr>
                <w:noProof/>
                <w:webHidden/>
              </w:rPr>
              <w:t>4</w:t>
            </w:r>
            <w:r w:rsidR="002773F7">
              <w:rPr>
                <w:noProof/>
                <w:webHidden/>
              </w:rPr>
              <w:fldChar w:fldCharType="end"/>
            </w:r>
          </w:hyperlink>
        </w:p>
        <w:p w14:paraId="7535A604" w14:textId="2A8CD683" w:rsidR="002773F7" w:rsidRDefault="00E74D39">
          <w:pPr>
            <w:pStyle w:val="TOC3"/>
            <w:rPr>
              <w:rFonts w:eastAsiaTheme="minorEastAsia" w:cstheme="minorBidi"/>
              <w:caps w:val="0"/>
              <w:color w:val="auto"/>
              <w:sz w:val="22"/>
              <w:szCs w:val="22"/>
              <w14:cntxtAlts w14:val="0"/>
            </w:rPr>
          </w:pPr>
          <w:hyperlink w:anchor="_Toc62400788" w:history="1">
            <w:r w:rsidR="002773F7" w:rsidRPr="002F4378">
              <w:rPr>
                <w:rStyle w:val="Hyperlink"/>
                <w:rFonts w:ascii="Verdana" w:hAnsi="Verdana"/>
              </w:rPr>
              <w:t>3|</w:t>
            </w:r>
            <w:r w:rsidR="002773F7">
              <w:rPr>
                <w:rFonts w:eastAsiaTheme="minorEastAsia" w:cstheme="minorBidi"/>
                <w:caps w:val="0"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lang w:val="en-GB"/>
              </w:rPr>
              <w:t>PoA</w:t>
            </w:r>
            <w:r w:rsidR="002773F7" w:rsidRPr="002F4378">
              <w:rPr>
                <w:rStyle w:val="Hyperlink"/>
                <w:caps w:val="0"/>
                <w:lang w:val="en-GB"/>
              </w:rPr>
              <w:t>s</w:t>
            </w:r>
            <w:r w:rsidR="002773F7" w:rsidRPr="002F4378">
              <w:rPr>
                <w:rStyle w:val="Hyperlink"/>
                <w:lang w:val="en-GB"/>
              </w:rPr>
              <w:t xml:space="preserve"> and CPA</w:t>
            </w:r>
            <w:r w:rsidR="002773F7">
              <w:rPr>
                <w:webHidden/>
              </w:rPr>
              <w:tab/>
            </w:r>
            <w:r w:rsidR="002773F7">
              <w:rPr>
                <w:webHidden/>
              </w:rPr>
              <w:fldChar w:fldCharType="begin"/>
            </w:r>
            <w:r w:rsidR="002773F7">
              <w:rPr>
                <w:webHidden/>
              </w:rPr>
              <w:instrText xml:space="preserve"> PAGEREF _Toc62400788 \h </w:instrText>
            </w:r>
            <w:r w:rsidR="002773F7">
              <w:rPr>
                <w:webHidden/>
              </w:rPr>
            </w:r>
            <w:r w:rsidR="002773F7">
              <w:rPr>
                <w:webHidden/>
              </w:rPr>
              <w:fldChar w:fldCharType="separate"/>
            </w:r>
            <w:r w:rsidR="00B74AF2">
              <w:rPr>
                <w:webHidden/>
              </w:rPr>
              <w:t>5</w:t>
            </w:r>
            <w:r w:rsidR="002773F7">
              <w:rPr>
                <w:webHidden/>
              </w:rPr>
              <w:fldChar w:fldCharType="end"/>
            </w:r>
          </w:hyperlink>
        </w:p>
        <w:p w14:paraId="262ED7B3" w14:textId="4FD8BB05" w:rsidR="002773F7" w:rsidRDefault="00E74D39">
          <w:pPr>
            <w:pStyle w:val="TOC5"/>
            <w:tabs>
              <w:tab w:val="left" w:pos="154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62400789" w:history="1">
            <w:r w:rsidR="002773F7" w:rsidRPr="002F4378">
              <w:rPr>
                <w:rStyle w:val="Hyperlink"/>
                <w:bCs/>
                <w:noProof/>
              </w:rPr>
              <w:t>3.1 |</w:t>
            </w:r>
            <w:r w:rsidR="002773F7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noProof/>
                <w:lang w:val="en-GB"/>
              </w:rPr>
              <w:t>Key PoA/CPAs Information</w:t>
            </w:r>
            <w:r w:rsidR="002773F7">
              <w:rPr>
                <w:noProof/>
                <w:webHidden/>
              </w:rPr>
              <w:tab/>
            </w:r>
            <w:r w:rsidR="002773F7">
              <w:rPr>
                <w:noProof/>
                <w:webHidden/>
              </w:rPr>
              <w:fldChar w:fldCharType="begin"/>
            </w:r>
            <w:r w:rsidR="002773F7">
              <w:rPr>
                <w:noProof/>
                <w:webHidden/>
              </w:rPr>
              <w:instrText xml:space="preserve"> PAGEREF _Toc62400789 \h </w:instrText>
            </w:r>
            <w:r w:rsidR="002773F7">
              <w:rPr>
                <w:noProof/>
                <w:webHidden/>
              </w:rPr>
            </w:r>
            <w:r w:rsidR="002773F7">
              <w:rPr>
                <w:noProof/>
                <w:webHidden/>
              </w:rPr>
              <w:fldChar w:fldCharType="separate"/>
            </w:r>
            <w:r w:rsidR="00B74AF2">
              <w:rPr>
                <w:noProof/>
                <w:webHidden/>
              </w:rPr>
              <w:t>5</w:t>
            </w:r>
            <w:r w:rsidR="002773F7">
              <w:rPr>
                <w:noProof/>
                <w:webHidden/>
              </w:rPr>
              <w:fldChar w:fldCharType="end"/>
            </w:r>
          </w:hyperlink>
        </w:p>
        <w:p w14:paraId="6E15A566" w14:textId="2B097216" w:rsidR="002773F7" w:rsidRDefault="00E74D39">
          <w:pPr>
            <w:pStyle w:val="TOC5"/>
            <w:tabs>
              <w:tab w:val="left" w:pos="1540"/>
              <w:tab w:val="right" w:leader="dot" w:pos="9622"/>
            </w:tabs>
            <w:rPr>
              <w:rFonts w:eastAsiaTheme="minorEastAsia" w:cstheme="minorBidi"/>
              <w:noProof/>
              <w:color w:val="auto"/>
              <w:sz w:val="22"/>
              <w:szCs w:val="22"/>
              <w14:cntxtAlts w14:val="0"/>
            </w:rPr>
          </w:pPr>
          <w:hyperlink w:anchor="_Toc62400790" w:history="1">
            <w:r w:rsidR="002773F7" w:rsidRPr="002F4378">
              <w:rPr>
                <w:rStyle w:val="Hyperlink"/>
                <w:noProof/>
              </w:rPr>
              <w:t>3.2 |</w:t>
            </w:r>
            <w:r w:rsidR="002773F7">
              <w:rPr>
                <w:rFonts w:eastAsiaTheme="minorEastAsia" w:cstheme="minorBidi"/>
                <w:noProof/>
                <w:color w:val="auto"/>
                <w:sz w:val="22"/>
                <w:szCs w:val="22"/>
                <w14:cntxtAlts w14:val="0"/>
              </w:rPr>
              <w:tab/>
            </w:r>
            <w:r w:rsidR="002773F7" w:rsidRPr="002F4378">
              <w:rPr>
                <w:rStyle w:val="Hyperlink"/>
                <w:noProof/>
              </w:rPr>
              <w:t>Eligibility check for PoA/CPA(s) transition</w:t>
            </w:r>
            <w:r w:rsidR="002773F7">
              <w:rPr>
                <w:noProof/>
                <w:webHidden/>
              </w:rPr>
              <w:tab/>
            </w:r>
            <w:r w:rsidR="002773F7">
              <w:rPr>
                <w:noProof/>
                <w:webHidden/>
              </w:rPr>
              <w:fldChar w:fldCharType="begin"/>
            </w:r>
            <w:r w:rsidR="002773F7">
              <w:rPr>
                <w:noProof/>
                <w:webHidden/>
              </w:rPr>
              <w:instrText xml:space="preserve"> PAGEREF _Toc62400790 \h </w:instrText>
            </w:r>
            <w:r w:rsidR="002773F7">
              <w:rPr>
                <w:noProof/>
                <w:webHidden/>
              </w:rPr>
            </w:r>
            <w:r w:rsidR="002773F7">
              <w:rPr>
                <w:noProof/>
                <w:webHidden/>
              </w:rPr>
              <w:fldChar w:fldCharType="separate"/>
            </w:r>
            <w:r w:rsidR="00B74AF2">
              <w:rPr>
                <w:noProof/>
                <w:webHidden/>
              </w:rPr>
              <w:t>8</w:t>
            </w:r>
            <w:r w:rsidR="002773F7">
              <w:rPr>
                <w:noProof/>
                <w:webHidden/>
              </w:rPr>
              <w:fldChar w:fldCharType="end"/>
            </w:r>
          </w:hyperlink>
        </w:p>
        <w:p w14:paraId="74012510" w14:textId="21F54487" w:rsidR="0045384B" w:rsidRDefault="0045384B">
          <w:r>
            <w:rPr>
              <w:rFonts w:asciiTheme="majorHAnsi" w:hAnsiTheme="majorHAnsi"/>
              <w:color w:val="626262" w:themeColor="text1" w:themeTint="E6"/>
            </w:rPr>
            <w:fldChar w:fldCharType="end"/>
          </w:r>
        </w:p>
      </w:sdtContent>
    </w:sdt>
    <w:p w14:paraId="424AB21A" w14:textId="77777777" w:rsidR="001B31B5" w:rsidRDefault="001B31B5" w:rsidP="0002272D">
      <w:pPr>
        <w:rPr>
          <w:b/>
          <w:caps/>
          <w:color w:val="00B9BD" w:themeColor="accent1"/>
          <w:sz w:val="48"/>
          <w:lang w:val="en-GB"/>
        </w:rPr>
      </w:pPr>
    </w:p>
    <w:p w14:paraId="76F17E63" w14:textId="4EA10DAB" w:rsidR="00BE1149" w:rsidRDefault="00BE1149" w:rsidP="00250798">
      <w:pPr>
        <w:pStyle w:val="H3"/>
      </w:pPr>
      <w:bookmarkStart w:id="8" w:name="_Toc62400784"/>
      <w:r>
        <w:lastRenderedPageBreak/>
        <w:t>Date of submission</w:t>
      </w:r>
      <w:bookmarkEnd w:id="8"/>
      <w:r>
        <w:t xml:space="preserve"> </w:t>
      </w:r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9"/>
        <w:gridCol w:w="5773"/>
      </w:tblGrid>
      <w:tr w:rsidR="005B3559" w:rsidRPr="0045384B" w14:paraId="2EBBD9E3" w14:textId="77777777" w:rsidTr="00D92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515B4102" w14:textId="7A5B6759" w:rsidR="005B3559" w:rsidRPr="00974F10" w:rsidRDefault="005B3559" w:rsidP="00D92294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Date</w:t>
            </w:r>
          </w:p>
        </w:tc>
        <w:tc>
          <w:tcPr>
            <w:tcW w:w="5773" w:type="dxa"/>
            <w:vAlign w:val="center"/>
          </w:tcPr>
          <w:p w14:paraId="0A40FAD9" w14:textId="77777777" w:rsidR="002773F7" w:rsidRDefault="002773F7" w:rsidP="00D922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dd/mm/</w:t>
            </w: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yyyy</w:t>
            </w:r>
            <w:proofErr w:type="spellEnd"/>
          </w:p>
          <w:p w14:paraId="22EB0F6F" w14:textId="14F80769" w:rsidR="005B3559" w:rsidRPr="002773F7" w:rsidRDefault="005B3559" w:rsidP="00D922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2773F7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Date of form submission  </w:t>
            </w:r>
          </w:p>
        </w:tc>
      </w:tr>
      <w:tr w:rsidR="005B3559" w:rsidRPr="0045384B" w14:paraId="5D1A1C7F" w14:textId="77777777" w:rsidTr="00D92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59D04400" w14:textId="6B8072C5" w:rsidR="005B3559" w:rsidRDefault="005B3559" w:rsidP="00D92294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Submitted by </w:t>
            </w:r>
          </w:p>
        </w:tc>
        <w:tc>
          <w:tcPr>
            <w:tcW w:w="5773" w:type="dxa"/>
            <w:vAlign w:val="center"/>
          </w:tcPr>
          <w:p w14:paraId="25CDA405" w14:textId="0AA7762D" w:rsidR="005B3559" w:rsidRPr="002773F7" w:rsidRDefault="005B3559" w:rsidP="00D922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773F7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Name</w:t>
            </w:r>
          </w:p>
        </w:tc>
      </w:tr>
      <w:tr w:rsidR="005B3559" w:rsidRPr="0045384B" w14:paraId="575F9DDF" w14:textId="77777777" w:rsidTr="00D922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5E1225B8" w14:textId="6C27CE4F" w:rsidR="005B3559" w:rsidRDefault="005B3559" w:rsidP="00D92294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Organisation </w:t>
            </w:r>
          </w:p>
        </w:tc>
        <w:tc>
          <w:tcPr>
            <w:tcW w:w="5773" w:type="dxa"/>
            <w:vAlign w:val="center"/>
          </w:tcPr>
          <w:p w14:paraId="793DEAA4" w14:textId="56F5D2E6" w:rsidR="005B3559" w:rsidRPr="002773F7" w:rsidRDefault="002773F7" w:rsidP="00D9229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2773F7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>Organisation details</w:t>
            </w:r>
          </w:p>
        </w:tc>
      </w:tr>
    </w:tbl>
    <w:p w14:paraId="5FCD5D69" w14:textId="25A825F6" w:rsidR="002319B3" w:rsidRPr="00BE1149" w:rsidRDefault="002319B3" w:rsidP="005B3559">
      <w:pPr>
        <w:pStyle w:val="H5"/>
        <w:numPr>
          <w:ilvl w:val="0"/>
          <w:numId w:val="0"/>
        </w:numPr>
      </w:pPr>
    </w:p>
    <w:p w14:paraId="63B32056" w14:textId="5EDD9D89" w:rsidR="00250798" w:rsidRPr="00250798" w:rsidRDefault="00823967" w:rsidP="00250798">
      <w:pPr>
        <w:pStyle w:val="H3"/>
      </w:pPr>
      <w:bookmarkStart w:id="9" w:name="_Toc62400785"/>
      <w:r>
        <w:rPr>
          <w:lang w:val="en-GB"/>
        </w:rPr>
        <w:t xml:space="preserve">Project </w:t>
      </w:r>
      <w:r w:rsidR="00250798">
        <w:rPr>
          <w:lang w:val="en-GB"/>
        </w:rPr>
        <w:t>Information</w:t>
      </w:r>
      <w:bookmarkEnd w:id="9"/>
      <w:r w:rsidR="00250798">
        <w:rPr>
          <w:lang w:val="en-GB"/>
        </w:rPr>
        <w:t xml:space="preserve"> </w:t>
      </w:r>
    </w:p>
    <w:p w14:paraId="504B116C" w14:textId="1C88BA30" w:rsidR="00823967" w:rsidRPr="00250798" w:rsidRDefault="00823967" w:rsidP="00250798">
      <w:pPr>
        <w:rPr>
          <w:i/>
          <w:iCs/>
        </w:rPr>
      </w:pPr>
      <w:r w:rsidRPr="00250798">
        <w:rPr>
          <w:i/>
          <w:iCs/>
        </w:rPr>
        <w:t>(</w:t>
      </w:r>
      <w:r w:rsidR="00BE325E">
        <w:rPr>
          <w:i/>
          <w:iCs/>
        </w:rPr>
        <w:t xml:space="preserve">This section </w:t>
      </w:r>
      <w:r w:rsidR="009044AD">
        <w:rPr>
          <w:i/>
          <w:iCs/>
        </w:rPr>
        <w:t>is</w:t>
      </w:r>
      <w:r w:rsidR="00BE325E">
        <w:rPr>
          <w:i/>
          <w:iCs/>
        </w:rPr>
        <w:t xml:space="preserve"> for</w:t>
      </w:r>
      <w:r w:rsidRPr="00250798">
        <w:rPr>
          <w:i/>
          <w:iCs/>
        </w:rPr>
        <w:t xml:space="preserve"> </w:t>
      </w:r>
      <w:r w:rsidR="00BE325E">
        <w:rPr>
          <w:i/>
          <w:iCs/>
        </w:rPr>
        <w:t xml:space="preserve">standalone projects. For </w:t>
      </w:r>
      <w:proofErr w:type="spellStart"/>
      <w:r w:rsidRPr="00250798">
        <w:rPr>
          <w:i/>
          <w:iCs/>
        </w:rPr>
        <w:t>PoAs</w:t>
      </w:r>
      <w:proofErr w:type="spellEnd"/>
      <w:r w:rsidRPr="00250798">
        <w:rPr>
          <w:i/>
          <w:iCs/>
        </w:rPr>
        <w:t xml:space="preserve"> and </w:t>
      </w:r>
      <w:r w:rsidR="009B7F1F">
        <w:rPr>
          <w:i/>
          <w:iCs/>
        </w:rPr>
        <w:t>VPAs/C</w:t>
      </w:r>
      <w:r w:rsidRPr="00250798">
        <w:rPr>
          <w:i/>
          <w:iCs/>
        </w:rPr>
        <w:t>PA</w:t>
      </w:r>
      <w:r w:rsidR="009B7F1F">
        <w:rPr>
          <w:i/>
          <w:iCs/>
        </w:rPr>
        <w:t>s</w:t>
      </w:r>
      <w:r w:rsidRPr="00250798">
        <w:rPr>
          <w:i/>
          <w:iCs/>
        </w:rPr>
        <w:t xml:space="preserve"> </w:t>
      </w:r>
      <w:r w:rsidR="00BE325E">
        <w:rPr>
          <w:i/>
          <w:iCs/>
        </w:rPr>
        <w:t xml:space="preserve">go directly to </w:t>
      </w:r>
      <w:r w:rsidR="00DF54FC">
        <w:rPr>
          <w:i/>
          <w:iCs/>
        </w:rPr>
        <w:t>S</w:t>
      </w:r>
      <w:r w:rsidR="00D9291D" w:rsidRPr="00250798">
        <w:rPr>
          <w:i/>
          <w:iCs/>
        </w:rPr>
        <w:t xml:space="preserve">ection </w:t>
      </w:r>
      <w:r w:rsidR="00BE325E">
        <w:rPr>
          <w:i/>
          <w:iCs/>
        </w:rPr>
        <w:t>3</w:t>
      </w:r>
      <w:r w:rsidRPr="00250798">
        <w:rPr>
          <w:i/>
          <w:iCs/>
        </w:rPr>
        <w:t>)</w:t>
      </w:r>
    </w:p>
    <w:p w14:paraId="3815DC88" w14:textId="72F3D4AB" w:rsidR="00D9291D" w:rsidRPr="00250798" w:rsidRDefault="00250798" w:rsidP="00250798">
      <w:pPr>
        <w:pStyle w:val="H5"/>
        <w:rPr>
          <w:bCs/>
        </w:rPr>
      </w:pPr>
      <w:bookmarkStart w:id="10" w:name="_Toc62400786"/>
      <w:r w:rsidRPr="00974F10">
        <w:rPr>
          <w:lang w:val="en-GB"/>
        </w:rPr>
        <w:t>Key Project Information</w:t>
      </w:r>
      <w:bookmarkEnd w:id="10"/>
      <w:r w:rsidR="00D9291D" w:rsidRPr="00250798">
        <w:rPr>
          <w:bCs/>
        </w:rPr>
        <w:t xml:space="preserve"> </w:t>
      </w:r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9"/>
        <w:gridCol w:w="2806"/>
        <w:gridCol w:w="2967"/>
      </w:tblGrid>
      <w:tr w:rsidR="00823967" w:rsidRPr="00211D67" w14:paraId="20955922" w14:textId="77777777" w:rsidTr="00AB73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06286DB9" w14:textId="4365D972" w:rsidR="00823967" w:rsidRPr="00974F10" w:rsidRDefault="00823967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GS ID</w:t>
            </w:r>
          </w:p>
        </w:tc>
        <w:tc>
          <w:tcPr>
            <w:tcW w:w="5773" w:type="dxa"/>
            <w:gridSpan w:val="2"/>
            <w:vAlign w:val="center"/>
          </w:tcPr>
          <w:p w14:paraId="49018CD4" w14:textId="1873D9D4" w:rsidR="00823967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B7F1F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GS </w:t>
            </w:r>
            <w:r w:rsidRPr="009B7F1F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  <w:lang w:val="en-GB"/>
              </w:rPr>
              <w:t>XXXXXXXX</w:t>
            </w:r>
          </w:p>
          <w:p w14:paraId="7CA9FE7F" w14:textId="445B9496" w:rsidR="002754E5" w:rsidRPr="0045384B" w:rsidRDefault="00AB738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45384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You will receive a GS ID upon creation of a project on the </w:t>
            </w:r>
            <w:proofErr w:type="spellStart"/>
            <w:r w:rsidR="009F2D5C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</w:t>
            </w:r>
            <w:r w:rsidRPr="0045384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ustainCERT</w:t>
            </w:r>
            <w:proofErr w:type="spellEnd"/>
            <w:r w:rsidRPr="0045384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App, please include it here once it is assigned</w:t>
            </w:r>
            <w:r w:rsidRPr="0045384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.</w:t>
            </w:r>
            <w:r w:rsidR="002754E5" w:rsidRPr="0045384B"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  <w:t xml:space="preserve">  </w:t>
            </w:r>
          </w:p>
        </w:tc>
      </w:tr>
      <w:tr w:rsidR="00900FA0" w:rsidRPr="00211D67" w14:paraId="67AF996D" w14:textId="77777777" w:rsidTr="00AB73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31C1450F" w14:textId="74A9D9F2" w:rsidR="00900FA0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Name of </w:t>
            </w:r>
            <w:r w:rsidR="004F6298">
              <w:rPr>
                <w:rFonts w:asciiTheme="minorHAnsi" w:hAnsiTheme="minorHAnsi"/>
                <w:color w:val="FFFFFF" w:themeColor="background1"/>
                <w:sz w:val="20"/>
              </w:rPr>
              <w:t xml:space="preserve">the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original standard </w:t>
            </w:r>
          </w:p>
        </w:tc>
        <w:tc>
          <w:tcPr>
            <w:tcW w:w="5773" w:type="dxa"/>
            <w:gridSpan w:val="2"/>
            <w:vAlign w:val="center"/>
          </w:tcPr>
          <w:p w14:paraId="2D0D0E8A" w14:textId="77777777" w:rsidR="00900FA0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198727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FA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00FA0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 CDM </w:t>
            </w:r>
          </w:p>
          <w:p w14:paraId="68F39906" w14:textId="77777777" w:rsidR="00900FA0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6907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FA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00FA0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 Other (Add the standard name below)</w:t>
            </w:r>
          </w:p>
          <w:p w14:paraId="5E8321AC" w14:textId="77777777" w:rsidR="00900FA0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CF5BFB" w:rsidRPr="00211D67" w14:paraId="4F93FA63" w14:textId="77777777" w:rsidTr="00AB73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7B3DD7B8" w14:textId="106D3C2F" w:rsidR="00CF5BFB" w:rsidRDefault="00CF5BFB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Project status with original standard</w:t>
            </w:r>
          </w:p>
        </w:tc>
        <w:tc>
          <w:tcPr>
            <w:tcW w:w="5773" w:type="dxa"/>
            <w:gridSpan w:val="2"/>
            <w:vAlign w:val="center"/>
          </w:tcPr>
          <w:p w14:paraId="59CCE2F3" w14:textId="0FF7F112" w:rsidR="00CF5BFB" w:rsidRDefault="00CF5BFB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Confirm the current status of project with CDM/other standard at the time of submission of this form.</w:t>
            </w:r>
          </w:p>
          <w:p w14:paraId="606675F2" w14:textId="77777777" w:rsidR="007F005D" w:rsidRDefault="007F005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2B56132B" w14:textId="77777777" w:rsidR="007F005D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17218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F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F5BF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CF5BFB" w:rsidRPr="00CF5BFB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Active</w:t>
            </w:r>
            <w:r w:rsidR="00CF5BF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(registration status is valid)</w:t>
            </w:r>
            <w:r w:rsidR="007F005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</w:p>
          <w:p w14:paraId="0E8997DF" w14:textId="1FC7110A" w:rsidR="007F005D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172617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05D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005D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CF5BFB" w:rsidRPr="007F005D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Withdrawn</w:t>
            </w:r>
            <w:r w:rsidR="00CF5BF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(deregistered)</w:t>
            </w:r>
          </w:p>
        </w:tc>
      </w:tr>
      <w:tr w:rsidR="00900FA0" w:rsidRPr="00211D67" w14:paraId="2A84C74E" w14:textId="77777777" w:rsidTr="00AB738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4D4F2214" w14:textId="3F11C375" w:rsidR="00900FA0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CDM/ other standard reference ID</w:t>
            </w:r>
          </w:p>
          <w:p w14:paraId="5038713C" w14:textId="77777777" w:rsidR="00900FA0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</w:p>
        </w:tc>
        <w:tc>
          <w:tcPr>
            <w:tcW w:w="5773" w:type="dxa"/>
            <w:gridSpan w:val="2"/>
            <w:vAlign w:val="center"/>
          </w:tcPr>
          <w:p w14:paraId="62F84EA2" w14:textId="77777777" w:rsidR="009B7F1F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B7F1F">
              <w:rPr>
                <w:rFonts w:asciiTheme="minorHAnsi" w:hAnsiTheme="minorHAnsi"/>
                <w:sz w:val="20"/>
                <w:szCs w:val="20"/>
                <w:shd w:val="clear" w:color="auto" w:fill="D9D9D9" w:themeFill="background1" w:themeFillShade="D9"/>
                <w:lang w:val="en-GB"/>
              </w:rPr>
              <w:t>XXXXXXXX</w:t>
            </w: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205CFDE4" w14:textId="272C20F0" w:rsidR="00900FA0" w:rsidRPr="0045384B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45384B">
              <w:rPr>
                <w:i/>
                <w:iCs/>
                <w:sz w:val="20"/>
                <w:szCs w:val="20"/>
                <w:lang w:val="en-GB"/>
              </w:rPr>
              <w:t xml:space="preserve">This is the reference number/ID allocated to the project by CDM/other standard. </w:t>
            </w:r>
          </w:p>
        </w:tc>
      </w:tr>
      <w:tr w:rsidR="00900FA0" w:rsidRPr="00211D67" w14:paraId="7D0F2C80" w14:textId="77777777" w:rsidTr="00AB738D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5055619C" w14:textId="0077EE72" w:rsidR="00900FA0" w:rsidRPr="00F93CC2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Project reference weblink </w:t>
            </w:r>
          </w:p>
        </w:tc>
        <w:tc>
          <w:tcPr>
            <w:tcW w:w="5773" w:type="dxa"/>
            <w:gridSpan w:val="2"/>
            <w:vAlign w:val="center"/>
          </w:tcPr>
          <w:p w14:paraId="056633B2" w14:textId="77777777" w:rsidR="0045384B" w:rsidRDefault="0045384B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246B15D" w14:textId="6C4C9CE0" w:rsidR="00900FA0" w:rsidRPr="0045384B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45384B">
              <w:rPr>
                <w:i/>
                <w:iCs/>
                <w:sz w:val="20"/>
                <w:szCs w:val="20"/>
                <w:lang w:val="en-GB"/>
              </w:rPr>
              <w:t>This is the weblink of the project page of CDM/other standard.</w:t>
            </w:r>
          </w:p>
        </w:tc>
      </w:tr>
      <w:tr w:rsidR="00900FA0" w:rsidRPr="00211D67" w14:paraId="7232605B" w14:textId="77777777" w:rsidTr="00AB738D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635FCF9E" w14:textId="3BAF725D" w:rsidR="00900FA0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 w:rsidRPr="00974F10">
              <w:rPr>
                <w:rFonts w:asciiTheme="minorHAnsi" w:hAnsiTheme="minorHAnsi"/>
                <w:color w:val="FFFFFF" w:themeColor="background1"/>
                <w:sz w:val="20"/>
              </w:rPr>
              <w:t>Project</w:t>
            </w:r>
            <w:r w:rsidR="00BE2A9B" w:rsidRPr="00974F10">
              <w:rPr>
                <w:rFonts w:asciiTheme="minorHAnsi" w:hAnsiTheme="minorHAnsi"/>
                <w:color w:val="FFFFFF" w:themeColor="background1"/>
                <w:sz w:val="20"/>
              </w:rPr>
              <w:t xml:space="preserve"> Title</w:t>
            </w:r>
          </w:p>
          <w:p w14:paraId="0D391C6D" w14:textId="061F7C64" w:rsidR="00900FA0" w:rsidRPr="00352D95" w:rsidRDefault="00900FA0" w:rsidP="00A50DDD">
            <w:pPr>
              <w:pStyle w:val="SectionList"/>
              <w:numPr>
                <w:ilvl w:val="0"/>
                <w:numId w:val="0"/>
              </w:numPr>
            </w:pPr>
          </w:p>
        </w:tc>
        <w:tc>
          <w:tcPr>
            <w:tcW w:w="5773" w:type="dxa"/>
            <w:gridSpan w:val="2"/>
            <w:vAlign w:val="center"/>
          </w:tcPr>
          <w:p w14:paraId="1C172B54" w14:textId="77777777" w:rsidR="009B7F1F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43862C8" w14:textId="522B1B69" w:rsidR="00900FA0" w:rsidRPr="009B7F1F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>The title of the project used for registration with CDM/other standard.</w:t>
            </w:r>
          </w:p>
        </w:tc>
      </w:tr>
      <w:tr w:rsidR="00900FA0" w:rsidRPr="00211D67" w14:paraId="6DF13733" w14:textId="77777777" w:rsidTr="00AB738D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770D10B3" w14:textId="0A8657DE" w:rsidR="00900FA0" w:rsidRPr="00F93CC2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 w:rsidRPr="00974F10">
              <w:rPr>
                <w:rFonts w:asciiTheme="minorHAnsi" w:hAnsiTheme="minorHAnsi"/>
                <w:color w:val="FFFFFF" w:themeColor="background1"/>
                <w:sz w:val="20"/>
              </w:rPr>
              <w:t>Title of Project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(Required if project title has been changed for registering with Gold Standard)</w:t>
            </w:r>
          </w:p>
        </w:tc>
        <w:tc>
          <w:tcPr>
            <w:tcW w:w="5773" w:type="dxa"/>
            <w:gridSpan w:val="2"/>
            <w:vAlign w:val="center"/>
          </w:tcPr>
          <w:p w14:paraId="4B4695E4" w14:textId="066C48DA" w:rsidR="00900FA0" w:rsidRPr="009B7F1F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>The title of the project if it has been changed for registering with Gold Standard.</w:t>
            </w:r>
          </w:p>
        </w:tc>
      </w:tr>
      <w:tr w:rsidR="00900FA0" w:rsidRPr="00211D67" w14:paraId="6E2FA62B" w14:textId="77777777" w:rsidTr="00AB738D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37108C1F" w14:textId="333C3432" w:rsidR="00900FA0" w:rsidRPr="00F4057E" w:rsidRDefault="00900FA0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 xml:space="preserve">Registration date </w:t>
            </w:r>
          </w:p>
        </w:tc>
        <w:tc>
          <w:tcPr>
            <w:tcW w:w="5773" w:type="dxa"/>
            <w:gridSpan w:val="2"/>
            <w:vAlign w:val="center"/>
          </w:tcPr>
          <w:p w14:paraId="2355C6B0" w14:textId="144A6748" w:rsidR="009B7F1F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10DC4AD6" w14:textId="5AC7637C" w:rsidR="00900FA0" w:rsidRPr="009B7F1F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>This is the project registration date with CDM/other standard.</w:t>
            </w:r>
          </w:p>
        </w:tc>
      </w:tr>
      <w:tr w:rsidR="00900FA0" w:rsidRPr="00211D67" w14:paraId="5C631373" w14:textId="77777777" w:rsidTr="00900FA0">
        <w:trPr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314C90AC" w14:textId="1B2815E8" w:rsidR="00900FA0" w:rsidRDefault="00EF4D62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C</w:t>
            </w:r>
            <w:r w:rsidR="00900FA0">
              <w:rPr>
                <w:rFonts w:asciiTheme="minorHAnsi" w:hAnsiTheme="minorHAnsi"/>
                <w:color w:val="FFFFFF" w:themeColor="background1"/>
                <w:sz w:val="20"/>
              </w:rPr>
              <w:t>rediting period</w:t>
            </w:r>
          </w:p>
        </w:tc>
        <w:tc>
          <w:tcPr>
            <w:tcW w:w="5773" w:type="dxa"/>
            <w:gridSpan w:val="2"/>
            <w:vAlign w:val="center"/>
          </w:tcPr>
          <w:p w14:paraId="75B6320B" w14:textId="04ED5905" w:rsidR="00BE2A9B" w:rsidRDefault="00BE2A9B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Start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1B98A153" w14:textId="65E9523A" w:rsidR="00BE2A9B" w:rsidRDefault="00BE2A9B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End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  </w:t>
            </w:r>
          </w:p>
          <w:p w14:paraId="28D57F06" w14:textId="77777777" w:rsidR="00BE2A9B" w:rsidRDefault="00BE2A9B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156DCD7" w14:textId="2E406BCE" w:rsidR="00900FA0" w:rsidRPr="009B7F1F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 xml:space="preserve">This is the project </w:t>
            </w:r>
            <w:r w:rsidR="00BE2A9B" w:rsidRPr="009B7F1F">
              <w:rPr>
                <w:i/>
                <w:iCs/>
                <w:sz w:val="20"/>
                <w:szCs w:val="20"/>
                <w:lang w:val="en-GB"/>
              </w:rPr>
              <w:t xml:space="preserve">registered </w:t>
            </w:r>
            <w:r w:rsidRPr="009B7F1F">
              <w:rPr>
                <w:i/>
                <w:iCs/>
                <w:sz w:val="20"/>
                <w:szCs w:val="20"/>
                <w:lang w:val="en-GB"/>
              </w:rPr>
              <w:t xml:space="preserve">crediting period start date </w:t>
            </w:r>
            <w:r w:rsidR="00BE2A9B" w:rsidRPr="009B7F1F">
              <w:rPr>
                <w:i/>
                <w:iCs/>
                <w:sz w:val="20"/>
                <w:szCs w:val="20"/>
                <w:lang w:val="en-GB"/>
              </w:rPr>
              <w:t xml:space="preserve">and end date </w:t>
            </w:r>
            <w:r w:rsidRPr="009B7F1F">
              <w:rPr>
                <w:i/>
                <w:iCs/>
                <w:sz w:val="20"/>
                <w:szCs w:val="20"/>
                <w:lang w:val="en-GB"/>
              </w:rPr>
              <w:t>with CDM/other standard.</w:t>
            </w:r>
          </w:p>
        </w:tc>
      </w:tr>
      <w:tr w:rsidR="00900FA0" w:rsidRPr="00211D67" w14:paraId="4E9FC831" w14:textId="77777777" w:rsidTr="00AB738D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</w:tcPr>
          <w:p w14:paraId="53852B85" w14:textId="7718A9E6" w:rsidR="00900FA0" w:rsidRDefault="005916C9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T</w:t>
            </w:r>
            <w:r w:rsidR="00B55973">
              <w:rPr>
                <w:rFonts w:asciiTheme="minorHAnsi" w:hAnsiTheme="minorHAnsi"/>
                <w:color w:val="FFFFFF" w:themeColor="background1"/>
                <w:sz w:val="20"/>
              </w:rPr>
              <w:t xml:space="preserve">otal </w:t>
            </w:r>
            <w:r w:rsidR="00900FA0" w:rsidRPr="00D9291D">
              <w:rPr>
                <w:rFonts w:asciiTheme="minorHAnsi" w:hAnsiTheme="minorHAnsi"/>
                <w:color w:val="FFFFFF" w:themeColor="background1"/>
                <w:sz w:val="20"/>
              </w:rPr>
              <w:t>Monitoring Period</w:t>
            </w:r>
            <w:r w:rsidR="00900FA0">
              <w:rPr>
                <w:rFonts w:asciiTheme="minorHAnsi" w:hAnsiTheme="minorHAnsi"/>
                <w:color w:val="FFFFFF" w:themeColor="background1"/>
                <w:sz w:val="20"/>
              </w:rPr>
              <w:t>s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issued</w:t>
            </w:r>
          </w:p>
        </w:tc>
        <w:tc>
          <w:tcPr>
            <w:tcW w:w="5773" w:type="dxa"/>
            <w:gridSpan w:val="2"/>
            <w:vAlign w:val="center"/>
          </w:tcPr>
          <w:p w14:paraId="4F0558D8" w14:textId="0120BD44" w:rsidR="00900FA0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Start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0E73132B" w14:textId="2915EE23" w:rsidR="00900FA0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End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3C7FB890" w14:textId="77777777" w:rsidR="00900FA0" w:rsidRDefault="00900FA0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6E3722C" w14:textId="78749CEB" w:rsidR="00900FA0" w:rsidRPr="009B7F1F" w:rsidRDefault="001716B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 xml:space="preserve">This is the total period that has already been issued </w:t>
            </w:r>
            <w:r w:rsidR="00B55973" w:rsidRPr="009B7F1F">
              <w:rPr>
                <w:i/>
                <w:iCs/>
                <w:sz w:val="20"/>
                <w:szCs w:val="20"/>
                <w:lang w:val="en-GB"/>
              </w:rPr>
              <w:t xml:space="preserve">by </w:t>
            </w:r>
            <w:r w:rsidRPr="009B7F1F">
              <w:rPr>
                <w:i/>
                <w:iCs/>
                <w:sz w:val="20"/>
                <w:szCs w:val="20"/>
                <w:lang w:val="en-GB"/>
              </w:rPr>
              <w:t>CDM/other standard</w:t>
            </w:r>
            <w:r w:rsidR="005916C9" w:rsidRPr="009B7F1F">
              <w:rPr>
                <w:i/>
                <w:iCs/>
                <w:sz w:val="20"/>
                <w:szCs w:val="20"/>
                <w:lang w:val="en-GB"/>
              </w:rPr>
              <w:t>.</w:t>
            </w:r>
          </w:p>
        </w:tc>
      </w:tr>
      <w:tr w:rsidR="00B55973" w:rsidRPr="00211D67" w14:paraId="75B6015F" w14:textId="77777777" w:rsidTr="00250798">
        <w:trPr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Merge w:val="restart"/>
          </w:tcPr>
          <w:p w14:paraId="51CAD190" w14:textId="141F6AFD" w:rsidR="00B55973" w:rsidRDefault="00B55973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Latest monitoring period</w:t>
            </w:r>
          </w:p>
        </w:tc>
        <w:tc>
          <w:tcPr>
            <w:tcW w:w="5773" w:type="dxa"/>
            <w:gridSpan w:val="2"/>
            <w:vAlign w:val="center"/>
          </w:tcPr>
          <w:p w14:paraId="5C924EB2" w14:textId="0369F461" w:rsidR="00B55973" w:rsidRDefault="00B55973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Start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22540724" w14:textId="6BEFDD47" w:rsidR="00B55973" w:rsidRDefault="00B55973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End date</w:t>
            </w:r>
            <w:r w:rsidR="009B7F1F">
              <w:rPr>
                <w:sz w:val="20"/>
                <w:szCs w:val="20"/>
                <w:lang w:val="en-GB"/>
              </w:rPr>
              <w:t xml:space="preserve">: </w:t>
            </w:r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9B7F1F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386AC843" w14:textId="3F5E5E4A" w:rsidR="00B55973" w:rsidRDefault="00B55973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CD65634" w14:textId="2CB4D078" w:rsidR="00B55973" w:rsidRPr="009B7F1F" w:rsidRDefault="00B55973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lang w:val="en-GB"/>
              </w:rPr>
            </w:pPr>
            <w:r w:rsidRPr="009B7F1F">
              <w:rPr>
                <w:i/>
                <w:iCs/>
                <w:sz w:val="20"/>
                <w:szCs w:val="20"/>
                <w:lang w:val="en-GB"/>
              </w:rPr>
              <w:t>This is the latest monitoring period that has already been issued or submitted for issuance to CDM/other standard.</w:t>
            </w:r>
          </w:p>
        </w:tc>
      </w:tr>
      <w:tr w:rsidR="00B55973" w:rsidRPr="00211D67" w14:paraId="05EBBC77" w14:textId="77777777" w:rsidTr="00250798">
        <w:trPr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Merge/>
          </w:tcPr>
          <w:p w14:paraId="5819C056" w14:textId="77777777" w:rsidR="00B55973" w:rsidRDefault="00B55973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</w:p>
        </w:tc>
        <w:tc>
          <w:tcPr>
            <w:tcW w:w="2806" w:type="dxa"/>
            <w:vAlign w:val="center"/>
          </w:tcPr>
          <w:p w14:paraId="6EF4925C" w14:textId="7728E932" w:rsidR="00B55973" w:rsidRDefault="00B55973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Issuance Status</w:t>
            </w:r>
          </w:p>
        </w:tc>
        <w:tc>
          <w:tcPr>
            <w:tcW w:w="2967" w:type="dxa"/>
            <w:vAlign w:val="center"/>
          </w:tcPr>
          <w:p w14:paraId="036AD241" w14:textId="1FEDDCBD" w:rsidR="00B55973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53801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9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50798">
              <w:rPr>
                <w:sz w:val="20"/>
                <w:szCs w:val="20"/>
                <w:lang w:val="en-GB"/>
              </w:rPr>
              <w:t xml:space="preserve"> </w:t>
            </w:r>
            <w:r w:rsidR="00B55973">
              <w:rPr>
                <w:sz w:val="20"/>
                <w:szCs w:val="20"/>
                <w:lang w:val="en-GB"/>
              </w:rPr>
              <w:t>Issued</w:t>
            </w:r>
          </w:p>
          <w:p w14:paraId="379FBB93" w14:textId="64F5F5D9" w:rsidR="00B55973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56094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798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50798">
              <w:rPr>
                <w:sz w:val="20"/>
                <w:szCs w:val="20"/>
                <w:lang w:val="en-GB"/>
              </w:rPr>
              <w:t xml:space="preserve"> </w:t>
            </w:r>
            <w:r w:rsidR="00B55973" w:rsidRPr="00250798">
              <w:rPr>
                <w:sz w:val="20"/>
                <w:szCs w:val="20"/>
                <w:lang w:val="en-GB"/>
              </w:rPr>
              <w:t xml:space="preserve">Awaiting </w:t>
            </w:r>
            <w:r w:rsidR="00250798" w:rsidRPr="00250798">
              <w:rPr>
                <w:sz w:val="20"/>
                <w:szCs w:val="20"/>
                <w:lang w:val="en-GB"/>
              </w:rPr>
              <w:t>issuance</w:t>
            </w:r>
            <w:r w:rsidR="00B55973" w:rsidRPr="00250798">
              <w:rPr>
                <w:sz w:val="20"/>
                <w:szCs w:val="20"/>
                <w:lang w:val="en-GB"/>
              </w:rPr>
              <w:t> </w:t>
            </w:r>
          </w:p>
        </w:tc>
      </w:tr>
      <w:tr w:rsidR="00B55973" w:rsidRPr="00211D67" w14:paraId="2B30814E" w14:textId="77777777" w:rsidTr="00250798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vMerge/>
            <w:tcBorders>
              <w:bottom w:val="single" w:sz="8" w:space="0" w:color="FFFFFF" w:themeColor="background1"/>
            </w:tcBorders>
          </w:tcPr>
          <w:p w14:paraId="2FDB844C" w14:textId="77777777" w:rsidR="00B55973" w:rsidRDefault="00B55973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</w:p>
        </w:tc>
        <w:tc>
          <w:tcPr>
            <w:tcW w:w="2806" w:type="dxa"/>
            <w:tcBorders>
              <w:bottom w:val="single" w:sz="8" w:space="0" w:color="FFFFFF" w:themeColor="background1"/>
            </w:tcBorders>
            <w:vAlign w:val="center"/>
          </w:tcPr>
          <w:p w14:paraId="6147E914" w14:textId="3F28AB70" w:rsidR="00B55973" w:rsidRDefault="00250798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Date of Issuance, if issued. </w:t>
            </w:r>
          </w:p>
        </w:tc>
        <w:tc>
          <w:tcPr>
            <w:tcW w:w="2967" w:type="dxa"/>
            <w:tcBorders>
              <w:bottom w:val="single" w:sz="8" w:space="0" w:color="FFFFFF" w:themeColor="background1"/>
            </w:tcBorders>
            <w:vAlign w:val="center"/>
          </w:tcPr>
          <w:p w14:paraId="136F2D7B" w14:textId="2DCF0081" w:rsidR="00B55973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</w:tc>
      </w:tr>
      <w:tr w:rsidR="00900FA0" w:rsidRPr="00211D67" w14:paraId="15F071DD" w14:textId="77777777" w:rsidTr="00250798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14:paraId="4A5095A6" w14:textId="512DD5D4" w:rsidR="00900FA0" w:rsidRDefault="001716B9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Declaration</w:t>
            </w:r>
          </w:p>
        </w:tc>
        <w:tc>
          <w:tcPr>
            <w:tcW w:w="5773" w:type="dxa"/>
            <w:gridSpan w:val="2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5FED6EA9" w14:textId="657D0DFA" w:rsidR="005916C9" w:rsidRDefault="005916C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Click on the tick box to confirm.  </w:t>
            </w:r>
          </w:p>
          <w:p w14:paraId="55680B3D" w14:textId="77777777" w:rsidR="005916C9" w:rsidRDefault="005916C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23A9183" w14:textId="77777777" w:rsidR="009B7F1F" w:rsidRDefault="001716B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716B9">
              <w:rPr>
                <w:sz w:val="20"/>
                <w:szCs w:val="20"/>
                <w:lang w:val="en-GB"/>
              </w:rPr>
              <w:t>The Project Developer</w:t>
            </w:r>
            <w:r>
              <w:rPr>
                <w:sz w:val="20"/>
                <w:szCs w:val="20"/>
                <w:lang w:val="en-GB"/>
              </w:rPr>
              <w:t>/Representative</w:t>
            </w:r>
            <w:r w:rsidRPr="001716B9">
              <w:rPr>
                <w:sz w:val="20"/>
                <w:szCs w:val="20"/>
                <w:lang w:val="en-GB"/>
              </w:rPr>
              <w:t xml:space="preserve"> </w:t>
            </w:r>
            <w:r w:rsidR="00C13F4F">
              <w:rPr>
                <w:sz w:val="20"/>
                <w:szCs w:val="20"/>
                <w:lang w:val="en-GB"/>
              </w:rPr>
              <w:t>hereby acknowledges that project developer</w:t>
            </w:r>
            <w:r w:rsidR="00222887">
              <w:rPr>
                <w:sz w:val="20"/>
                <w:szCs w:val="20"/>
                <w:lang w:val="en-GB"/>
              </w:rPr>
              <w:t>;</w:t>
            </w:r>
          </w:p>
          <w:p w14:paraId="636D3EBB" w14:textId="5A61BA72" w:rsidR="00222887" w:rsidRDefault="00C13F4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591EF28C" w14:textId="206BD586" w:rsidR="00C13F4F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29295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22887">
              <w:rPr>
                <w:sz w:val="20"/>
                <w:szCs w:val="20"/>
                <w:lang w:val="en-GB"/>
              </w:rPr>
              <w:t xml:space="preserve"> </w:t>
            </w:r>
            <w:r w:rsidR="00C13F4F">
              <w:rPr>
                <w:sz w:val="20"/>
                <w:szCs w:val="20"/>
                <w:lang w:val="en-GB"/>
              </w:rPr>
              <w:t xml:space="preserve">is aware that </w:t>
            </w:r>
            <w:r w:rsidR="00EF4D62">
              <w:rPr>
                <w:sz w:val="20"/>
                <w:szCs w:val="20"/>
                <w:lang w:val="en-GB"/>
              </w:rPr>
              <w:t>for a given vintage, a</w:t>
            </w:r>
            <w:r w:rsidR="00C13F4F">
              <w:rPr>
                <w:sz w:val="20"/>
                <w:szCs w:val="20"/>
                <w:lang w:val="en-GB"/>
              </w:rPr>
              <w:t xml:space="preserve"> registered Gold Standard project </w:t>
            </w:r>
            <w:r w:rsidR="00EF4D62">
              <w:rPr>
                <w:sz w:val="20"/>
                <w:szCs w:val="20"/>
                <w:lang w:val="en-GB"/>
              </w:rPr>
              <w:t>can</w:t>
            </w:r>
            <w:r w:rsidR="00C13F4F">
              <w:rPr>
                <w:sz w:val="20"/>
                <w:szCs w:val="20"/>
                <w:lang w:val="en-GB"/>
              </w:rPr>
              <w:t xml:space="preserve"> request </w:t>
            </w:r>
            <w:r w:rsidR="00C67748">
              <w:rPr>
                <w:sz w:val="20"/>
                <w:szCs w:val="20"/>
                <w:lang w:val="en-GB"/>
              </w:rPr>
              <w:t xml:space="preserve">the </w:t>
            </w:r>
            <w:r w:rsidR="00C13F4F">
              <w:rPr>
                <w:sz w:val="20"/>
                <w:szCs w:val="20"/>
                <w:lang w:val="en-GB"/>
              </w:rPr>
              <w:t xml:space="preserve">issuance of the 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emission reductions </w:t>
            </w:r>
            <w:r w:rsidR="00EF4D62">
              <w:rPr>
                <w:sz w:val="20"/>
                <w:szCs w:val="20"/>
                <w:lang w:val="en-GB"/>
              </w:rPr>
              <w:t xml:space="preserve">under only 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one </w:t>
            </w:r>
            <w:r w:rsidR="00C13F4F">
              <w:rPr>
                <w:sz w:val="20"/>
                <w:szCs w:val="20"/>
                <w:lang w:val="en-GB"/>
              </w:rPr>
              <w:t>standard/certification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 scheme</w:t>
            </w:r>
            <w:r w:rsidR="001716B9" w:rsidRPr="001716B9">
              <w:rPr>
                <w:sz w:val="20"/>
                <w:szCs w:val="20"/>
                <w:lang w:val="en-GB"/>
              </w:rPr>
              <w:t>.</w:t>
            </w:r>
            <w:r w:rsidR="00C13F4F">
              <w:rPr>
                <w:sz w:val="20"/>
                <w:szCs w:val="20"/>
                <w:lang w:val="en-GB"/>
              </w:rPr>
              <w:t xml:space="preserve"> </w:t>
            </w:r>
            <w:r w:rsidR="00CF5BFB">
              <w:rPr>
                <w:sz w:val="20"/>
                <w:szCs w:val="20"/>
                <w:lang w:val="en-GB"/>
              </w:rPr>
              <w:t>(Applicable to all project)</w:t>
            </w:r>
            <w:r w:rsidR="00222887">
              <w:rPr>
                <w:sz w:val="20"/>
                <w:szCs w:val="20"/>
                <w:lang w:val="en-GB"/>
              </w:rPr>
              <w:t>.</w:t>
            </w:r>
          </w:p>
          <w:p w14:paraId="71EB3653" w14:textId="678FFE18" w:rsidR="00222887" w:rsidRDefault="00222887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BEB2A2E" w14:textId="70418813" w:rsidR="00C13F4F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  <w:lang w:val="en-GB"/>
                </w:rPr>
                <w:id w:val="-21527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22887">
              <w:t xml:space="preserve"> </w:t>
            </w:r>
            <w:r w:rsidR="00222887" w:rsidRPr="00222887">
              <w:rPr>
                <w:sz w:val="20"/>
                <w:szCs w:val="20"/>
                <w:lang w:val="en-GB"/>
              </w:rPr>
              <w:t xml:space="preserve">is aware that all projects that transition to GS4GG shall demonstrate Ongoing Financial Need at the time of renewal of their crediting period following </w:t>
            </w:r>
            <w:r w:rsidR="009B7F1F">
              <w:rPr>
                <w:sz w:val="20"/>
                <w:szCs w:val="20"/>
                <w:lang w:val="en-GB"/>
              </w:rPr>
              <w:t xml:space="preserve">GS4GG </w:t>
            </w:r>
            <w:r w:rsidR="00222887">
              <w:rPr>
                <w:sz w:val="20"/>
                <w:szCs w:val="20"/>
                <w:lang w:val="en-GB"/>
              </w:rPr>
              <w:t xml:space="preserve">applicable </w:t>
            </w:r>
            <w:r w:rsidR="009B7F1F">
              <w:rPr>
                <w:sz w:val="20"/>
                <w:szCs w:val="20"/>
                <w:lang w:val="en-GB"/>
              </w:rPr>
              <w:t xml:space="preserve">requirements. </w:t>
            </w:r>
            <w:r w:rsidR="00222887">
              <w:t xml:space="preserve"> </w:t>
            </w:r>
          </w:p>
          <w:p w14:paraId="5C93695A" w14:textId="77777777" w:rsidR="009B7F1F" w:rsidRDefault="009B7F1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D0C5FE0" w14:textId="21377048" w:rsidR="00C13F4F" w:rsidRDefault="00E74D3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19965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C9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C13F4F">
              <w:rPr>
                <w:sz w:val="20"/>
                <w:szCs w:val="20"/>
                <w:lang w:val="en-GB"/>
              </w:rPr>
              <w:t xml:space="preserve"> </w:t>
            </w:r>
            <w:r w:rsidR="009B7F1F">
              <w:rPr>
                <w:sz w:val="20"/>
                <w:szCs w:val="20"/>
                <w:lang w:val="en-GB"/>
              </w:rPr>
              <w:t>confirms that t</w:t>
            </w:r>
            <w:r w:rsidR="00C13F4F">
              <w:rPr>
                <w:sz w:val="20"/>
                <w:szCs w:val="20"/>
                <w:lang w:val="en-GB"/>
              </w:rPr>
              <w:t xml:space="preserve">he project </w:t>
            </w:r>
            <w:r w:rsidR="00C13F4F" w:rsidRPr="00C13F4F">
              <w:rPr>
                <w:sz w:val="20"/>
                <w:szCs w:val="20"/>
                <w:lang w:val="en-GB"/>
              </w:rPr>
              <w:t>developer</w:t>
            </w:r>
            <w:r w:rsidR="00C13F4F">
              <w:rPr>
                <w:sz w:val="20"/>
                <w:szCs w:val="20"/>
                <w:lang w:val="en-GB"/>
              </w:rPr>
              <w:t>/representative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 </w:t>
            </w:r>
            <w:r w:rsidR="00C13F4F">
              <w:rPr>
                <w:sz w:val="20"/>
                <w:szCs w:val="20"/>
                <w:lang w:val="en-GB"/>
              </w:rPr>
              <w:t>will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 make a declaration, in writing, in the monitoring report t</w:t>
            </w:r>
            <w:r w:rsidR="00C13F4F">
              <w:rPr>
                <w:sz w:val="20"/>
                <w:szCs w:val="20"/>
                <w:lang w:val="en-GB"/>
              </w:rPr>
              <w:t>hat</w:t>
            </w:r>
            <w:r w:rsidR="00C13F4F" w:rsidRPr="00C13F4F">
              <w:rPr>
                <w:sz w:val="20"/>
                <w:szCs w:val="20"/>
                <w:lang w:val="en-GB"/>
              </w:rPr>
              <w:t xml:space="preserve"> </w:t>
            </w:r>
            <w:r w:rsidR="00C13F4F">
              <w:rPr>
                <w:sz w:val="20"/>
                <w:szCs w:val="20"/>
                <w:lang w:val="en-GB"/>
              </w:rPr>
              <w:t xml:space="preserve">project will/has not </w:t>
            </w:r>
            <w:r w:rsidR="00C13F4F" w:rsidRPr="00C13F4F">
              <w:rPr>
                <w:sz w:val="20"/>
                <w:szCs w:val="20"/>
                <w:lang w:val="en-GB"/>
              </w:rPr>
              <w:t>issue both a CER and a Gold Standard VER for the same vintage.</w:t>
            </w:r>
            <w:r w:rsidR="00CF5BFB">
              <w:rPr>
                <w:sz w:val="20"/>
                <w:szCs w:val="20"/>
                <w:lang w:val="en-GB"/>
              </w:rPr>
              <w:t xml:space="preserve"> (Applicable to CDM project)</w:t>
            </w:r>
          </w:p>
          <w:p w14:paraId="1089EA5B" w14:textId="3AF5230A" w:rsidR="00C13F4F" w:rsidRDefault="00C13F4F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C072F5" w:rsidRPr="00211D67" w14:paraId="7164C281" w14:textId="77777777" w:rsidTr="002773F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11B8AEE0" w14:textId="50F0C4C8" w:rsidR="00C072F5" w:rsidRDefault="00C072F5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lastRenderedPageBreak/>
              <w:t>Name of the authorised signatory</w:t>
            </w:r>
          </w:p>
        </w:tc>
        <w:tc>
          <w:tcPr>
            <w:tcW w:w="5773" w:type="dxa"/>
            <w:gridSpan w:val="2"/>
            <w:tcBorders>
              <w:right w:val="single" w:sz="8" w:space="0" w:color="FFFFFF" w:themeColor="background1"/>
            </w:tcBorders>
            <w:vAlign w:val="center"/>
          </w:tcPr>
          <w:p w14:paraId="7519948C" w14:textId="77777777" w:rsidR="00C072F5" w:rsidRDefault="00C072F5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C072F5" w:rsidRPr="00211D67" w14:paraId="73799524" w14:textId="77777777" w:rsidTr="002773F7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4013EEF6" w14:textId="5BA456E4" w:rsidR="00C072F5" w:rsidRPr="00C072F5" w:rsidRDefault="00C072F5" w:rsidP="00A50DDD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="Avenir Next LT Pro" w:hAnsi="Avenir Next LT Pro"/>
                <w:color w:val="4D4D4C"/>
                <w:sz w:val="22"/>
                <w:highlight w:val="yellow"/>
              </w:rPr>
            </w:pP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Organi</w:t>
            </w:r>
            <w:r w:rsidR="00237251">
              <w:rPr>
                <w:rFonts w:asciiTheme="minorHAnsi" w:hAnsiTheme="minorHAnsi"/>
                <w:color w:val="FFFFFF" w:themeColor="background1"/>
                <w:sz w:val="20"/>
              </w:rPr>
              <w:t>s</w:t>
            </w: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ation name</w:t>
            </w:r>
          </w:p>
        </w:tc>
        <w:tc>
          <w:tcPr>
            <w:tcW w:w="5773" w:type="dxa"/>
            <w:gridSpan w:val="2"/>
            <w:tcBorders>
              <w:right w:val="single" w:sz="8" w:space="0" w:color="FFFFFF" w:themeColor="background1"/>
            </w:tcBorders>
            <w:vAlign w:val="center"/>
          </w:tcPr>
          <w:p w14:paraId="57C31E98" w14:textId="77777777" w:rsidR="00C072F5" w:rsidRDefault="00C072F5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1716B9" w:rsidRPr="00211D67" w14:paraId="5C2A7219" w14:textId="77777777" w:rsidTr="002773F7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</w:tcPr>
          <w:p w14:paraId="064063D3" w14:textId="091B5B78" w:rsidR="001716B9" w:rsidRPr="00C072F5" w:rsidRDefault="00C072F5" w:rsidP="00A50DDD">
            <w:pPr>
              <w:tabs>
                <w:tab w:val="left" w:pos="3536"/>
              </w:tabs>
              <w:spacing w:line="240" w:lineRule="auto"/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2"/>
                <w:lang w:val="en-GB"/>
                <w14:cntxtAlts w14:val="0"/>
              </w:rPr>
            </w:pPr>
            <w:r w:rsidRPr="00C072F5"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2"/>
                <w:lang w:val="en-GB"/>
                <w14:cntxtAlts w14:val="0"/>
              </w:rPr>
              <w:t>Date</w:t>
            </w:r>
          </w:p>
        </w:tc>
        <w:tc>
          <w:tcPr>
            <w:tcW w:w="5773" w:type="dxa"/>
            <w:gridSpan w:val="2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6F4243A8" w14:textId="61771715" w:rsidR="001716B9" w:rsidRPr="001716B9" w:rsidRDefault="001716B9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</w:tbl>
    <w:p w14:paraId="0529E6B8" w14:textId="77777777" w:rsidR="00882326" w:rsidRDefault="00882326">
      <w:pPr>
        <w:spacing w:line="276" w:lineRule="auto"/>
        <w:contextualSpacing w:val="0"/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  <w:r>
        <w:br w:type="page"/>
      </w:r>
    </w:p>
    <w:p w14:paraId="2E5CCF27" w14:textId="66DB466E" w:rsidR="00C072F5" w:rsidRDefault="00765E86" w:rsidP="00250798">
      <w:pPr>
        <w:pStyle w:val="H5"/>
      </w:pPr>
      <w:r>
        <w:lastRenderedPageBreak/>
        <w:t xml:space="preserve"> </w:t>
      </w:r>
      <w:bookmarkStart w:id="11" w:name="_Toc62400787"/>
      <w:r w:rsidR="00D9291D">
        <w:t xml:space="preserve">Eligibility </w:t>
      </w:r>
      <w:r w:rsidR="00250798">
        <w:t xml:space="preserve">check </w:t>
      </w:r>
      <w:r w:rsidR="00D9291D">
        <w:t xml:space="preserve">for </w:t>
      </w:r>
      <w:r w:rsidR="0045384B">
        <w:t>project t</w:t>
      </w:r>
      <w:r w:rsidR="00D9291D">
        <w:t>ransition</w:t>
      </w:r>
      <w:bookmarkEnd w:id="11"/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9"/>
        <w:gridCol w:w="5773"/>
      </w:tblGrid>
      <w:tr w:rsidR="00F22B70" w:rsidRPr="001716B9" w14:paraId="0D78CB2C" w14:textId="77777777" w:rsidTr="5EFB6B2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5856A070" w14:textId="5902CF42" w:rsidR="00F22B70" w:rsidRPr="00F22B70" w:rsidRDefault="00F22B70" w:rsidP="00F22B70">
            <w:pPr>
              <w:tabs>
                <w:tab w:val="left" w:pos="3536"/>
              </w:tabs>
              <w:rPr>
                <w:rFonts w:asciiTheme="minorHAnsi" w:eastAsia="Times New Roman" w:hAnsiTheme="minorHAnsi" w:cs="Arial"/>
                <w:bCs w:val="0"/>
                <w:color w:val="FFFFFF" w:themeColor="background1"/>
                <w:sz w:val="20"/>
                <w:szCs w:val="22"/>
                <w:lang w:val="en-GB"/>
                <w14:cntxtAlts w14:val="0"/>
              </w:rPr>
            </w:pPr>
            <w:r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2"/>
                <w:lang w:val="en-GB"/>
                <w14:cntxtAlts w14:val="0"/>
              </w:rPr>
              <w:t>Requirement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  <w:vAlign w:val="center"/>
          </w:tcPr>
          <w:p w14:paraId="0E55D27D" w14:textId="5580A0D9" w:rsidR="00F22B70" w:rsidRPr="001716B9" w:rsidRDefault="00F22B70" w:rsidP="00F22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Project assessment (to be completed by project developer)</w:t>
            </w:r>
          </w:p>
        </w:tc>
      </w:tr>
      <w:tr w:rsidR="00F22B70" w:rsidRPr="001716B9" w14:paraId="224A231B" w14:textId="77777777" w:rsidTr="5EFB6B21">
        <w:trPr>
          <w:trHeight w:val="1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541E7984" w14:textId="1A9A0507" w:rsidR="00F22B70" w:rsidRDefault="00F22B70" w:rsidP="5EFB6B21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The project must have a crediting period start date with CDM/</w:t>
            </w:r>
            <w:proofErr w:type="gramStart"/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other</w:t>
            </w:r>
            <w:proofErr w:type="gramEnd"/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standard on or </w:t>
            </w:r>
            <w:r w:rsidRPr="5EFB6B21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after 01 January 2016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573D850E" w14:textId="77777777" w:rsidR="00F22B70" w:rsidRPr="00F22B70" w:rsidRDefault="00F22B70" w:rsidP="00F22B7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22B70">
              <w:rPr>
                <w:rFonts w:asciiTheme="majorHAnsi" w:hAnsiTheme="majorHAnsi"/>
                <w:sz w:val="20"/>
                <w:szCs w:val="20"/>
              </w:rPr>
              <w:t>Is the project crediting period start date before 01 January 2016?</w:t>
            </w:r>
          </w:p>
          <w:p w14:paraId="5F9ABD81" w14:textId="5CEBF04E" w:rsidR="00F22B70" w:rsidRDefault="00E74D39" w:rsidP="00F22B70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  <w:szCs w:val="20"/>
                </w:rPr>
                <w:id w:val="8820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B70" w:rsidRPr="00F22B70">
              <w:rPr>
                <w:rFonts w:asciiTheme="majorHAnsi" w:hAnsiTheme="majorHAnsi"/>
                <w:sz w:val="20"/>
                <w:szCs w:val="20"/>
              </w:rPr>
              <w:t xml:space="preserve"> Yes </w:t>
            </w:r>
            <w:r w:rsidR="00F22B70" w:rsidRPr="00F22B70">
              <w:rPr>
                <w:rFonts w:asciiTheme="majorHAnsi" w:hAnsiTheme="majorHAnsi"/>
                <w:sz w:val="20"/>
                <w:szCs w:val="20"/>
              </w:rPr>
              <w:tab/>
            </w:r>
            <w:r w:rsidR="00F22B70" w:rsidRPr="00F22B70">
              <w:rPr>
                <w:rFonts w:asciiTheme="majorHAnsi" w:hAnsiTheme="majorHAnsi"/>
                <w:sz w:val="20"/>
                <w:szCs w:val="20"/>
              </w:rPr>
              <w:tab/>
            </w:r>
          </w:p>
          <w:p w14:paraId="6E265F6C" w14:textId="6EDD8767" w:rsidR="00F22B70" w:rsidRPr="00F22B70" w:rsidRDefault="00E74D39" w:rsidP="00F22B70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  <w:szCs w:val="20"/>
                </w:rPr>
                <w:id w:val="206891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F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B70" w:rsidRPr="00F22B70">
              <w:rPr>
                <w:rFonts w:asciiTheme="majorHAnsi" w:hAnsiTheme="majorHAnsi"/>
                <w:sz w:val="20"/>
                <w:szCs w:val="20"/>
              </w:rPr>
              <w:t xml:space="preserve"> No  </w:t>
            </w:r>
          </w:p>
          <w:p w14:paraId="65A47119" w14:textId="77777777" w:rsidR="003567DE" w:rsidRDefault="003567DE" w:rsidP="00F22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3028A4E1" w14:textId="575CC01B" w:rsidR="00F22B70" w:rsidRPr="001716B9" w:rsidRDefault="39806DF6" w:rsidP="00F22B7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5EFB6B21">
              <w:rPr>
                <w:sz w:val="20"/>
                <w:szCs w:val="20"/>
                <w:lang w:val="en-GB"/>
              </w:rPr>
              <w:t xml:space="preserve">If </w:t>
            </w:r>
            <w:r w:rsidR="003567DE">
              <w:rPr>
                <w:sz w:val="20"/>
                <w:szCs w:val="20"/>
                <w:lang w:val="en-GB"/>
              </w:rPr>
              <w:t xml:space="preserve">answer is </w:t>
            </w:r>
            <w:r w:rsidRPr="5EFB6B21">
              <w:rPr>
                <w:sz w:val="20"/>
                <w:szCs w:val="20"/>
                <w:lang w:val="en-GB"/>
              </w:rPr>
              <w:t>yes,</w:t>
            </w:r>
            <w:r w:rsidR="2C6002ED" w:rsidRPr="5EFB6B21">
              <w:rPr>
                <w:sz w:val="20"/>
                <w:szCs w:val="20"/>
                <w:lang w:val="en-GB"/>
              </w:rPr>
              <w:t xml:space="preserve"> </w:t>
            </w:r>
            <w:r w:rsidR="00655A9A">
              <w:rPr>
                <w:sz w:val="20"/>
                <w:szCs w:val="20"/>
                <w:lang w:val="en-GB"/>
              </w:rPr>
              <w:t>please</w:t>
            </w:r>
            <w:r w:rsidR="003F3135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="003F3135">
              <w:rPr>
                <w:sz w:val="20"/>
                <w:szCs w:val="20"/>
                <w:lang w:val="en-GB"/>
              </w:rPr>
              <w:t>provide</w:t>
            </w:r>
            <w:proofErr w:type="gramEnd"/>
            <w:r w:rsidR="003F3135">
              <w:rPr>
                <w:sz w:val="20"/>
                <w:szCs w:val="20"/>
                <w:lang w:val="en-GB"/>
              </w:rPr>
              <w:t xml:space="preserve"> information</w:t>
            </w:r>
            <w:r w:rsidR="00655A9A">
              <w:rPr>
                <w:sz w:val="20"/>
                <w:szCs w:val="20"/>
                <w:lang w:val="en-GB"/>
              </w:rPr>
              <w:t xml:space="preserve"> </w:t>
            </w:r>
            <w:r w:rsidR="00214D32">
              <w:rPr>
                <w:sz w:val="20"/>
                <w:szCs w:val="20"/>
                <w:lang w:val="en-GB"/>
              </w:rPr>
              <w:t>in</w:t>
            </w:r>
            <w:r w:rsidR="00655A9A">
              <w:rPr>
                <w:sz w:val="20"/>
                <w:szCs w:val="20"/>
                <w:lang w:val="en-GB"/>
              </w:rPr>
              <w:t xml:space="preserve"> </w:t>
            </w:r>
            <w:r w:rsidR="2C6002ED" w:rsidRPr="5EFB6B21" w:rsidDel="00655A9A">
              <w:rPr>
                <w:sz w:val="20"/>
                <w:szCs w:val="20"/>
                <w:lang w:val="en-GB"/>
              </w:rPr>
              <w:t xml:space="preserve">the </w:t>
            </w:r>
            <w:r w:rsidR="64B3BB32" w:rsidRPr="5EFB6B21">
              <w:rPr>
                <w:sz w:val="20"/>
                <w:szCs w:val="20"/>
                <w:lang w:val="en-GB"/>
              </w:rPr>
              <w:t>following</w:t>
            </w:r>
            <w:r w:rsidR="0075770B">
              <w:rPr>
                <w:sz w:val="20"/>
                <w:szCs w:val="20"/>
                <w:lang w:val="en-GB"/>
              </w:rPr>
              <w:t xml:space="preserve"> fields</w:t>
            </w:r>
            <w:r w:rsidR="2C6002ED" w:rsidRPr="5EFB6B21">
              <w:rPr>
                <w:sz w:val="20"/>
                <w:szCs w:val="20"/>
                <w:lang w:val="en-GB"/>
              </w:rPr>
              <w:t xml:space="preserve">  </w:t>
            </w:r>
            <w:r w:rsidRPr="5EFB6B21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F22B70" w:rsidRPr="001716B9" w14:paraId="1CEEC938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08235207" w14:textId="259968E3" w:rsidR="00F22B70" w:rsidRPr="00F22B70" w:rsidRDefault="00CF5BFB" w:rsidP="5EFB6B21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The project </w:t>
            </w:r>
            <w:r w:rsidR="7C52B5B2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that has a crediting period start date </w:t>
            </w:r>
            <w:r w:rsidR="36D87173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with </w:t>
            </w:r>
            <w:r w:rsidR="251BDB35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CDM/other standard</w:t>
            </w:r>
            <w:r w:rsidR="36D87173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="36D87173" w:rsidRPr="003567DE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  <w:szCs w:val="20"/>
                <w:u w:val="single"/>
              </w:rPr>
              <w:t>before</w:t>
            </w:r>
            <w:r w:rsidR="36D87173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01 January 2016 </w:t>
            </w: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shall demonstrate the risk of discontinuation without carbon revenue.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71187BA1" w14:textId="0CD27A02" w:rsidR="00CF5BFB" w:rsidRPr="009B7F1F" w:rsidRDefault="002754E5" w:rsidP="00CF5B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i/>
                <w:iCs/>
              </w:rPr>
            </w:pPr>
            <w:r w:rsidRPr="009B7F1F">
              <w:rPr>
                <w:rFonts w:ascii="Avenir Next LT Pro" w:hAnsi="Avenir Next LT Pro"/>
                <w:i/>
                <w:iCs/>
                <w:lang w:val="en-GB"/>
              </w:rPr>
              <w:t>E</w:t>
            </w:r>
            <w:proofErr w:type="spellStart"/>
            <w:r w:rsidR="00CF5BFB" w:rsidRPr="009B7F1F">
              <w:rPr>
                <w:rFonts w:ascii="Avenir Next LT Pro" w:hAnsi="Avenir Next LT Pro"/>
                <w:i/>
                <w:iCs/>
              </w:rPr>
              <w:t>xplain</w:t>
            </w:r>
            <w:proofErr w:type="spellEnd"/>
            <w:r w:rsidR="00CF5BFB" w:rsidRPr="009B7F1F">
              <w:rPr>
                <w:rFonts w:ascii="Avenir Next LT Pro" w:hAnsi="Avenir Next LT Pro"/>
                <w:i/>
                <w:iCs/>
              </w:rPr>
              <w:t xml:space="preserve"> the risks/barriers that may cause discontinuation of project without carbon revenue.</w:t>
            </w:r>
          </w:p>
          <w:p w14:paraId="23699F1D" w14:textId="77777777" w:rsidR="00CF5BFB" w:rsidRDefault="00CF5BFB" w:rsidP="00CF5BFB">
            <w:pPr>
              <w:pStyle w:val="P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i/>
                <w:iCs/>
                <w:sz w:val="18"/>
                <w:szCs w:val="20"/>
              </w:rPr>
            </w:pPr>
          </w:p>
          <w:p w14:paraId="4E0E7D6E" w14:textId="78FD2B0E" w:rsidR="00CF5BFB" w:rsidRPr="00CF5BFB" w:rsidRDefault="00CF5BFB" w:rsidP="00CF5BFB">
            <w:pPr>
              <w:pStyle w:val="P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5BFB" w:rsidRPr="001716B9" w14:paraId="4AD2CFE2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56FCF6EE" w14:textId="765F3F29" w:rsidR="00CF5BFB" w:rsidRDefault="002A0AEA" w:rsidP="5EFB6B21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The project </w:t>
            </w:r>
            <w:r w:rsidR="3C3C4147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that has a crediting period start date with CDM/other standard </w:t>
            </w:r>
            <w:r w:rsidR="3C3C4147" w:rsidRPr="003567DE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  <w:szCs w:val="20"/>
                <w:u w:val="single"/>
              </w:rPr>
              <w:t>before</w:t>
            </w:r>
            <w:r w:rsidR="3C3C4147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shall demonstrate how the project has been operational in the absence of carbon revenue, if carbon credits have not been issued to the project in recent years.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4199F82E" w14:textId="72836269" w:rsidR="00CF5BFB" w:rsidRPr="009B7F1F" w:rsidRDefault="00237251" w:rsidP="00CF5B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venir Next LT Pro" w:hAnsi="Avenir Next LT Pro"/>
                <w:i/>
                <w:iCs/>
                <w:lang w:val="en-GB"/>
              </w:rPr>
              <w:t>E</w:t>
            </w:r>
            <w:r w:rsidR="002754E5" w:rsidRPr="009B7F1F">
              <w:rPr>
                <w:rFonts w:ascii="Avenir Next LT Pro" w:hAnsi="Avenir Next LT Pro"/>
                <w:i/>
                <w:iCs/>
                <w:lang w:val="en-GB"/>
              </w:rPr>
              <w:t xml:space="preserve">xplain how </w:t>
            </w:r>
            <w:r>
              <w:rPr>
                <w:rFonts w:ascii="Avenir Next LT Pro" w:hAnsi="Avenir Next LT Pro"/>
                <w:i/>
                <w:iCs/>
                <w:lang w:val="en-GB"/>
              </w:rPr>
              <w:t xml:space="preserve">the </w:t>
            </w:r>
            <w:r w:rsidR="002754E5" w:rsidRPr="009B7F1F">
              <w:rPr>
                <w:rFonts w:ascii="Avenir Next LT Pro" w:hAnsi="Avenir Next LT Pro"/>
                <w:i/>
                <w:iCs/>
                <w:lang w:val="en-GB"/>
              </w:rPr>
              <w:t xml:space="preserve">project </w:t>
            </w:r>
            <w:r>
              <w:rPr>
                <w:rFonts w:ascii="Avenir Next LT Pro" w:hAnsi="Avenir Next LT Pro"/>
                <w:i/>
                <w:iCs/>
                <w:lang w:val="en-GB"/>
              </w:rPr>
              <w:t xml:space="preserve">has </w:t>
            </w:r>
            <w:r w:rsidR="002754E5" w:rsidRPr="009B7F1F">
              <w:rPr>
                <w:rFonts w:ascii="Avenir Next LT Pro" w:hAnsi="Avenir Next LT Pro"/>
                <w:i/>
                <w:iCs/>
                <w:lang w:val="en-GB"/>
              </w:rPr>
              <w:t>managed the operation in the absence of carbon revenue</w:t>
            </w:r>
            <w:r>
              <w:rPr>
                <w:rFonts w:ascii="Avenir Next LT Pro" w:hAnsi="Avenir Next LT Pro"/>
                <w:i/>
                <w:iCs/>
                <w:lang w:val="en-GB"/>
              </w:rPr>
              <w:t xml:space="preserve"> in recent years</w:t>
            </w:r>
            <w:r w:rsidR="002754E5" w:rsidRPr="009B7F1F">
              <w:rPr>
                <w:rFonts w:ascii="Avenir Next LT Pro" w:hAnsi="Avenir Next LT Pro"/>
                <w:i/>
                <w:iCs/>
                <w:lang w:val="en-GB"/>
              </w:rPr>
              <w:t xml:space="preserve">. </w:t>
            </w:r>
          </w:p>
        </w:tc>
      </w:tr>
      <w:tr w:rsidR="00090AB9" w:rsidRPr="001716B9" w14:paraId="5F68FD0F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</w:tcPr>
          <w:p w14:paraId="55D67066" w14:textId="77777777" w:rsidR="00090AB9" w:rsidRDefault="00090AB9" w:rsidP="00CF5BFB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List of supporting document</w:t>
            </w:r>
            <w:r w:rsidR="009B7F1F">
              <w:rPr>
                <w:rFonts w:asciiTheme="minorHAnsi" w:hAnsiTheme="minorHAnsi"/>
                <w:color w:val="FFFFFF" w:themeColor="background1"/>
                <w:sz w:val="20"/>
              </w:rPr>
              <w:t>s</w:t>
            </w:r>
          </w:p>
          <w:p w14:paraId="44E6CC68" w14:textId="0193A61F" w:rsidR="009B7F1F" w:rsidRPr="009B7F1F" w:rsidRDefault="009B7F1F" w:rsidP="009B7F1F">
            <w:pPr>
              <w:pStyle w:val="SectionTitle"/>
              <w:numPr>
                <w:ilvl w:val="0"/>
                <w:numId w:val="0"/>
              </w:numPr>
              <w:spacing w:before="0"/>
            </w:pPr>
          </w:p>
        </w:tc>
        <w:tc>
          <w:tcPr>
            <w:tcW w:w="5773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21E61E05" w14:textId="06F35C68" w:rsidR="003F3135" w:rsidRDefault="003F3135" w:rsidP="00CF5B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  <w:color w:val="auto"/>
                <w:sz w:val="20"/>
              </w:rPr>
            </w:pPr>
            <w:r>
              <w:rPr>
                <w:rFonts w:ascii="Avenir Next" w:hAnsi="Avenir Next"/>
                <w:i/>
                <w:color w:val="auto"/>
                <w:sz w:val="20"/>
              </w:rPr>
              <w:t xml:space="preserve">Please list all supporting documentation </w:t>
            </w:r>
          </w:p>
          <w:p w14:paraId="412CBFF9" w14:textId="77777777" w:rsidR="003F3135" w:rsidRDefault="003F3135" w:rsidP="00CF5B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  <w:color w:val="auto"/>
                <w:sz w:val="20"/>
              </w:rPr>
            </w:pPr>
          </w:p>
          <w:p w14:paraId="653C8FE4" w14:textId="6790324A" w:rsidR="00090AB9" w:rsidRPr="000B6275" w:rsidRDefault="00DD777F" w:rsidP="00CF5BF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</w:rPr>
            </w:pPr>
            <w:r w:rsidRPr="000B6275">
              <w:rPr>
                <w:rFonts w:ascii="Avenir Next" w:hAnsi="Avenir Next"/>
                <w:i/>
                <w:color w:val="auto"/>
                <w:sz w:val="20"/>
              </w:rPr>
              <w:t>If any of the supporting documents are confidential, please indicate here to ensure they are omitted from being published</w:t>
            </w:r>
          </w:p>
        </w:tc>
      </w:tr>
    </w:tbl>
    <w:p w14:paraId="1068F845" w14:textId="42771D51" w:rsidR="00C072F5" w:rsidRDefault="00C072F5" w:rsidP="00F22B70">
      <w:pPr>
        <w:pStyle w:val="P"/>
        <w:numPr>
          <w:ilvl w:val="0"/>
          <w:numId w:val="0"/>
        </w:numPr>
        <w:ind w:left="907" w:hanging="907"/>
      </w:pPr>
    </w:p>
    <w:p w14:paraId="3F2941D9" w14:textId="77777777" w:rsidR="00C072F5" w:rsidRDefault="00C072F5" w:rsidP="00C072F5">
      <w:pPr>
        <w:pStyle w:val="P"/>
        <w:numPr>
          <w:ilvl w:val="0"/>
          <w:numId w:val="0"/>
        </w:numPr>
        <w:ind w:left="1134"/>
      </w:pPr>
    </w:p>
    <w:p w14:paraId="4D5152B5" w14:textId="77777777" w:rsidR="005916C9" w:rsidRDefault="005916C9">
      <w:pPr>
        <w:spacing w:line="276" w:lineRule="auto"/>
        <w:contextualSpacing w:val="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32"/>
          <w:lang w:val="en-GB"/>
        </w:rPr>
      </w:pPr>
      <w:r>
        <w:rPr>
          <w:lang w:val="en-GB"/>
        </w:rPr>
        <w:br w:type="page"/>
      </w:r>
    </w:p>
    <w:p w14:paraId="4BB890B0" w14:textId="1AF8F496" w:rsidR="00823967" w:rsidRPr="0045384B" w:rsidRDefault="00823967" w:rsidP="005916C9">
      <w:pPr>
        <w:pStyle w:val="H3"/>
      </w:pPr>
      <w:bookmarkStart w:id="12" w:name="_Toc62400788"/>
      <w:r>
        <w:rPr>
          <w:lang w:val="en-GB"/>
        </w:rPr>
        <w:lastRenderedPageBreak/>
        <w:t>PoA</w:t>
      </w:r>
      <w:r w:rsidR="00B74AF2">
        <w:rPr>
          <w:caps w:val="0"/>
          <w:lang w:val="en-GB"/>
        </w:rPr>
        <w:t>s</w:t>
      </w:r>
      <w:r>
        <w:rPr>
          <w:lang w:val="en-GB"/>
        </w:rPr>
        <w:t xml:space="preserve"> and CPA</w:t>
      </w:r>
      <w:bookmarkEnd w:id="12"/>
      <w:r w:rsidR="00B74AF2">
        <w:rPr>
          <w:caps w:val="0"/>
          <w:lang w:val="en-GB"/>
        </w:rPr>
        <w:t>s</w:t>
      </w:r>
    </w:p>
    <w:p w14:paraId="05726492" w14:textId="26B0E4B1" w:rsidR="009044AD" w:rsidRPr="00652401" w:rsidRDefault="0045384B" w:rsidP="00652401">
      <w:pPr>
        <w:pStyle w:val="H5"/>
        <w:rPr>
          <w:bCs/>
        </w:rPr>
      </w:pPr>
      <w:bookmarkStart w:id="13" w:name="_Toc62400789"/>
      <w:r w:rsidRPr="00974F10">
        <w:rPr>
          <w:lang w:val="en-GB"/>
        </w:rPr>
        <w:t xml:space="preserve">Key </w:t>
      </w:r>
      <w:proofErr w:type="spellStart"/>
      <w:r w:rsidRPr="00974F10">
        <w:rPr>
          <w:lang w:val="en-GB"/>
        </w:rPr>
        <w:t>P</w:t>
      </w:r>
      <w:r>
        <w:rPr>
          <w:lang w:val="en-GB"/>
        </w:rPr>
        <w:t>oA</w:t>
      </w:r>
      <w:proofErr w:type="spellEnd"/>
      <w:r>
        <w:rPr>
          <w:lang w:val="en-GB"/>
        </w:rPr>
        <w:t>/CPAs</w:t>
      </w:r>
      <w:r w:rsidRPr="00974F10">
        <w:rPr>
          <w:lang w:val="en-GB"/>
        </w:rPr>
        <w:t xml:space="preserve"> Information</w:t>
      </w:r>
      <w:bookmarkEnd w:id="13"/>
      <w:r w:rsidRPr="00250798">
        <w:rPr>
          <w:bCs/>
        </w:rPr>
        <w:t xml:space="preserve"> </w:t>
      </w:r>
      <w:r w:rsidR="009044AD">
        <w:rPr>
          <w:bCs/>
        </w:rPr>
        <w:br/>
      </w:r>
      <w:r w:rsidR="009044AD" w:rsidRPr="000B6275">
        <w:rPr>
          <w:b w:val="0"/>
          <w:bCs/>
        </w:rPr>
        <w:t xml:space="preserve">(This section is for </w:t>
      </w:r>
      <w:proofErr w:type="spellStart"/>
      <w:r w:rsidR="009044AD" w:rsidRPr="000B6275">
        <w:rPr>
          <w:b w:val="0"/>
          <w:bCs/>
        </w:rPr>
        <w:t>PoAs</w:t>
      </w:r>
      <w:proofErr w:type="spellEnd"/>
      <w:r w:rsidR="00DC53BA" w:rsidRPr="000B6275">
        <w:rPr>
          <w:b w:val="0"/>
          <w:bCs/>
        </w:rPr>
        <w:t xml:space="preserve"> and CPAs</w:t>
      </w:r>
      <w:r w:rsidR="00652401" w:rsidRPr="000B6275">
        <w:rPr>
          <w:b w:val="0"/>
          <w:bCs/>
        </w:rPr>
        <w:t>. For standalone projects go to Section 2)</w:t>
      </w:r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2"/>
        <w:gridCol w:w="5780"/>
      </w:tblGrid>
      <w:tr w:rsidR="00D9291D" w:rsidRPr="00211D67" w14:paraId="75EFF4A3" w14:textId="77777777" w:rsidTr="001A62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32D6FF19" w14:textId="77777777" w:rsidR="00D9291D" w:rsidRPr="00974F10" w:rsidRDefault="00D9291D" w:rsidP="00823967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GS ID</w:t>
            </w:r>
          </w:p>
        </w:tc>
        <w:tc>
          <w:tcPr>
            <w:tcW w:w="5780" w:type="dxa"/>
            <w:vAlign w:val="center"/>
          </w:tcPr>
          <w:p w14:paraId="5D78FFBC" w14:textId="2E55AB77" w:rsidR="00D9291D" w:rsidRDefault="00E93763" w:rsidP="008239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GS XXXXXX</w:t>
            </w:r>
          </w:p>
          <w:p w14:paraId="4DEF71DC" w14:textId="1858B1FB" w:rsidR="00D9291D" w:rsidRDefault="00D9291D" w:rsidP="0082396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7E281F">
              <w:rPr>
                <w:rFonts w:asciiTheme="minorHAnsi" w:hAnsiTheme="minorHAnsi" w:cs="Arial"/>
                <w:sz w:val="20"/>
                <w:szCs w:val="20"/>
              </w:rPr>
              <w:t xml:space="preserve">You will receive a GS ID upon creation of a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PoA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Pr="007E281F">
              <w:rPr>
                <w:rFonts w:asciiTheme="minorHAnsi" w:hAnsiTheme="minorHAnsi" w:cs="Arial"/>
                <w:sz w:val="20"/>
                <w:szCs w:val="20"/>
              </w:rPr>
              <w:t xml:space="preserve">on the </w:t>
            </w:r>
            <w:proofErr w:type="spellStart"/>
            <w:r w:rsidR="00840514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Pr="007E281F">
              <w:rPr>
                <w:rFonts w:asciiTheme="minorHAnsi" w:hAnsiTheme="minorHAnsi" w:cs="Arial"/>
                <w:sz w:val="20"/>
                <w:szCs w:val="20"/>
              </w:rPr>
              <w:t>ustainCERT</w:t>
            </w:r>
            <w:proofErr w:type="spellEnd"/>
            <w:r w:rsidRPr="007E281F">
              <w:rPr>
                <w:rFonts w:asciiTheme="minorHAnsi" w:hAnsiTheme="minorHAnsi" w:cs="Arial"/>
                <w:sz w:val="20"/>
                <w:szCs w:val="20"/>
              </w:rPr>
              <w:t xml:space="preserve"> App, please include it here once it is assigned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</w:tc>
      </w:tr>
      <w:tr w:rsidR="002754E5" w:rsidRPr="00211D67" w14:paraId="0E78D925" w14:textId="77777777" w:rsidTr="001A62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6B09F2EA" w14:textId="1FD2DF37" w:rsidR="002754E5" w:rsidRDefault="002754E5" w:rsidP="002754E5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Name of </w:t>
            </w:r>
            <w:r w:rsidR="00237251">
              <w:rPr>
                <w:rFonts w:asciiTheme="minorHAnsi" w:hAnsiTheme="minorHAnsi"/>
                <w:color w:val="FFFFFF" w:themeColor="background1"/>
                <w:sz w:val="20"/>
              </w:rPr>
              <w:t xml:space="preserve">the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original standard </w:t>
            </w:r>
          </w:p>
        </w:tc>
        <w:tc>
          <w:tcPr>
            <w:tcW w:w="5780" w:type="dxa"/>
            <w:vAlign w:val="center"/>
          </w:tcPr>
          <w:p w14:paraId="168F197F" w14:textId="77777777" w:rsidR="002754E5" w:rsidRDefault="00E74D39" w:rsidP="002754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155673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E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54E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 CDM </w:t>
            </w:r>
          </w:p>
          <w:p w14:paraId="0AD1D1AA" w14:textId="77777777" w:rsidR="002754E5" w:rsidRDefault="00E74D39" w:rsidP="002754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-4419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54E5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754E5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 Other (Add the standard name below)</w:t>
            </w:r>
          </w:p>
          <w:p w14:paraId="77B8FAC2" w14:textId="77777777" w:rsidR="002754E5" w:rsidRDefault="002754E5" w:rsidP="002754E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BE2A9B" w:rsidRPr="00211D67" w14:paraId="096C7B8E" w14:textId="77777777" w:rsidTr="001A62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08BDEA9E" w14:textId="370C2D08" w:rsidR="00BE2A9B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Project status with original standard</w:t>
            </w:r>
          </w:p>
        </w:tc>
        <w:tc>
          <w:tcPr>
            <w:tcW w:w="5780" w:type="dxa"/>
            <w:vAlign w:val="center"/>
          </w:tcPr>
          <w:p w14:paraId="69285D80" w14:textId="77777777" w:rsidR="00BE2A9B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Confirm the current status of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GB"/>
              </w:rPr>
              <w:t>PoA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with CDM/other standard at the time of submission of this form.</w:t>
            </w:r>
          </w:p>
          <w:p w14:paraId="4C97F049" w14:textId="77777777" w:rsidR="00BE2A9B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7BE9F2DD" w14:textId="77777777" w:rsidR="00BE2A9B" w:rsidRDefault="00E74D39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6708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9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E2A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BE2A9B" w:rsidRPr="00CF5BFB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Active</w:t>
            </w:r>
            <w:r w:rsidR="00BE2A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(registration status is valid) </w:t>
            </w:r>
          </w:p>
          <w:p w14:paraId="78DE7647" w14:textId="5916FA06" w:rsidR="00BE2A9B" w:rsidRDefault="00E74D39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  <w:lang w:val="en-GB"/>
                </w:rPr>
                <w:id w:val="-13021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A9B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E2A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BE2A9B" w:rsidRPr="007F005D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Withdrawn</w:t>
            </w:r>
            <w:r w:rsidR="00BE2A9B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(deregistered)</w:t>
            </w:r>
          </w:p>
        </w:tc>
      </w:tr>
      <w:tr w:rsidR="00BE2A9B" w:rsidRPr="00211D67" w14:paraId="3ACB549E" w14:textId="77777777" w:rsidTr="001A626C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59CDC4C1" w14:textId="77777777" w:rsidR="00BE2A9B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CDM/ other standard reference ID</w:t>
            </w:r>
          </w:p>
          <w:p w14:paraId="516E3334" w14:textId="5454F1D1" w:rsidR="00BE2A9B" w:rsidRPr="00D9291D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</w:p>
        </w:tc>
        <w:tc>
          <w:tcPr>
            <w:tcW w:w="5780" w:type="dxa"/>
            <w:vAlign w:val="center"/>
          </w:tcPr>
          <w:p w14:paraId="58C917DF" w14:textId="111EF843" w:rsidR="00BE2A9B" w:rsidRDefault="00E93763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93763">
              <w:rPr>
                <w:sz w:val="20"/>
                <w:szCs w:val="20"/>
                <w:highlight w:val="lightGray"/>
                <w:lang w:val="en-GB"/>
              </w:rPr>
              <w:t>XXXXXX</w:t>
            </w:r>
          </w:p>
          <w:p w14:paraId="59AC1C6D" w14:textId="729225C9" w:rsidR="00BE2A9B" w:rsidRPr="007E281F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is the </w:t>
            </w:r>
            <w:r w:rsidR="00DF54FC">
              <w:rPr>
                <w:sz w:val="20"/>
                <w:szCs w:val="20"/>
                <w:lang w:val="en-GB"/>
              </w:rPr>
              <w:t xml:space="preserve">project </w:t>
            </w:r>
            <w:r>
              <w:rPr>
                <w:sz w:val="20"/>
                <w:szCs w:val="20"/>
                <w:lang w:val="en-GB"/>
              </w:rPr>
              <w:t xml:space="preserve">reference number/ID </w:t>
            </w:r>
            <w:r w:rsidR="00DF54FC">
              <w:rPr>
                <w:sz w:val="20"/>
                <w:szCs w:val="20"/>
                <w:lang w:val="en-GB"/>
              </w:rPr>
              <w:t xml:space="preserve">of </w:t>
            </w:r>
            <w:proofErr w:type="spellStart"/>
            <w:r>
              <w:rPr>
                <w:sz w:val="20"/>
                <w:szCs w:val="20"/>
                <w:lang w:val="en-GB"/>
              </w:rPr>
              <w:t>PoA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r w:rsidR="00DF54FC">
              <w:rPr>
                <w:sz w:val="20"/>
                <w:szCs w:val="20"/>
                <w:lang w:val="en-GB"/>
              </w:rPr>
              <w:t>with</w:t>
            </w:r>
            <w:r>
              <w:rPr>
                <w:sz w:val="20"/>
                <w:szCs w:val="20"/>
                <w:lang w:val="en-GB"/>
              </w:rPr>
              <w:t xml:space="preserve"> CDM/other standard. </w:t>
            </w:r>
          </w:p>
        </w:tc>
      </w:tr>
      <w:tr w:rsidR="00BE2A9B" w:rsidRPr="00211D67" w14:paraId="1935084D" w14:textId="77777777" w:rsidTr="001A626C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4FBC9886" w14:textId="21396502" w:rsidR="00BE2A9B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PoA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reference weblink </w:t>
            </w:r>
          </w:p>
        </w:tc>
        <w:tc>
          <w:tcPr>
            <w:tcW w:w="5780" w:type="dxa"/>
            <w:vAlign w:val="center"/>
          </w:tcPr>
          <w:p w14:paraId="113429D2" w14:textId="1850B937" w:rsidR="00BE2A9B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93763">
              <w:rPr>
                <w:i/>
                <w:iCs/>
                <w:sz w:val="20"/>
                <w:szCs w:val="20"/>
                <w:lang w:val="en-GB"/>
              </w:rPr>
              <w:t xml:space="preserve">This is the weblink of the </w:t>
            </w:r>
            <w:proofErr w:type="spellStart"/>
            <w:r w:rsidRPr="00E93763">
              <w:rPr>
                <w:i/>
                <w:iCs/>
                <w:sz w:val="20"/>
                <w:szCs w:val="20"/>
                <w:lang w:val="en-GB"/>
              </w:rPr>
              <w:t>PoA</w:t>
            </w:r>
            <w:proofErr w:type="spellEnd"/>
            <w:r w:rsidRPr="00E93763">
              <w:rPr>
                <w:i/>
                <w:iCs/>
                <w:sz w:val="20"/>
                <w:szCs w:val="20"/>
                <w:lang w:val="en-GB"/>
              </w:rPr>
              <w:t xml:space="preserve"> webpage of CDM/other standard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BE2A9B" w:rsidRPr="00211D67" w14:paraId="4CC50256" w14:textId="77777777" w:rsidTr="001A626C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6EBF3E99" w14:textId="2C187247" w:rsidR="00BE2A9B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PoA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title</w:t>
            </w:r>
          </w:p>
          <w:p w14:paraId="257A1521" w14:textId="22493D3E" w:rsidR="00BE2A9B" w:rsidRPr="00F93CC2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</w:p>
        </w:tc>
        <w:tc>
          <w:tcPr>
            <w:tcW w:w="5780" w:type="dxa"/>
            <w:vAlign w:val="center"/>
          </w:tcPr>
          <w:p w14:paraId="578963C3" w14:textId="6BDE4207" w:rsidR="00BE2A9B" w:rsidRPr="00E93763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93763">
              <w:rPr>
                <w:i/>
                <w:iCs/>
                <w:sz w:val="20"/>
                <w:szCs w:val="20"/>
                <w:lang w:val="en-GB"/>
              </w:rPr>
              <w:t xml:space="preserve">The title of the </w:t>
            </w:r>
            <w:proofErr w:type="spellStart"/>
            <w:r w:rsidRPr="00E93763">
              <w:rPr>
                <w:i/>
                <w:iCs/>
                <w:sz w:val="20"/>
                <w:szCs w:val="20"/>
                <w:lang w:val="en-GB"/>
              </w:rPr>
              <w:t>PoA</w:t>
            </w:r>
            <w:proofErr w:type="spellEnd"/>
            <w:r w:rsidRPr="00E93763">
              <w:rPr>
                <w:i/>
                <w:iCs/>
                <w:sz w:val="20"/>
                <w:szCs w:val="20"/>
                <w:lang w:val="en-GB"/>
              </w:rPr>
              <w:t xml:space="preserve"> used for registration with CDM/other standard.</w:t>
            </w:r>
          </w:p>
        </w:tc>
      </w:tr>
      <w:tr w:rsidR="00BE2A9B" w:rsidRPr="00211D67" w14:paraId="6743C5BD" w14:textId="77777777" w:rsidTr="001A626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7C8C1334" w14:textId="3DD492CD" w:rsidR="00BE2A9B" w:rsidRPr="00352D95" w:rsidRDefault="00BE2A9B" w:rsidP="00BE2A9B">
            <w:pPr>
              <w:pStyle w:val="SectionTitle"/>
              <w:numPr>
                <w:ilvl w:val="0"/>
                <w:numId w:val="0"/>
              </w:numPr>
            </w:pPr>
            <w:proofErr w:type="spellStart"/>
            <w:r w:rsidRPr="00BE2A9B">
              <w:rPr>
                <w:rFonts w:asciiTheme="minorHAnsi" w:hAnsiTheme="minorHAnsi"/>
                <w:color w:val="FFFFFF" w:themeColor="background1"/>
                <w:sz w:val="20"/>
              </w:rPr>
              <w:t>PoA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Pr="00BE2A9B">
              <w:rPr>
                <w:rFonts w:asciiTheme="minorHAnsi" w:hAnsiTheme="minorHAnsi"/>
                <w:color w:val="FFFFFF" w:themeColor="background1"/>
                <w:sz w:val="20"/>
              </w:rPr>
              <w:t xml:space="preserve">Title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(Required if </w:t>
            </w:r>
            <w:proofErr w:type="spellStart"/>
            <w:r w:rsidR="00A50DDD">
              <w:rPr>
                <w:rFonts w:asciiTheme="minorHAnsi" w:hAnsiTheme="minorHAnsi"/>
                <w:color w:val="FFFFFF" w:themeColor="background1"/>
                <w:sz w:val="20"/>
              </w:rPr>
              <w:t>PoA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title has been changed for registering with Gold Standard)</w:t>
            </w:r>
          </w:p>
        </w:tc>
        <w:tc>
          <w:tcPr>
            <w:tcW w:w="5780" w:type="dxa"/>
            <w:vAlign w:val="center"/>
          </w:tcPr>
          <w:p w14:paraId="24C9A821" w14:textId="3061C78B" w:rsidR="00BE2A9B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title of the </w:t>
            </w:r>
            <w:proofErr w:type="spellStart"/>
            <w:r>
              <w:rPr>
                <w:sz w:val="20"/>
                <w:szCs w:val="20"/>
                <w:lang w:val="en-GB"/>
              </w:rPr>
              <w:t>PoA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if it</w:t>
            </w:r>
            <w:r w:rsidRPr="00D9291D">
              <w:rPr>
                <w:sz w:val="20"/>
                <w:szCs w:val="20"/>
                <w:lang w:val="en-GB"/>
              </w:rPr>
              <w:t xml:space="preserve"> has been changed for registering with Gold Standard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</w:tr>
      <w:tr w:rsidR="00BE2A9B" w:rsidRPr="00211D67" w14:paraId="73AF189E" w14:textId="77777777" w:rsidTr="001A626C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2E05D601" w14:textId="08571F46" w:rsidR="00BE2A9B" w:rsidRPr="00F93CC2" w:rsidRDefault="00BE2A9B" w:rsidP="00BE2A9B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Registration date </w:t>
            </w:r>
          </w:p>
        </w:tc>
        <w:tc>
          <w:tcPr>
            <w:tcW w:w="5780" w:type="dxa"/>
            <w:vAlign w:val="center"/>
          </w:tcPr>
          <w:p w14:paraId="043E92B2" w14:textId="5031472F" w:rsidR="0045384B" w:rsidRDefault="0045384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dd/mm/</w:t>
            </w:r>
            <w:proofErr w:type="spellStart"/>
            <w:r>
              <w:rPr>
                <w:sz w:val="20"/>
                <w:szCs w:val="20"/>
                <w:lang w:val="en-GB"/>
              </w:rPr>
              <w:t>yyyy</w:t>
            </w:r>
            <w:proofErr w:type="spellEnd"/>
          </w:p>
          <w:p w14:paraId="30EF9EE2" w14:textId="4897F895" w:rsidR="00BE2A9B" w:rsidRDefault="00BE2A9B" w:rsidP="00BE2A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This is the </w:t>
            </w:r>
            <w:proofErr w:type="spellStart"/>
            <w:r>
              <w:rPr>
                <w:sz w:val="20"/>
                <w:szCs w:val="20"/>
                <w:lang w:val="en-GB"/>
              </w:rPr>
              <w:t>PoA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registration date with CDM/other standard.</w:t>
            </w:r>
          </w:p>
        </w:tc>
      </w:tr>
      <w:tr w:rsidR="00A50DDD" w:rsidRPr="00211D67" w14:paraId="7778BAC7" w14:textId="77777777" w:rsidTr="001A626C">
        <w:trPr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1F506168" w14:textId="6B133720" w:rsidR="00A50DDD" w:rsidRPr="00F4057E" w:rsidRDefault="00A50DDD" w:rsidP="00A50DDD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FFFFFF" w:themeColor="background1"/>
                <w:sz w:val="20"/>
              </w:rPr>
              <w:t>PoA</w:t>
            </w:r>
            <w:proofErr w:type="spellEnd"/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duration</w:t>
            </w:r>
          </w:p>
        </w:tc>
        <w:tc>
          <w:tcPr>
            <w:tcW w:w="5780" w:type="dxa"/>
            <w:vAlign w:val="center"/>
          </w:tcPr>
          <w:p w14:paraId="2E77E497" w14:textId="615733D2" w:rsidR="00A50DDD" w:rsidRDefault="00A50DD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Start date</w:t>
            </w:r>
            <w:r w:rsidR="00E93763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E93763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E93763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  <w:p w14:paraId="48894E9F" w14:textId="6842EF2B" w:rsidR="00A50DDD" w:rsidRDefault="00A50DD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End date</w:t>
            </w:r>
            <w:r w:rsidR="00E93763">
              <w:rPr>
                <w:sz w:val="20"/>
                <w:szCs w:val="20"/>
                <w:lang w:val="en-GB"/>
              </w:rPr>
              <w:t xml:space="preserve">: </w:t>
            </w:r>
            <w:r w:rsidR="00E93763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="00E93763"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  </w:t>
            </w:r>
          </w:p>
          <w:p w14:paraId="5699F477" w14:textId="77777777" w:rsidR="00A50DDD" w:rsidRDefault="00A50DD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9B59DEF" w14:textId="092857A8" w:rsidR="00A50DDD" w:rsidRDefault="00A50DDD" w:rsidP="00A50DD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00FA0">
              <w:rPr>
                <w:sz w:val="20"/>
                <w:szCs w:val="20"/>
                <w:lang w:val="en-GB"/>
              </w:rPr>
              <w:t xml:space="preserve">This is the </w:t>
            </w:r>
            <w:proofErr w:type="spellStart"/>
            <w:r>
              <w:rPr>
                <w:sz w:val="20"/>
                <w:szCs w:val="20"/>
                <w:lang w:val="en-GB"/>
              </w:rPr>
              <w:t>PoA</w:t>
            </w:r>
            <w:proofErr w:type="spellEnd"/>
            <w:r w:rsidRPr="00900FA0">
              <w:rPr>
                <w:sz w:val="20"/>
                <w:szCs w:val="20"/>
                <w:lang w:val="en-GB"/>
              </w:rPr>
              <w:t xml:space="preserve"> start date </w:t>
            </w:r>
            <w:r>
              <w:rPr>
                <w:sz w:val="20"/>
                <w:szCs w:val="20"/>
                <w:lang w:val="en-GB"/>
              </w:rPr>
              <w:t xml:space="preserve">and end date </w:t>
            </w:r>
            <w:r w:rsidRPr="00900FA0">
              <w:rPr>
                <w:sz w:val="20"/>
                <w:szCs w:val="20"/>
                <w:lang w:val="en-GB"/>
              </w:rPr>
              <w:t xml:space="preserve">with CDM/other standard. </w:t>
            </w:r>
          </w:p>
        </w:tc>
      </w:tr>
      <w:tr w:rsidR="009E3820" w:rsidRPr="00211D67" w14:paraId="2E169ED6" w14:textId="77777777" w:rsidTr="009E382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2" w:type="dxa"/>
            <w:gridSpan w:val="2"/>
          </w:tcPr>
          <w:p w14:paraId="0C838F21" w14:textId="77777777" w:rsidR="009E3820" w:rsidRDefault="009E3820" w:rsidP="00A50DDD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2492DE68" w14:textId="77777777" w:rsidR="001A626C" w:rsidRDefault="001A626C" w:rsidP="00A50DDD">
      <w:pPr>
        <w:pStyle w:val="SectionTitle"/>
        <w:numPr>
          <w:ilvl w:val="0"/>
          <w:numId w:val="0"/>
        </w:numPr>
        <w:rPr>
          <w:rFonts w:asciiTheme="minorHAnsi" w:hAnsiTheme="minorHAnsi"/>
          <w:bCs/>
          <w:color w:val="FFFFFF" w:themeColor="background1"/>
          <w:sz w:val="20"/>
        </w:rPr>
        <w:sectPr w:rsidR="001A626C" w:rsidSect="000B627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337" w:right="1134" w:bottom="1021" w:left="1134" w:header="533" w:footer="0" w:gutter="0"/>
          <w:cols w:space="720"/>
          <w:titlePg/>
          <w:docGrid w:linePitch="360"/>
        </w:sectPr>
      </w:pPr>
    </w:p>
    <w:tbl>
      <w:tblPr>
        <w:tblStyle w:val="GridTable5Dark-Accent1"/>
        <w:tblW w:w="15385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1345"/>
        <w:gridCol w:w="1530"/>
        <w:gridCol w:w="1530"/>
        <w:gridCol w:w="1530"/>
        <w:gridCol w:w="180"/>
        <w:gridCol w:w="1350"/>
        <w:gridCol w:w="1530"/>
        <w:gridCol w:w="1530"/>
        <w:gridCol w:w="1530"/>
        <w:gridCol w:w="1800"/>
        <w:gridCol w:w="1530"/>
      </w:tblGrid>
      <w:tr w:rsidR="00EA3E8F" w:rsidRPr="00211D67" w14:paraId="5CE7E34A" w14:textId="77777777" w:rsidTr="009E3820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5" w:type="dxa"/>
            <w:gridSpan w:val="11"/>
          </w:tcPr>
          <w:p w14:paraId="1F3F5D38" w14:textId="73C012AE" w:rsidR="00EA3E8F" w:rsidRPr="002773F7" w:rsidRDefault="00EA3E8F" w:rsidP="00A50DDD">
            <w:pPr>
              <w:spacing w:line="276" w:lineRule="auto"/>
              <w:rPr>
                <w:rFonts w:asciiTheme="minorHAnsi" w:hAnsiTheme="minorHAnsi"/>
                <w:b/>
                <w:bCs w:val="0"/>
                <w:sz w:val="20"/>
                <w:szCs w:val="20"/>
                <w:lang w:val="en-GB"/>
              </w:rPr>
            </w:pPr>
            <w:r w:rsidRPr="002773F7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lastRenderedPageBreak/>
              <w:t>CPA IDs (Required for CPAs transitioning to G</w:t>
            </w:r>
            <w:r w:rsidR="003F3135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t xml:space="preserve">old </w:t>
            </w:r>
            <w:r w:rsidRPr="002773F7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t>S</w:t>
            </w:r>
            <w:r w:rsidR="003F3135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t>tandard</w:t>
            </w:r>
            <w:r w:rsidRPr="002773F7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t>)</w:t>
            </w:r>
          </w:p>
        </w:tc>
      </w:tr>
      <w:tr w:rsidR="009E3820" w:rsidRPr="00211D67" w14:paraId="15412CCC" w14:textId="2E1B1170" w:rsidTr="009E3820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 w:val="restart"/>
            <w:vAlign w:val="center"/>
          </w:tcPr>
          <w:p w14:paraId="6E892A17" w14:textId="7BED0DC9" w:rsidR="009E3820" w:rsidRPr="00974F10" w:rsidRDefault="009E3820" w:rsidP="00EA3E8F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GS ID</w:t>
            </w:r>
          </w:p>
        </w:tc>
        <w:tc>
          <w:tcPr>
            <w:tcW w:w="1530" w:type="dxa"/>
            <w:vMerge w:val="restart"/>
            <w:vAlign w:val="center"/>
          </w:tcPr>
          <w:p w14:paraId="1F20A653" w14:textId="5036CF3B" w:rsidR="009E3820" w:rsidRPr="007E281F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CPA IDs</w:t>
            </w:r>
          </w:p>
        </w:tc>
        <w:tc>
          <w:tcPr>
            <w:tcW w:w="3240" w:type="dxa"/>
            <w:gridSpan w:val="3"/>
          </w:tcPr>
          <w:p w14:paraId="61B8E3F9" w14:textId="77777777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Crediting period</w:t>
            </w:r>
          </w:p>
          <w:p w14:paraId="19538D33" w14:textId="5062495F" w:rsidR="009E3820" w:rsidRPr="007E281F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A3E8F">
              <w:rPr>
                <w:i/>
                <w:iCs/>
                <w:sz w:val="20"/>
                <w:szCs w:val="20"/>
                <w:lang w:val="en-GB"/>
              </w:rPr>
              <w:t>This is the project registered crediting period start date and end date with CDM/other standard</w:t>
            </w:r>
            <w:r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42997C45" w14:textId="355CA10A" w:rsidR="009E3820" w:rsidRPr="007E281F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Start date </w:t>
            </w:r>
          </w:p>
        </w:tc>
        <w:tc>
          <w:tcPr>
            <w:tcW w:w="2880" w:type="dxa"/>
            <w:gridSpan w:val="2"/>
          </w:tcPr>
          <w:p w14:paraId="05A7CE47" w14:textId="77777777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A626C">
              <w:rPr>
                <w:rFonts w:asciiTheme="minorHAnsi" w:hAnsiTheme="minorHAnsi"/>
                <w:sz w:val="20"/>
                <w:szCs w:val="20"/>
                <w:lang w:val="en-GB"/>
              </w:rPr>
              <w:t>Total Monitoring Periods issued</w:t>
            </w:r>
          </w:p>
          <w:p w14:paraId="12335E3D" w14:textId="65A5A131" w:rsidR="009E3820" w:rsidRPr="00EA3E8F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iCs/>
                <w:sz w:val="20"/>
                <w:szCs w:val="20"/>
                <w:lang w:val="en-GB"/>
              </w:rPr>
            </w:pPr>
            <w:r w:rsidRPr="00EA3E8F">
              <w:rPr>
                <w:i/>
                <w:iCs/>
                <w:sz w:val="20"/>
                <w:szCs w:val="20"/>
                <w:lang w:val="en-GB"/>
              </w:rPr>
              <w:t>This is the total period that has already been issued by CDM/other standard.</w:t>
            </w:r>
          </w:p>
        </w:tc>
        <w:tc>
          <w:tcPr>
            <w:tcW w:w="6390" w:type="dxa"/>
            <w:gridSpan w:val="4"/>
          </w:tcPr>
          <w:p w14:paraId="6882FFFE" w14:textId="77777777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A3E8F">
              <w:rPr>
                <w:rFonts w:asciiTheme="minorHAnsi" w:hAnsiTheme="minorHAnsi"/>
                <w:sz w:val="20"/>
                <w:szCs w:val="20"/>
                <w:lang w:val="en-GB"/>
              </w:rPr>
              <w:t>Latest monitoring period</w:t>
            </w:r>
          </w:p>
          <w:p w14:paraId="5F78CA48" w14:textId="1E25D348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EA3E8F">
              <w:rPr>
                <w:i/>
                <w:iCs/>
                <w:sz w:val="20"/>
                <w:szCs w:val="20"/>
                <w:lang w:val="en-GB"/>
              </w:rPr>
              <w:t>This is the latest monitoring period that has already been issued or submitted for issuance to CDM/other standard.</w:t>
            </w:r>
          </w:p>
        </w:tc>
      </w:tr>
      <w:tr w:rsidR="009E3820" w:rsidRPr="00211D67" w14:paraId="2D1ACC2A" w14:textId="77777777" w:rsidTr="009E382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Merge/>
            <w:vAlign w:val="center"/>
          </w:tcPr>
          <w:p w14:paraId="01B933F2" w14:textId="77777777" w:rsidR="009E3820" w:rsidRDefault="009E3820" w:rsidP="00EA3E8F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0"/>
              </w:rPr>
            </w:pPr>
          </w:p>
        </w:tc>
        <w:tc>
          <w:tcPr>
            <w:tcW w:w="1530" w:type="dxa"/>
            <w:vMerge/>
            <w:vAlign w:val="center"/>
          </w:tcPr>
          <w:p w14:paraId="390A81A6" w14:textId="77777777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2170189D" w14:textId="21360334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530" w:type="dxa"/>
          </w:tcPr>
          <w:p w14:paraId="631C9E60" w14:textId="17C7695C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530" w:type="dxa"/>
            <w:gridSpan w:val="2"/>
          </w:tcPr>
          <w:p w14:paraId="347FD9A3" w14:textId="2343D81A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530" w:type="dxa"/>
          </w:tcPr>
          <w:p w14:paraId="5BF4B299" w14:textId="5724CCA7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530" w:type="dxa"/>
          </w:tcPr>
          <w:p w14:paraId="6B7A749D" w14:textId="43AF9986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Start date</w:t>
            </w:r>
          </w:p>
        </w:tc>
        <w:tc>
          <w:tcPr>
            <w:tcW w:w="1530" w:type="dxa"/>
          </w:tcPr>
          <w:p w14:paraId="55747CBC" w14:textId="469335C5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End date</w:t>
            </w:r>
          </w:p>
        </w:tc>
        <w:tc>
          <w:tcPr>
            <w:tcW w:w="1800" w:type="dxa"/>
          </w:tcPr>
          <w:p w14:paraId="3106F969" w14:textId="07FA1558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rFonts w:asciiTheme="minorHAnsi" w:hAnsiTheme="minorHAnsi"/>
                <w:sz w:val="20"/>
                <w:szCs w:val="20"/>
                <w:lang w:val="en-GB"/>
              </w:rPr>
              <w:t>Issuance status</w:t>
            </w:r>
          </w:p>
        </w:tc>
        <w:tc>
          <w:tcPr>
            <w:tcW w:w="1530" w:type="dxa"/>
          </w:tcPr>
          <w:p w14:paraId="70E21A60" w14:textId="135E900B" w:rsidR="009E3820" w:rsidRDefault="009E3820" w:rsidP="00EA3E8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Date of issuance </w:t>
            </w:r>
          </w:p>
        </w:tc>
      </w:tr>
      <w:tr w:rsidR="009E3820" w:rsidRPr="00211D67" w14:paraId="49F93551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B8BFCD" w14:textId="2BB39245" w:rsidR="00EA3E8F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sz w:val="20"/>
                <w:szCs w:val="20"/>
              </w:rPr>
              <w:t>GS XXXXX</w:t>
            </w:r>
          </w:p>
        </w:tc>
        <w:tc>
          <w:tcPr>
            <w:tcW w:w="1530" w:type="dxa"/>
          </w:tcPr>
          <w:p w14:paraId="41A2FCE1" w14:textId="4ABF0219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</w:tcPr>
          <w:p w14:paraId="4ECD96E9" w14:textId="24C1AD88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</w:tcPr>
          <w:p w14:paraId="24CC22AD" w14:textId="7AFFB7A9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  <w:gridSpan w:val="2"/>
          </w:tcPr>
          <w:p w14:paraId="465AFFA5" w14:textId="57C42D90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</w:tcPr>
          <w:p w14:paraId="2C0E2AA5" w14:textId="705B5A75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</w:tcPr>
          <w:p w14:paraId="3686BD48" w14:textId="6EF27FDE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530" w:type="dxa"/>
          </w:tcPr>
          <w:p w14:paraId="6A18359E" w14:textId="2872530F" w:rsidR="00EA3E8F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</w:tc>
        <w:tc>
          <w:tcPr>
            <w:tcW w:w="1800" w:type="dxa"/>
          </w:tcPr>
          <w:p w14:paraId="32BD5478" w14:textId="77777777" w:rsidR="00EA3E8F" w:rsidRPr="009E3820" w:rsidRDefault="00E74D39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en-GB"/>
                </w:rPr>
                <w:id w:val="20203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8F" w:rsidRPr="009E382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A3E8F" w:rsidRPr="009E3820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Issued</w:t>
            </w:r>
          </w:p>
          <w:p w14:paraId="3DCDCCA9" w14:textId="245E5DA1" w:rsidR="00EA3E8F" w:rsidRPr="009E3820" w:rsidRDefault="00E74D39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  <w:lang w:val="en-GB"/>
                </w:rPr>
                <w:id w:val="31931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8F" w:rsidRPr="009E382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A3E8F" w:rsidRPr="009E3820">
              <w:rPr>
                <w:rFonts w:asciiTheme="minorHAnsi" w:hAnsiTheme="minorHAnsi"/>
                <w:sz w:val="16"/>
                <w:szCs w:val="16"/>
                <w:lang w:val="en-GB"/>
              </w:rPr>
              <w:t xml:space="preserve"> Awaiting issuance </w:t>
            </w:r>
          </w:p>
        </w:tc>
        <w:tc>
          <w:tcPr>
            <w:tcW w:w="1530" w:type="dxa"/>
          </w:tcPr>
          <w:p w14:paraId="4A3BF98B" w14:textId="77777777" w:rsidR="00EA3E8F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E3820">
              <w:rPr>
                <w:sz w:val="20"/>
                <w:szCs w:val="20"/>
                <w:lang w:val="en-GB"/>
              </w:rPr>
              <w:t>dd/mm/</w:t>
            </w:r>
            <w:proofErr w:type="spellStart"/>
            <w:r w:rsidRPr="009E3820">
              <w:rPr>
                <w:sz w:val="20"/>
                <w:szCs w:val="20"/>
                <w:lang w:val="en-GB"/>
              </w:rPr>
              <w:t>yyyy</w:t>
            </w:r>
            <w:proofErr w:type="spellEnd"/>
          </w:p>
          <w:p w14:paraId="1B313634" w14:textId="001F423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9E3820" w:rsidRPr="00211D67" w14:paraId="72DF6B2B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234C6C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F378D2C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12FA4D5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BD353AD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453DD496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701155EE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641A8AB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69476C42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74111683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4E998711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76E752DD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3293098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E39FB2E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165E3E3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CE43C94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1AF4CDB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C83A8A9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21EA3F6D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28FFEE2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5931E61D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6A55C159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59667692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94BAEE7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7818EE3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053726F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C59C93E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3B8A1CDA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C81AA71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5748352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71DECB8F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0B3426F0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6AC66D92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1FDFB89F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DEE2574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41FBD51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40AE8EBD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3A6B8FD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2E136A99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9ED3B43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D073E59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79EFC155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7DD8D462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0258B335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181760DE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015E33D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BB741A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2C61D43A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4017733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5EAAC22A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7E7BB45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7008232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03387365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27AFAB68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194F73BA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1804C23A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AB06124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B8B7C84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4134B702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E5DA683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09C9C0D1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1BF6C182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646A58D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EDE136E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089C4412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6DEC2999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  <w:tr w:rsidR="009E3820" w:rsidRPr="00211D67" w14:paraId="09C29370" w14:textId="77777777" w:rsidTr="009E3820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F27A68" w14:textId="77777777" w:rsidR="009E3820" w:rsidRDefault="009E3820" w:rsidP="009E3820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94EC4C4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6DDF7D0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31CB551F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  <w:gridSpan w:val="2"/>
          </w:tcPr>
          <w:p w14:paraId="608D644C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2B4D8FE0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9955D2A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530" w:type="dxa"/>
          </w:tcPr>
          <w:p w14:paraId="5223F776" w14:textId="77777777" w:rsidR="009E3820" w:rsidRPr="009E3820" w:rsidRDefault="009E3820" w:rsidP="009E382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14:paraId="48D95697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  <w:lang w:val="en-GB"/>
              </w:rPr>
            </w:pPr>
          </w:p>
        </w:tc>
        <w:tc>
          <w:tcPr>
            <w:tcW w:w="1530" w:type="dxa"/>
          </w:tcPr>
          <w:p w14:paraId="54DBA7D6" w14:textId="77777777" w:rsidR="009E3820" w:rsidRP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</w:tc>
      </w:tr>
    </w:tbl>
    <w:p w14:paraId="6FB139E7" w14:textId="77777777" w:rsidR="001A626C" w:rsidRDefault="001A626C" w:rsidP="00A50DDD">
      <w:pPr>
        <w:pStyle w:val="SectionTitle"/>
        <w:numPr>
          <w:ilvl w:val="0"/>
          <w:numId w:val="0"/>
        </w:numPr>
        <w:rPr>
          <w:rFonts w:asciiTheme="minorHAnsi" w:hAnsiTheme="minorHAnsi"/>
          <w:bCs/>
          <w:color w:val="FFFFFF" w:themeColor="background1"/>
          <w:sz w:val="20"/>
        </w:rPr>
        <w:sectPr w:rsidR="001A626C" w:rsidSect="001A626C">
          <w:pgSz w:w="16840" w:h="11900" w:orient="landscape"/>
          <w:pgMar w:top="1138" w:right="1382" w:bottom="1138" w:left="1022" w:header="288" w:footer="0" w:gutter="0"/>
          <w:cols w:space="720"/>
          <w:docGrid w:linePitch="360"/>
        </w:sectPr>
      </w:pPr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2"/>
        <w:gridCol w:w="5780"/>
      </w:tblGrid>
      <w:tr w:rsidR="00A50DDD" w:rsidRPr="00211D67" w14:paraId="45E9BEF0" w14:textId="77777777" w:rsidTr="00823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2" w:type="dxa"/>
            <w:gridSpan w:val="2"/>
          </w:tcPr>
          <w:p w14:paraId="15785F39" w14:textId="77777777" w:rsidR="00A50DDD" w:rsidRPr="007E281F" w:rsidRDefault="00A50DDD" w:rsidP="00A50DD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9E3820" w:rsidRPr="00211D67" w14:paraId="1BE74FDF" w14:textId="77777777" w:rsidTr="001A62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334ED4A1" w14:textId="07035D32" w:rsidR="009E3820" w:rsidRPr="00974F10" w:rsidRDefault="009E3820" w:rsidP="009E3820">
            <w:pPr>
              <w:pStyle w:val="SectionTitle"/>
              <w:numPr>
                <w:ilvl w:val="0"/>
                <w:numId w:val="0"/>
              </w:numPr>
              <w:rPr>
                <w:rFonts w:asciiTheme="minorHAnsi" w:hAnsiTheme="minorHAnsi"/>
                <w:color w:val="FFFFFF" w:themeColor="background1"/>
                <w:sz w:val="22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Declaration</w:t>
            </w:r>
          </w:p>
        </w:tc>
        <w:tc>
          <w:tcPr>
            <w:tcW w:w="5780" w:type="dxa"/>
            <w:vAlign w:val="center"/>
          </w:tcPr>
          <w:p w14:paraId="7CD238CD" w14:textId="77777777" w:rsid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Click on the tick box to confirm.  </w:t>
            </w:r>
          </w:p>
          <w:p w14:paraId="27DA1D31" w14:textId="77777777" w:rsid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6E2A5E87" w14:textId="77777777" w:rsidR="009B7F1F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1716B9">
              <w:rPr>
                <w:sz w:val="20"/>
                <w:szCs w:val="20"/>
                <w:lang w:val="en-GB"/>
              </w:rPr>
              <w:t>The Project Developer</w:t>
            </w:r>
            <w:r>
              <w:rPr>
                <w:sz w:val="20"/>
                <w:szCs w:val="20"/>
                <w:lang w:val="en-GB"/>
              </w:rPr>
              <w:t>/Representative</w:t>
            </w:r>
            <w:r w:rsidRPr="001716B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hereby acknowledges that project developer</w:t>
            </w:r>
            <w:r w:rsidR="009B7F1F">
              <w:rPr>
                <w:sz w:val="20"/>
                <w:szCs w:val="20"/>
                <w:lang w:val="en-GB"/>
              </w:rPr>
              <w:t>;</w:t>
            </w:r>
          </w:p>
          <w:p w14:paraId="759E9912" w14:textId="1B6EAA43" w:rsidR="009E3820" w:rsidRDefault="00E74D39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-9483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E3820">
              <w:rPr>
                <w:sz w:val="20"/>
                <w:szCs w:val="20"/>
                <w:lang w:val="en-GB"/>
              </w:rPr>
              <w:t xml:space="preserve"> is aware that for a given vintage, a registered Gold Standard </w:t>
            </w:r>
            <w:r w:rsidR="009B7F1F">
              <w:rPr>
                <w:sz w:val="20"/>
                <w:szCs w:val="20"/>
                <w:lang w:val="en-GB"/>
              </w:rPr>
              <w:t>V</w:t>
            </w:r>
            <w:r w:rsidR="00090AB9">
              <w:rPr>
                <w:sz w:val="20"/>
                <w:szCs w:val="20"/>
                <w:lang w:val="en-GB"/>
              </w:rPr>
              <w:t xml:space="preserve">PA </w:t>
            </w:r>
            <w:r w:rsidR="009E3820">
              <w:rPr>
                <w:sz w:val="20"/>
                <w:szCs w:val="20"/>
                <w:lang w:val="en-GB"/>
              </w:rPr>
              <w:t xml:space="preserve">can request </w:t>
            </w:r>
            <w:r w:rsidR="00237251">
              <w:rPr>
                <w:sz w:val="20"/>
                <w:szCs w:val="20"/>
                <w:lang w:val="en-GB"/>
              </w:rPr>
              <w:t xml:space="preserve">the </w:t>
            </w:r>
            <w:r w:rsidR="009E3820">
              <w:rPr>
                <w:sz w:val="20"/>
                <w:szCs w:val="20"/>
                <w:lang w:val="en-GB"/>
              </w:rPr>
              <w:t xml:space="preserve">issuance of the 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emission reductions </w:t>
            </w:r>
            <w:r w:rsidR="009E3820">
              <w:rPr>
                <w:sz w:val="20"/>
                <w:szCs w:val="20"/>
                <w:lang w:val="en-GB"/>
              </w:rPr>
              <w:t xml:space="preserve">under only 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one </w:t>
            </w:r>
            <w:r w:rsidR="009E3820">
              <w:rPr>
                <w:sz w:val="20"/>
                <w:szCs w:val="20"/>
                <w:lang w:val="en-GB"/>
              </w:rPr>
              <w:t>standard/certification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 scheme</w:t>
            </w:r>
            <w:r w:rsidR="009E3820" w:rsidRPr="001716B9">
              <w:rPr>
                <w:sz w:val="20"/>
                <w:szCs w:val="20"/>
                <w:lang w:val="en-GB"/>
              </w:rPr>
              <w:t>.</w:t>
            </w:r>
            <w:r w:rsidR="009E3820">
              <w:rPr>
                <w:sz w:val="20"/>
                <w:szCs w:val="20"/>
                <w:lang w:val="en-GB"/>
              </w:rPr>
              <w:t xml:space="preserve"> (Applicable to all project)</w:t>
            </w:r>
          </w:p>
          <w:p w14:paraId="12517097" w14:textId="77777777" w:rsidR="009B7F1F" w:rsidRDefault="009B7F1F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519A6114" w14:textId="084669DF" w:rsidR="009B7F1F" w:rsidRDefault="00E74D39" w:rsidP="009B7F1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  <w:lang w:val="en-GB"/>
                </w:rPr>
                <w:id w:val="12942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F1F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B7F1F">
              <w:t xml:space="preserve"> </w:t>
            </w:r>
            <w:r w:rsidR="009B7F1F" w:rsidRPr="00222887">
              <w:rPr>
                <w:sz w:val="20"/>
                <w:szCs w:val="20"/>
                <w:lang w:val="en-GB"/>
              </w:rPr>
              <w:t xml:space="preserve">is aware that all </w:t>
            </w:r>
            <w:r w:rsidR="009B7F1F">
              <w:rPr>
                <w:sz w:val="20"/>
                <w:szCs w:val="20"/>
                <w:lang w:val="en-GB"/>
              </w:rPr>
              <w:t>CPAs</w:t>
            </w:r>
            <w:r w:rsidR="009B7F1F" w:rsidRPr="00222887">
              <w:rPr>
                <w:sz w:val="20"/>
                <w:szCs w:val="20"/>
                <w:lang w:val="en-GB"/>
              </w:rPr>
              <w:t xml:space="preserve"> that transition to GS4GG shall demonstrate Ongoing Financial Need at the time of renewal of their crediting period following </w:t>
            </w:r>
            <w:r w:rsidR="009B7F1F">
              <w:rPr>
                <w:sz w:val="20"/>
                <w:szCs w:val="20"/>
                <w:lang w:val="en-GB"/>
              </w:rPr>
              <w:t>GS4GG applicable requirements. (Applicable to all project)</w:t>
            </w:r>
            <w:r w:rsidR="009B7F1F">
              <w:t xml:space="preserve"> </w:t>
            </w:r>
          </w:p>
          <w:p w14:paraId="60633130" w14:textId="77777777" w:rsidR="009E3820" w:rsidRDefault="009E3820" w:rsidP="009E382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723FFD5A" w14:textId="7F8690E5" w:rsidR="009E3820" w:rsidRPr="00090AB9" w:rsidRDefault="00E74D39" w:rsidP="00090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sdt>
              <w:sdtPr>
                <w:rPr>
                  <w:sz w:val="20"/>
                  <w:szCs w:val="20"/>
                  <w:lang w:val="en-GB"/>
                </w:rPr>
                <w:id w:val="125762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20"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E3820">
              <w:rPr>
                <w:sz w:val="20"/>
                <w:szCs w:val="20"/>
                <w:lang w:val="en-GB"/>
              </w:rPr>
              <w:t xml:space="preserve"> </w:t>
            </w:r>
            <w:r w:rsidR="009B7F1F">
              <w:rPr>
                <w:sz w:val="20"/>
                <w:szCs w:val="20"/>
                <w:lang w:val="en-GB"/>
              </w:rPr>
              <w:t>confirms that t</w:t>
            </w:r>
            <w:r w:rsidR="009E3820">
              <w:rPr>
                <w:sz w:val="20"/>
                <w:szCs w:val="20"/>
                <w:lang w:val="en-GB"/>
              </w:rPr>
              <w:t xml:space="preserve">he project </w:t>
            </w:r>
            <w:r w:rsidR="009E3820" w:rsidRPr="00C13F4F">
              <w:rPr>
                <w:sz w:val="20"/>
                <w:szCs w:val="20"/>
                <w:lang w:val="en-GB"/>
              </w:rPr>
              <w:t>developer</w:t>
            </w:r>
            <w:r w:rsidR="009E3820">
              <w:rPr>
                <w:sz w:val="20"/>
                <w:szCs w:val="20"/>
                <w:lang w:val="en-GB"/>
              </w:rPr>
              <w:t>/representative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 </w:t>
            </w:r>
            <w:r w:rsidR="009E3820">
              <w:rPr>
                <w:sz w:val="20"/>
                <w:szCs w:val="20"/>
                <w:lang w:val="en-GB"/>
              </w:rPr>
              <w:t>will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 make a declaration, in writing, in the monitoring report t</w:t>
            </w:r>
            <w:r w:rsidR="009E3820">
              <w:rPr>
                <w:sz w:val="20"/>
                <w:szCs w:val="20"/>
                <w:lang w:val="en-GB"/>
              </w:rPr>
              <w:t>hat</w:t>
            </w:r>
            <w:r w:rsidR="009E3820" w:rsidRPr="00C13F4F">
              <w:rPr>
                <w:sz w:val="20"/>
                <w:szCs w:val="20"/>
                <w:lang w:val="en-GB"/>
              </w:rPr>
              <w:t xml:space="preserve"> </w:t>
            </w:r>
            <w:r w:rsidR="009B7F1F">
              <w:rPr>
                <w:sz w:val="20"/>
                <w:szCs w:val="20"/>
                <w:lang w:val="en-GB"/>
              </w:rPr>
              <w:t>VPA/</w:t>
            </w:r>
            <w:r w:rsidR="00090AB9">
              <w:rPr>
                <w:sz w:val="20"/>
                <w:szCs w:val="20"/>
                <w:lang w:val="en-GB"/>
              </w:rPr>
              <w:t>CPA</w:t>
            </w:r>
            <w:r w:rsidR="009E3820">
              <w:rPr>
                <w:sz w:val="20"/>
                <w:szCs w:val="20"/>
                <w:lang w:val="en-GB"/>
              </w:rPr>
              <w:t xml:space="preserve"> will/has not </w:t>
            </w:r>
            <w:r w:rsidR="009E3820" w:rsidRPr="00C13F4F">
              <w:rPr>
                <w:sz w:val="20"/>
                <w:szCs w:val="20"/>
                <w:lang w:val="en-GB"/>
              </w:rPr>
              <w:t>issue both a CER and a Gold Standard VER for the same vintage.</w:t>
            </w:r>
            <w:r w:rsidR="009E3820">
              <w:rPr>
                <w:sz w:val="20"/>
                <w:szCs w:val="20"/>
                <w:lang w:val="en-GB"/>
              </w:rPr>
              <w:t xml:space="preserve"> (Applicable to CDM project)</w:t>
            </w:r>
          </w:p>
        </w:tc>
      </w:tr>
      <w:tr w:rsidR="00090AB9" w:rsidRPr="00211D67" w14:paraId="1282375F" w14:textId="77777777" w:rsidTr="00B74AF2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13EFE054" w14:textId="2457A369" w:rsidR="00090AB9" w:rsidRPr="00974F10" w:rsidRDefault="00090AB9" w:rsidP="00B74AF2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Name of the authorised signatory</w:t>
            </w:r>
          </w:p>
        </w:tc>
        <w:tc>
          <w:tcPr>
            <w:tcW w:w="5780" w:type="dxa"/>
            <w:vAlign w:val="center"/>
          </w:tcPr>
          <w:p w14:paraId="747DA079" w14:textId="067616AD" w:rsidR="00090AB9" w:rsidRPr="007E281F" w:rsidRDefault="00090AB9" w:rsidP="00B74A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090AB9" w:rsidRPr="00211D67" w14:paraId="7D8CDB17" w14:textId="77777777" w:rsidTr="00E93763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28930344" w14:textId="6B8E5B4B" w:rsidR="00090AB9" w:rsidRPr="00974F10" w:rsidRDefault="00090AB9" w:rsidP="00B74AF2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Organi</w:t>
            </w:r>
            <w:r w:rsidR="00237251">
              <w:rPr>
                <w:rFonts w:asciiTheme="minorHAnsi" w:hAnsiTheme="minorHAnsi"/>
                <w:color w:val="FFFFFF" w:themeColor="background1"/>
                <w:sz w:val="20"/>
              </w:rPr>
              <w:t>s</w:t>
            </w: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ation name</w:t>
            </w:r>
          </w:p>
        </w:tc>
        <w:tc>
          <w:tcPr>
            <w:tcW w:w="5780" w:type="dxa"/>
            <w:vAlign w:val="center"/>
          </w:tcPr>
          <w:p w14:paraId="2AF113AF" w14:textId="77777777" w:rsidR="00090AB9" w:rsidRPr="007E281F" w:rsidRDefault="00090AB9" w:rsidP="00B74A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:rsidR="00090AB9" w:rsidRPr="00211D67" w14:paraId="6853FAE9" w14:textId="77777777" w:rsidTr="001A62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2" w:type="dxa"/>
          </w:tcPr>
          <w:p w14:paraId="1FBDFC3D" w14:textId="054A178C" w:rsidR="00090AB9" w:rsidRPr="00974F10" w:rsidRDefault="00090AB9" w:rsidP="00B74AF2">
            <w:pPr>
              <w:pStyle w:val="SectionTitle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color w:val="FFFFFF" w:themeColor="background1"/>
                <w:sz w:val="22"/>
              </w:rPr>
            </w:pPr>
            <w:r w:rsidRPr="00C072F5">
              <w:rPr>
                <w:rFonts w:asciiTheme="minorHAnsi" w:hAnsiTheme="minorHAnsi"/>
                <w:color w:val="FFFFFF" w:themeColor="background1"/>
                <w:sz w:val="20"/>
              </w:rPr>
              <w:t>Date</w:t>
            </w:r>
          </w:p>
        </w:tc>
        <w:tc>
          <w:tcPr>
            <w:tcW w:w="5780" w:type="dxa"/>
            <w:vAlign w:val="center"/>
          </w:tcPr>
          <w:p w14:paraId="568285CD" w14:textId="69376486" w:rsidR="00090AB9" w:rsidRPr="00E93763" w:rsidRDefault="00E93763" w:rsidP="00B74AF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dd/mm/</w:t>
            </w:r>
            <w:proofErr w:type="spellStart"/>
            <w:r w:rsidRPr="009B7F1F">
              <w:rPr>
                <w:sz w:val="20"/>
                <w:szCs w:val="20"/>
                <w:shd w:val="clear" w:color="auto" w:fill="D9D9D9" w:themeFill="background1" w:themeFillShade="D9"/>
                <w:lang w:val="en-GB"/>
              </w:rPr>
              <w:t>yyyy</w:t>
            </w:r>
            <w:proofErr w:type="spellEnd"/>
          </w:p>
        </w:tc>
      </w:tr>
    </w:tbl>
    <w:p w14:paraId="639E51E4" w14:textId="75055689" w:rsidR="00823967" w:rsidRDefault="00823967" w:rsidP="0002272D"/>
    <w:p w14:paraId="5C48DDEF" w14:textId="77777777" w:rsidR="00B74AF2" w:rsidRDefault="00B74AF2">
      <w:pPr>
        <w:spacing w:line="276" w:lineRule="auto"/>
        <w:contextualSpacing w:val="0"/>
        <w:rPr>
          <w:rFonts w:eastAsiaTheme="majorEastAsia" w:cs="Times New Roman (Headings CS)"/>
          <w:b/>
          <w:color w:val="323232" w:themeColor="text2"/>
          <w14:ligatures w14:val="standardContextual"/>
          <w14:numForm w14:val="oldStyle"/>
        </w:rPr>
      </w:pPr>
      <w:bookmarkStart w:id="14" w:name="_Toc62400790"/>
      <w:r>
        <w:br w:type="page"/>
      </w:r>
    </w:p>
    <w:p w14:paraId="4C4B850E" w14:textId="05926567" w:rsidR="00090AB9" w:rsidRDefault="00090AB9" w:rsidP="00090AB9">
      <w:pPr>
        <w:pStyle w:val="H5"/>
      </w:pPr>
      <w:r>
        <w:lastRenderedPageBreak/>
        <w:t xml:space="preserve">Eligibility check for </w:t>
      </w:r>
      <w:proofErr w:type="spellStart"/>
      <w:r w:rsidR="00E93763">
        <w:t>PoA</w:t>
      </w:r>
      <w:proofErr w:type="spellEnd"/>
      <w:r w:rsidR="00E93763">
        <w:t>/CPA(s) t</w:t>
      </w:r>
      <w:r>
        <w:t>ransition</w:t>
      </w:r>
      <w:bookmarkEnd w:id="14"/>
    </w:p>
    <w:tbl>
      <w:tblPr>
        <w:tblStyle w:val="GridTable5Dark-Accent1"/>
        <w:tblW w:w="9442" w:type="dxa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3669"/>
        <w:gridCol w:w="5773"/>
      </w:tblGrid>
      <w:tr w:rsidR="00090AB9" w:rsidRPr="001716B9" w14:paraId="02534157" w14:textId="77777777" w:rsidTr="5EFB6B21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083C4A86" w14:textId="77777777" w:rsidR="00090AB9" w:rsidRPr="00F22B70" w:rsidRDefault="00090AB9" w:rsidP="00090AB9">
            <w:pPr>
              <w:tabs>
                <w:tab w:val="left" w:pos="3536"/>
              </w:tabs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2"/>
                <w:lang w:val="en-GB"/>
                <w14:cntxtAlts w14:val="0"/>
              </w:rPr>
            </w:pPr>
            <w:r>
              <w:rPr>
                <w:rFonts w:asciiTheme="minorHAnsi" w:eastAsia="Times New Roman" w:hAnsiTheme="minorHAnsi" w:cs="Arial"/>
                <w:color w:val="FFFFFF" w:themeColor="background1"/>
                <w:sz w:val="20"/>
                <w:szCs w:val="22"/>
                <w:lang w:val="en-GB"/>
                <w14:cntxtAlts w14:val="0"/>
              </w:rPr>
              <w:t>Requirement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  <w:vAlign w:val="center"/>
          </w:tcPr>
          <w:p w14:paraId="0C03A164" w14:textId="52ECD7E9" w:rsidR="00090AB9" w:rsidRPr="001716B9" w:rsidRDefault="00090AB9" w:rsidP="00090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CPAs assessment </w:t>
            </w:r>
            <w:r w:rsidRPr="00397DEA">
              <w:rPr>
                <w:sz w:val="20"/>
                <w:szCs w:val="20"/>
                <w:highlight w:val="lightGray"/>
                <w:lang w:val="en-GB"/>
              </w:rPr>
              <w:t>(to be completed by project developer)</w:t>
            </w:r>
          </w:p>
        </w:tc>
      </w:tr>
      <w:tr w:rsidR="00090AB9" w:rsidRPr="001716B9" w14:paraId="1A19A0F0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4EFE4912" w14:textId="5ACBAE5C" w:rsidR="00090AB9" w:rsidRDefault="00090AB9" w:rsidP="00090AB9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</w:rPr>
            </w:pPr>
            <w:r w:rsidRPr="00F22B70">
              <w:rPr>
                <w:rFonts w:asciiTheme="minorHAnsi" w:hAnsiTheme="minorHAnsi"/>
                <w:color w:val="FFFFFF" w:themeColor="background1"/>
                <w:sz w:val="20"/>
              </w:rPr>
              <w:t xml:space="preserve">The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>CPA</w:t>
            </w:r>
            <w:r w:rsidRPr="00F22B70">
              <w:rPr>
                <w:rFonts w:asciiTheme="minorHAnsi" w:hAnsiTheme="minorHAnsi"/>
                <w:color w:val="FFFFFF" w:themeColor="background1"/>
                <w:sz w:val="20"/>
              </w:rPr>
              <w:t xml:space="preserve"> must have a crediting period start date with original carbon crediting scheme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Pr="00F22B70">
              <w:rPr>
                <w:rFonts w:asciiTheme="minorHAnsi" w:hAnsiTheme="minorHAnsi"/>
                <w:color w:val="FFFFFF" w:themeColor="background1"/>
                <w:sz w:val="20"/>
              </w:rPr>
              <w:t>(CDM/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 </w:t>
            </w:r>
            <w:r w:rsidRPr="00F22B70">
              <w:rPr>
                <w:rFonts w:asciiTheme="minorHAnsi" w:hAnsiTheme="minorHAnsi"/>
                <w:color w:val="FFFFFF" w:themeColor="background1"/>
                <w:sz w:val="20"/>
              </w:rPr>
              <w:t xml:space="preserve">other standard) on or </w:t>
            </w:r>
            <w:r w:rsidRPr="00F22B70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</w:rPr>
              <w:t>after 01 January 2016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0C4626AA" w14:textId="6323F356" w:rsidR="00090AB9" w:rsidRPr="00F22B70" w:rsidRDefault="00090AB9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F22B70">
              <w:rPr>
                <w:rFonts w:asciiTheme="majorHAnsi" w:hAnsiTheme="majorHAnsi"/>
                <w:sz w:val="20"/>
                <w:szCs w:val="20"/>
              </w:rPr>
              <w:t xml:space="preserve">Is the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CPA </w:t>
            </w:r>
            <w:r w:rsidRPr="00F22B70">
              <w:rPr>
                <w:rFonts w:asciiTheme="majorHAnsi" w:hAnsiTheme="majorHAnsi"/>
                <w:sz w:val="20"/>
                <w:szCs w:val="20"/>
              </w:rPr>
              <w:t>crediting period start date before 01 January 2016?</w:t>
            </w:r>
          </w:p>
          <w:p w14:paraId="7A45FA2E" w14:textId="01DD2FD7" w:rsidR="00090AB9" w:rsidRDefault="00E74D39" w:rsidP="00090AB9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  <w:szCs w:val="20"/>
                </w:rPr>
                <w:id w:val="-7677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D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0AB9" w:rsidRPr="00F22B70">
              <w:rPr>
                <w:rFonts w:asciiTheme="majorHAnsi" w:hAnsiTheme="majorHAnsi"/>
                <w:sz w:val="20"/>
                <w:szCs w:val="20"/>
              </w:rPr>
              <w:t xml:space="preserve"> Yes </w:t>
            </w:r>
            <w:r w:rsidR="00090AB9" w:rsidRPr="00F22B70">
              <w:rPr>
                <w:rFonts w:asciiTheme="majorHAnsi" w:hAnsiTheme="majorHAnsi"/>
                <w:sz w:val="20"/>
                <w:szCs w:val="20"/>
              </w:rPr>
              <w:tab/>
            </w:r>
            <w:r w:rsidR="00090AB9" w:rsidRPr="00F22B70">
              <w:rPr>
                <w:rFonts w:asciiTheme="majorHAnsi" w:hAnsiTheme="majorHAnsi"/>
                <w:sz w:val="20"/>
                <w:szCs w:val="20"/>
              </w:rPr>
              <w:tab/>
            </w:r>
          </w:p>
          <w:p w14:paraId="699BC047" w14:textId="77777777" w:rsidR="00090AB9" w:rsidRPr="00F22B70" w:rsidRDefault="00E74D39" w:rsidP="00090AB9">
            <w:pPr>
              <w:pStyle w:val="ListParagraph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="MS Gothic" w:hAnsiTheme="majorHAnsi"/>
                  <w:sz w:val="20"/>
                  <w:szCs w:val="20"/>
                </w:rPr>
                <w:id w:val="160398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A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90AB9" w:rsidRPr="00F22B70">
              <w:rPr>
                <w:rFonts w:asciiTheme="majorHAnsi" w:hAnsiTheme="majorHAnsi"/>
                <w:sz w:val="20"/>
                <w:szCs w:val="20"/>
              </w:rPr>
              <w:t xml:space="preserve"> No  </w:t>
            </w:r>
          </w:p>
          <w:p w14:paraId="510E1F48" w14:textId="77777777" w:rsidR="00090AB9" w:rsidRDefault="00090AB9" w:rsidP="00090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</w:p>
          <w:p w14:paraId="172C5084" w14:textId="789794BF" w:rsidR="00D92294" w:rsidRPr="001716B9" w:rsidRDefault="00E871AB" w:rsidP="00090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GB"/>
              </w:rPr>
            </w:pPr>
            <w:r w:rsidRPr="5EFB6B21">
              <w:rPr>
                <w:sz w:val="20"/>
                <w:szCs w:val="20"/>
                <w:lang w:val="en-GB"/>
              </w:rPr>
              <w:t xml:space="preserve">If </w:t>
            </w:r>
            <w:r>
              <w:rPr>
                <w:sz w:val="20"/>
                <w:szCs w:val="20"/>
                <w:lang w:val="en-GB"/>
              </w:rPr>
              <w:t xml:space="preserve">answer is </w:t>
            </w:r>
            <w:r w:rsidRPr="5EFB6B21">
              <w:rPr>
                <w:sz w:val="20"/>
                <w:szCs w:val="20"/>
                <w:lang w:val="en-GB"/>
              </w:rPr>
              <w:t xml:space="preserve">yes, </w:t>
            </w:r>
            <w:r>
              <w:rPr>
                <w:sz w:val="20"/>
                <w:szCs w:val="20"/>
                <w:lang w:val="en-GB"/>
              </w:rPr>
              <w:t xml:space="preserve">please </w:t>
            </w:r>
            <w:proofErr w:type="gramStart"/>
            <w:r>
              <w:rPr>
                <w:sz w:val="20"/>
                <w:szCs w:val="20"/>
                <w:lang w:val="en-GB"/>
              </w:rPr>
              <w:t>provide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information in the </w:t>
            </w:r>
            <w:r w:rsidRPr="5EFB6B21">
              <w:rPr>
                <w:sz w:val="20"/>
                <w:szCs w:val="20"/>
                <w:lang w:val="en-GB"/>
              </w:rPr>
              <w:t>following</w:t>
            </w:r>
            <w:r>
              <w:rPr>
                <w:sz w:val="20"/>
                <w:szCs w:val="20"/>
                <w:lang w:val="en-GB"/>
              </w:rPr>
              <w:t xml:space="preserve"> fields.</w:t>
            </w:r>
            <w:r w:rsidRPr="5EFB6B21">
              <w:rPr>
                <w:sz w:val="20"/>
                <w:szCs w:val="20"/>
                <w:lang w:val="en-GB"/>
              </w:rPr>
              <w:t xml:space="preserve">   </w:t>
            </w:r>
            <w:r w:rsidR="00D92294" w:rsidRPr="5EFB6B21">
              <w:rPr>
                <w:sz w:val="20"/>
                <w:szCs w:val="20"/>
                <w:lang w:val="en-GB"/>
              </w:rPr>
              <w:t xml:space="preserve">    </w:t>
            </w:r>
          </w:p>
        </w:tc>
      </w:tr>
      <w:tr w:rsidR="00090AB9" w:rsidRPr="001716B9" w14:paraId="26D2B3DD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643FC784" w14:textId="15497D19" w:rsidR="00090AB9" w:rsidRPr="00F22B70" w:rsidRDefault="00090AB9" w:rsidP="5EFB6B21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The CPA</w:t>
            </w:r>
            <w:r w:rsidR="5B96EF31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(s)</w:t>
            </w: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="3D0DC273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that has a crediting period start date with CDM/other standard </w:t>
            </w:r>
            <w:r w:rsidR="3D0DC273" w:rsidRPr="00476F4E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  <w:szCs w:val="20"/>
                <w:u w:val="single"/>
              </w:rPr>
              <w:t>before</w:t>
            </w:r>
            <w:r w:rsidR="3D0DC273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01 January </w:t>
            </w:r>
            <w:r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shall demonstrate the serious risk of discontinuation without carbon revenue.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7DD5F2DC" w14:textId="53846040" w:rsidR="00090AB9" w:rsidRPr="00397DEA" w:rsidRDefault="009B7F1F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i/>
                <w:iCs/>
              </w:rPr>
            </w:pPr>
            <w:r w:rsidRPr="00397DEA">
              <w:rPr>
                <w:rFonts w:ascii="Avenir Next LT Pro" w:hAnsi="Avenir Next LT Pro"/>
                <w:i/>
                <w:iCs/>
              </w:rPr>
              <w:t>Explain</w:t>
            </w:r>
            <w:r w:rsidR="00090AB9" w:rsidRPr="00397DEA">
              <w:rPr>
                <w:rFonts w:ascii="Avenir Next LT Pro" w:hAnsi="Avenir Next LT Pro"/>
                <w:i/>
                <w:iCs/>
              </w:rPr>
              <w:t xml:space="preserve"> the risks/barriers that may cause discontinuation of CPAs without carbon revenue.</w:t>
            </w:r>
          </w:p>
          <w:p w14:paraId="13D2CEF2" w14:textId="77777777" w:rsidR="00090AB9" w:rsidRDefault="00090AB9" w:rsidP="00090AB9">
            <w:pPr>
              <w:pStyle w:val="P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i/>
                <w:iCs/>
                <w:sz w:val="18"/>
                <w:szCs w:val="20"/>
              </w:rPr>
            </w:pPr>
          </w:p>
          <w:p w14:paraId="1959D87B" w14:textId="77777777" w:rsidR="00090AB9" w:rsidRPr="00CF5BFB" w:rsidRDefault="00090AB9" w:rsidP="00090AB9">
            <w:pPr>
              <w:pStyle w:val="P"/>
              <w:numPr>
                <w:ilvl w:val="0"/>
                <w:numId w:val="0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0AB9" w:rsidRPr="001716B9" w14:paraId="07C4BBF4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</w:tcBorders>
          </w:tcPr>
          <w:p w14:paraId="7C4ADC34" w14:textId="18398D42" w:rsidR="00090AB9" w:rsidRDefault="00090AB9" w:rsidP="00090AB9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 xml:space="preserve">The CPA </w:t>
            </w:r>
            <w:r w:rsidR="000C024A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that has a crediting period start date with CDM/other standard </w:t>
            </w:r>
            <w:r w:rsidR="000C024A" w:rsidRPr="00476F4E">
              <w:rPr>
                <w:rFonts w:asciiTheme="minorHAnsi" w:hAnsiTheme="minorHAnsi"/>
                <w:b/>
                <w:bCs w:val="0"/>
                <w:color w:val="FFFFFF" w:themeColor="background1"/>
                <w:sz w:val="20"/>
                <w:szCs w:val="20"/>
                <w:u w:val="single"/>
              </w:rPr>
              <w:t>before</w:t>
            </w:r>
            <w:r w:rsidR="000C024A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</w:t>
            </w:r>
            <w:r w:rsidR="00BF5269" w:rsidRPr="5EFB6B2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01 January 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>shall demonstrate how the CPA</w:t>
            </w:r>
            <w:r w:rsidR="00D92294">
              <w:rPr>
                <w:rFonts w:asciiTheme="minorHAnsi" w:hAnsiTheme="minorHAnsi"/>
                <w:color w:val="FFFFFF" w:themeColor="background1"/>
                <w:sz w:val="20"/>
              </w:rPr>
              <w:t>(s)</w:t>
            </w:r>
            <w:r w:rsidRPr="002A0AEA">
              <w:rPr>
                <w:rFonts w:asciiTheme="minorHAnsi" w:hAnsiTheme="minorHAnsi"/>
                <w:color w:val="FFFFFF" w:themeColor="background1"/>
                <w:sz w:val="20"/>
              </w:rPr>
              <w:t xml:space="preserve"> has been operational in the absence of carbon revenue, if carbon credits have not been issued to the project in recent years</w:t>
            </w:r>
            <w:r>
              <w:rPr>
                <w:rFonts w:asciiTheme="minorHAnsi" w:hAnsiTheme="minorHAnsi"/>
                <w:color w:val="FFFFFF" w:themeColor="background1"/>
                <w:sz w:val="20"/>
              </w:rPr>
              <w:t>.</w:t>
            </w:r>
          </w:p>
        </w:tc>
        <w:tc>
          <w:tcPr>
            <w:tcW w:w="5773" w:type="dxa"/>
            <w:tcBorders>
              <w:right w:val="single" w:sz="8" w:space="0" w:color="FFFFFF" w:themeColor="background1"/>
            </w:tcBorders>
          </w:tcPr>
          <w:p w14:paraId="5EEEBC90" w14:textId="6BF50AAC" w:rsidR="00090AB9" w:rsidRPr="00397DEA" w:rsidRDefault="00237251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venir Next LT Pro" w:hAnsi="Avenir Next LT Pro"/>
                <w:i/>
                <w:iCs/>
              </w:rPr>
              <w:t>E</w:t>
            </w:r>
            <w:proofErr w:type="spellStart"/>
            <w:r w:rsidR="00090AB9" w:rsidRPr="00397DEA">
              <w:rPr>
                <w:rFonts w:ascii="Avenir Next LT Pro" w:hAnsi="Avenir Next LT Pro"/>
                <w:i/>
                <w:iCs/>
                <w:lang w:val="en-GB"/>
              </w:rPr>
              <w:t>xplain</w:t>
            </w:r>
            <w:proofErr w:type="spellEnd"/>
            <w:r w:rsidR="00090AB9" w:rsidRPr="00397DEA">
              <w:rPr>
                <w:rFonts w:ascii="Avenir Next LT Pro" w:hAnsi="Avenir Next LT Pro"/>
                <w:i/>
                <w:iCs/>
                <w:lang w:val="en-GB"/>
              </w:rPr>
              <w:t xml:space="preserve"> how CPAs managed the operation in the absence of carbon revenue</w:t>
            </w:r>
            <w:r>
              <w:rPr>
                <w:rFonts w:ascii="Avenir Next LT Pro" w:hAnsi="Avenir Next LT Pro"/>
                <w:i/>
                <w:iCs/>
                <w:lang w:val="en-GB"/>
              </w:rPr>
              <w:t xml:space="preserve"> in recent years</w:t>
            </w:r>
            <w:r w:rsidR="00090AB9" w:rsidRPr="00397DEA">
              <w:rPr>
                <w:rFonts w:ascii="Avenir Next LT Pro" w:hAnsi="Avenir Next LT Pro"/>
                <w:i/>
                <w:iCs/>
                <w:lang w:val="en-GB"/>
              </w:rPr>
              <w:t xml:space="preserve">. </w:t>
            </w:r>
          </w:p>
        </w:tc>
      </w:tr>
      <w:tr w:rsidR="00090AB9" w:rsidRPr="001716B9" w14:paraId="208E8602" w14:textId="77777777" w:rsidTr="5EFB6B21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left w:val="single" w:sz="8" w:space="0" w:color="FFFFFF" w:themeColor="background1"/>
              <w:bottom w:val="single" w:sz="8" w:space="0" w:color="FFFFFF" w:themeColor="background1"/>
            </w:tcBorders>
          </w:tcPr>
          <w:p w14:paraId="3162F5A9" w14:textId="3C772DEF" w:rsidR="00E93763" w:rsidRDefault="00090AB9" w:rsidP="00E93763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  <w:r>
              <w:rPr>
                <w:rFonts w:asciiTheme="minorHAnsi" w:hAnsiTheme="minorHAnsi"/>
                <w:color w:val="FFFFFF" w:themeColor="background1"/>
                <w:sz w:val="20"/>
              </w:rPr>
              <w:t>List of evidence/supporting documents</w:t>
            </w:r>
            <w:r w:rsidR="00E93763">
              <w:rPr>
                <w:rFonts w:asciiTheme="minorHAnsi" w:hAnsiTheme="minorHAnsi"/>
                <w:color w:val="FFFFFF" w:themeColor="background1"/>
                <w:sz w:val="20"/>
              </w:rPr>
              <w:t>.</w:t>
            </w:r>
          </w:p>
          <w:p w14:paraId="5422A023" w14:textId="248D60A5" w:rsidR="00E93763" w:rsidRPr="00E93763" w:rsidRDefault="00E93763" w:rsidP="00E93763">
            <w:pPr>
              <w:pStyle w:val="SectionTitle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bCs w:val="0"/>
                <w:color w:val="FFFFFF" w:themeColor="background1"/>
                <w:sz w:val="20"/>
              </w:rPr>
            </w:pPr>
          </w:p>
        </w:tc>
        <w:tc>
          <w:tcPr>
            <w:tcW w:w="5773" w:type="dxa"/>
            <w:tcBorders>
              <w:bottom w:val="single" w:sz="8" w:space="0" w:color="FFFFFF" w:themeColor="background1"/>
              <w:right w:val="single" w:sz="8" w:space="0" w:color="FFFFFF" w:themeColor="background1"/>
            </w:tcBorders>
          </w:tcPr>
          <w:p w14:paraId="3D31ED63" w14:textId="0655DE04" w:rsidR="003F3135" w:rsidRDefault="003F3135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  <w:iCs/>
                <w:color w:val="auto"/>
                <w:sz w:val="20"/>
              </w:rPr>
            </w:pPr>
            <w:r>
              <w:rPr>
                <w:rFonts w:ascii="Avenir Next" w:hAnsi="Avenir Next"/>
                <w:i/>
                <w:iCs/>
                <w:color w:val="auto"/>
                <w:sz w:val="20"/>
              </w:rPr>
              <w:t xml:space="preserve">Please list all supporting documentation </w:t>
            </w:r>
          </w:p>
          <w:p w14:paraId="2732EBE3" w14:textId="77777777" w:rsidR="003F3135" w:rsidRDefault="003F3135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  <w:iCs/>
                <w:color w:val="auto"/>
                <w:sz w:val="20"/>
              </w:rPr>
            </w:pPr>
          </w:p>
          <w:p w14:paraId="4F663F12" w14:textId="19E69013" w:rsidR="00090AB9" w:rsidRPr="000B6275" w:rsidRDefault="00312B73" w:rsidP="00090AB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i/>
              </w:rPr>
            </w:pPr>
            <w:r w:rsidRPr="000B6275">
              <w:rPr>
                <w:rFonts w:ascii="Avenir Next" w:hAnsi="Avenir Next"/>
                <w:i/>
                <w:iCs/>
                <w:color w:val="auto"/>
                <w:sz w:val="20"/>
              </w:rPr>
              <w:t>If any of the supporting documents are confidential, please indicate here to ensure they are omitted</w:t>
            </w:r>
            <w:r w:rsidR="003F3135">
              <w:rPr>
                <w:rFonts w:ascii="Avenir Next" w:hAnsi="Avenir Next"/>
                <w:i/>
                <w:iCs/>
                <w:color w:val="auto"/>
                <w:sz w:val="20"/>
              </w:rPr>
              <w:t xml:space="preserve"> from being published</w:t>
            </w:r>
            <w:r w:rsidRPr="000B6275">
              <w:rPr>
                <w:rFonts w:ascii="Avenir Next" w:hAnsi="Avenir Next"/>
                <w:i/>
                <w:iCs/>
                <w:color w:val="auto"/>
                <w:sz w:val="20"/>
              </w:rPr>
              <w:t>.</w:t>
            </w:r>
          </w:p>
        </w:tc>
      </w:tr>
    </w:tbl>
    <w:p w14:paraId="68D5B21D" w14:textId="1BA3C2E7" w:rsidR="00090AB9" w:rsidRPr="00F476BB" w:rsidRDefault="00090AB9" w:rsidP="0002272D"/>
    <w:sectPr w:rsidR="00090AB9" w:rsidRPr="00F476BB" w:rsidSect="005034A2">
      <w:pgSz w:w="11900" w:h="16840"/>
      <w:pgMar w:top="1381" w:right="1134" w:bottom="1021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97466" w14:textId="77777777" w:rsidR="00E74D39" w:rsidRDefault="00E74D39" w:rsidP="008C7A19">
      <w:r>
        <w:separator/>
      </w:r>
    </w:p>
    <w:p w14:paraId="22232C12" w14:textId="77777777" w:rsidR="00E74D39" w:rsidRDefault="00E74D39"/>
  </w:endnote>
  <w:endnote w:type="continuationSeparator" w:id="0">
    <w:p w14:paraId="564132D1" w14:textId="77777777" w:rsidR="00E74D39" w:rsidRDefault="00E74D39" w:rsidP="008C7A19">
      <w:r>
        <w:continuationSeparator/>
      </w:r>
    </w:p>
    <w:p w14:paraId="1E475D7C" w14:textId="77777777" w:rsidR="00E74D39" w:rsidRDefault="00E74D39"/>
  </w:endnote>
  <w:endnote w:type="continuationNotice" w:id="1">
    <w:p w14:paraId="75B93280" w14:textId="77777777" w:rsidR="00E74D39" w:rsidRDefault="00E74D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altName w:val="PT Mono"/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E3CB8" w14:textId="77777777" w:rsidR="0045384B" w:rsidRDefault="0045384B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0C16F7" w14:textId="77777777" w:rsidR="0045384B" w:rsidRDefault="0045384B" w:rsidP="006E4980">
    <w:pPr>
      <w:ind w:right="360"/>
    </w:pPr>
  </w:p>
  <w:p w14:paraId="1DD9DD72" w14:textId="77777777" w:rsidR="0045384B" w:rsidRDefault="00453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B13C7" w14:textId="77777777" w:rsidR="0045384B" w:rsidRPr="00872BFA" w:rsidRDefault="0045384B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B17662" wp14:editId="211772AF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2573C6" w14:textId="77777777" w:rsidR="0045384B" w:rsidRPr="001F6981" w:rsidRDefault="0045384B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2BD71D1E" w14:textId="77777777" w:rsidR="0045384B" w:rsidRDefault="0045384B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B176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25pt;margin-top:14.95pt;width:300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" fillcolor="white [3201]" stroked="f" strokeweight=".5pt">
              <v:textbox>
                <w:txbxContent>
                  <w:p w14:paraId="042573C6" w14:textId="77777777" w:rsidR="0045384B" w:rsidRPr="001F6981" w:rsidRDefault="0045384B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2BD71D1E" w14:textId="77777777" w:rsidR="0045384B" w:rsidRDefault="0045384B" w:rsidP="00D061E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0" locked="1" layoutInCell="1" allowOverlap="0" wp14:anchorId="1B975854" wp14:editId="18243D33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26A85" w14:textId="77777777" w:rsidR="0045384B" w:rsidRPr="00B01B0E" w:rsidRDefault="0045384B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377D571E" w14:textId="77777777" w:rsidR="0045384B" w:rsidRDefault="0045384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57C30" w14:textId="77777777" w:rsidR="0045384B" w:rsidRDefault="0045384B">
    <w:r w:rsidRPr="007B273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E5BBE29" wp14:editId="509B221B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890FB9" w14:textId="77777777" w:rsidR="0045384B" w:rsidRPr="001F6981" w:rsidRDefault="0045384B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532CE4C7" w14:textId="77777777" w:rsidR="0045384B" w:rsidRDefault="0045384B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BBE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" fillcolor="white [3201]" stroked="f" strokeweight=".5pt">
              <v:textbox>
                <w:txbxContent>
                  <w:p w14:paraId="06890FB9" w14:textId="77777777" w:rsidR="0045384B" w:rsidRPr="001F6981" w:rsidRDefault="0045384B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532CE4C7" w14:textId="77777777" w:rsidR="0045384B" w:rsidRDefault="0045384B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58247" behindDoc="0" locked="0" layoutInCell="1" allowOverlap="1" wp14:anchorId="6A783F58" wp14:editId="2223157F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36FC6CA6" wp14:editId="0CE0E909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2B58B1BF" wp14:editId="04A7BE10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B96BF" w14:textId="77777777" w:rsidR="00E74D39" w:rsidRDefault="00E74D39" w:rsidP="008C7A19">
      <w:r>
        <w:separator/>
      </w:r>
    </w:p>
    <w:p w14:paraId="20B2FAE6" w14:textId="77777777" w:rsidR="00E74D39" w:rsidRDefault="00E74D39"/>
  </w:footnote>
  <w:footnote w:type="continuationSeparator" w:id="0">
    <w:p w14:paraId="549EC00E" w14:textId="77777777" w:rsidR="00E74D39" w:rsidRDefault="00E74D39" w:rsidP="008C7A19">
      <w:r>
        <w:continuationSeparator/>
      </w:r>
    </w:p>
    <w:p w14:paraId="693AB9AB" w14:textId="77777777" w:rsidR="00E74D39" w:rsidRDefault="00E74D39"/>
  </w:footnote>
  <w:footnote w:type="continuationNotice" w:id="1">
    <w:p w14:paraId="2F983C1E" w14:textId="77777777" w:rsidR="00E74D39" w:rsidRDefault="00E74D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A250" w14:textId="77777777" w:rsidR="0045384B" w:rsidRDefault="0045384B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E1693FB" w14:textId="77777777" w:rsidR="0045384B" w:rsidRDefault="0045384B" w:rsidP="00DB4ED0">
    <w:pPr>
      <w:ind w:right="360"/>
    </w:pPr>
  </w:p>
  <w:p w14:paraId="6337D182" w14:textId="77777777" w:rsidR="0045384B" w:rsidRDefault="00453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739D8" w14:textId="2A111F1A" w:rsidR="0045384B" w:rsidRDefault="0045384B" w:rsidP="006C572D">
    <w:pPr>
      <w:rPr>
        <w:b/>
        <w:bCs/>
        <w:color w:val="00B9BD" w:themeColor="accent1"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b/>
            <w:bCs/>
            <w:color w:val="00B9BD" w:themeColor="accent1"/>
            <w:sz w:val="16"/>
            <w:szCs w:val="16"/>
          </w:rPr>
          <w:t>TEMPLATE-</w:t>
        </w:r>
        <w:r w:rsidRPr="0045384B">
          <w:rPr>
            <w:b/>
            <w:bCs/>
            <w:color w:val="00B9BD" w:themeColor="accent1"/>
            <w:sz w:val="16"/>
            <w:szCs w:val="16"/>
          </w:rPr>
          <w:t xml:space="preserve"> TRANSITION REQUEST FORM</w:t>
        </w:r>
      </w:sdtContent>
    </w:sdt>
  </w:p>
  <w:p w14:paraId="09723E13" w14:textId="52448D39" w:rsidR="000B6275" w:rsidRDefault="000B6275" w:rsidP="006C572D">
    <w:pPr>
      <w:rPr>
        <w:b/>
        <w:bCs/>
        <w:color w:val="00B9BD" w:themeColor="accent1"/>
        <w:sz w:val="16"/>
        <w:szCs w:val="16"/>
      </w:rPr>
    </w:pPr>
  </w:p>
  <w:p w14:paraId="4152B84F" w14:textId="76CB1A76" w:rsidR="000B6275" w:rsidRPr="006C572D" w:rsidRDefault="000B6275" w:rsidP="006C572D">
    <w:pPr>
      <w:rPr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0DD5E" w14:textId="77777777" w:rsidR="0045384B" w:rsidRPr="008F3380" w:rsidRDefault="0045384B" w:rsidP="00B01B0E">
    <w:pPr>
      <w:ind w:left="-1134"/>
    </w:pPr>
    <w:r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14C8739" wp14:editId="2FEC6A4D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E993216" w14:textId="77777777" w:rsidR="0045384B" w:rsidRPr="00EC5900" w:rsidRDefault="0045384B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C87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.75pt;margin-top:116pt;width:81.05pt;height:19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" fillcolor="#00b9bd [3204]" stroked="f">
              <v:textbox>
                <w:txbxContent>
                  <w:p w14:paraId="5E993216" w14:textId="77777777" w:rsidR="0045384B" w:rsidRPr="00EC5900" w:rsidRDefault="0045384B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4" behindDoc="0" locked="0" layoutInCell="1" allowOverlap="1" wp14:anchorId="1BB6E896" wp14:editId="53058973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676DB25" wp14:editId="68C1D02A">
          <wp:extent cx="7593965" cy="1580606"/>
          <wp:effectExtent l="0" t="0" r="635" b="0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55pt;height:9.55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149055B6"/>
    <w:name w:val="Sections LIST"/>
    <w:lvl w:ilvl="0">
      <w:start w:val="1"/>
      <w:numFmt w:val="upperLetter"/>
      <w:pStyle w:val="SectionTitle"/>
      <w:lvlText w:val="Section 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List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4BA3735B"/>
    <w:multiLevelType w:val="multilevel"/>
    <w:tmpl w:val="2E5020FE"/>
    <w:numStyleLink w:val="GS-Parapgraphsnumbered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2"/>
  </w:num>
  <w:num w:numId="15">
    <w:abstractNumId w:val="15"/>
    <w:lvlOverride w:ilvl="0"/>
  </w:num>
  <w:num w:numId="16">
    <w:abstractNumId w:val="10"/>
  </w:num>
  <w:num w:numId="17">
    <w:abstractNumId w:val="10"/>
  </w:num>
  <w:num w:numId="18">
    <w:abstractNumId w:val="10"/>
  </w:num>
  <w:num w:numId="1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3MDM1MzKwMDExMTVT0lEKTi0uzszPAykwqQUA8z8IMCwAAAA="/>
  </w:docVars>
  <w:rsids>
    <w:rsidRoot w:val="005521F2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8068E"/>
    <w:rsid w:val="000810C1"/>
    <w:rsid w:val="000814FF"/>
    <w:rsid w:val="00084B59"/>
    <w:rsid w:val="00090AB9"/>
    <w:rsid w:val="000A0DC9"/>
    <w:rsid w:val="000A35C3"/>
    <w:rsid w:val="000A4875"/>
    <w:rsid w:val="000B6275"/>
    <w:rsid w:val="000B6474"/>
    <w:rsid w:val="000B7DA5"/>
    <w:rsid w:val="000C024A"/>
    <w:rsid w:val="000D6E99"/>
    <w:rsid w:val="000D7884"/>
    <w:rsid w:val="000D7EE9"/>
    <w:rsid w:val="000F4A0C"/>
    <w:rsid w:val="00110538"/>
    <w:rsid w:val="00112BD5"/>
    <w:rsid w:val="00116173"/>
    <w:rsid w:val="00116790"/>
    <w:rsid w:val="001272F4"/>
    <w:rsid w:val="0014037E"/>
    <w:rsid w:val="00141404"/>
    <w:rsid w:val="0014470D"/>
    <w:rsid w:val="00162234"/>
    <w:rsid w:val="001660DA"/>
    <w:rsid w:val="001663D9"/>
    <w:rsid w:val="001716B9"/>
    <w:rsid w:val="0017623D"/>
    <w:rsid w:val="00180D81"/>
    <w:rsid w:val="00187D08"/>
    <w:rsid w:val="001912A7"/>
    <w:rsid w:val="00194BC2"/>
    <w:rsid w:val="00195ABB"/>
    <w:rsid w:val="0019700D"/>
    <w:rsid w:val="001A4056"/>
    <w:rsid w:val="001A626C"/>
    <w:rsid w:val="001A689F"/>
    <w:rsid w:val="001B2CC4"/>
    <w:rsid w:val="001B309B"/>
    <w:rsid w:val="001B31B5"/>
    <w:rsid w:val="001B467E"/>
    <w:rsid w:val="001D2EDD"/>
    <w:rsid w:val="001E6A43"/>
    <w:rsid w:val="001F6981"/>
    <w:rsid w:val="002035F7"/>
    <w:rsid w:val="00207CC8"/>
    <w:rsid w:val="00214ACA"/>
    <w:rsid w:val="00214D32"/>
    <w:rsid w:val="00215AC7"/>
    <w:rsid w:val="00221AED"/>
    <w:rsid w:val="00222887"/>
    <w:rsid w:val="00230562"/>
    <w:rsid w:val="002319B3"/>
    <w:rsid w:val="00232015"/>
    <w:rsid w:val="0023634A"/>
    <w:rsid w:val="00237251"/>
    <w:rsid w:val="00242B17"/>
    <w:rsid w:val="00243322"/>
    <w:rsid w:val="00250798"/>
    <w:rsid w:val="00252EB9"/>
    <w:rsid w:val="0025433D"/>
    <w:rsid w:val="00254AEF"/>
    <w:rsid w:val="00254C62"/>
    <w:rsid w:val="00255D8C"/>
    <w:rsid w:val="00255E44"/>
    <w:rsid w:val="002562D0"/>
    <w:rsid w:val="00256315"/>
    <w:rsid w:val="002754E5"/>
    <w:rsid w:val="002773F7"/>
    <w:rsid w:val="00277899"/>
    <w:rsid w:val="00285911"/>
    <w:rsid w:val="00292653"/>
    <w:rsid w:val="0029674D"/>
    <w:rsid w:val="00296DC5"/>
    <w:rsid w:val="002A0AEA"/>
    <w:rsid w:val="002A0F33"/>
    <w:rsid w:val="002A44F4"/>
    <w:rsid w:val="002A5BC3"/>
    <w:rsid w:val="002B4300"/>
    <w:rsid w:val="002B50AD"/>
    <w:rsid w:val="002C2B26"/>
    <w:rsid w:val="002C39B0"/>
    <w:rsid w:val="002D3696"/>
    <w:rsid w:val="002D49B8"/>
    <w:rsid w:val="002D4C81"/>
    <w:rsid w:val="002D6690"/>
    <w:rsid w:val="002E14BB"/>
    <w:rsid w:val="002E5A40"/>
    <w:rsid w:val="002E5DB5"/>
    <w:rsid w:val="002E6553"/>
    <w:rsid w:val="002F04E9"/>
    <w:rsid w:val="002F3F74"/>
    <w:rsid w:val="002F4151"/>
    <w:rsid w:val="003033AA"/>
    <w:rsid w:val="00303D6E"/>
    <w:rsid w:val="00305A97"/>
    <w:rsid w:val="00306F75"/>
    <w:rsid w:val="00312B73"/>
    <w:rsid w:val="00315108"/>
    <w:rsid w:val="003250CD"/>
    <w:rsid w:val="0034270A"/>
    <w:rsid w:val="00344999"/>
    <w:rsid w:val="003457C2"/>
    <w:rsid w:val="0034581C"/>
    <w:rsid w:val="00350D03"/>
    <w:rsid w:val="00352D95"/>
    <w:rsid w:val="00354BD9"/>
    <w:rsid w:val="003567DE"/>
    <w:rsid w:val="00357A49"/>
    <w:rsid w:val="00367DCF"/>
    <w:rsid w:val="00371AAD"/>
    <w:rsid w:val="003762B2"/>
    <w:rsid w:val="00381555"/>
    <w:rsid w:val="003842BC"/>
    <w:rsid w:val="00384D88"/>
    <w:rsid w:val="003905E0"/>
    <w:rsid w:val="00390A80"/>
    <w:rsid w:val="00394A4D"/>
    <w:rsid w:val="00395992"/>
    <w:rsid w:val="00396987"/>
    <w:rsid w:val="00397DEA"/>
    <w:rsid w:val="003B02ED"/>
    <w:rsid w:val="003C5387"/>
    <w:rsid w:val="003C74B1"/>
    <w:rsid w:val="003D37DD"/>
    <w:rsid w:val="003D5A73"/>
    <w:rsid w:val="003D5DEC"/>
    <w:rsid w:val="003D78AB"/>
    <w:rsid w:val="003E1832"/>
    <w:rsid w:val="003E1EF0"/>
    <w:rsid w:val="003E2308"/>
    <w:rsid w:val="003E4D37"/>
    <w:rsid w:val="003E6F11"/>
    <w:rsid w:val="003F2ECB"/>
    <w:rsid w:val="003F3135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2D49"/>
    <w:rsid w:val="0045384B"/>
    <w:rsid w:val="0045722A"/>
    <w:rsid w:val="00460A48"/>
    <w:rsid w:val="00472B8D"/>
    <w:rsid w:val="004733D4"/>
    <w:rsid w:val="00474F46"/>
    <w:rsid w:val="0047688F"/>
    <w:rsid w:val="00476F4E"/>
    <w:rsid w:val="004A4010"/>
    <w:rsid w:val="004C32AF"/>
    <w:rsid w:val="004C3B1A"/>
    <w:rsid w:val="004C7F61"/>
    <w:rsid w:val="004D3B79"/>
    <w:rsid w:val="004E1651"/>
    <w:rsid w:val="004F01F3"/>
    <w:rsid w:val="004F1FBA"/>
    <w:rsid w:val="004F2E51"/>
    <w:rsid w:val="004F6298"/>
    <w:rsid w:val="00500F7D"/>
    <w:rsid w:val="005034A2"/>
    <w:rsid w:val="00504EA6"/>
    <w:rsid w:val="005076F0"/>
    <w:rsid w:val="00523A5E"/>
    <w:rsid w:val="0053201C"/>
    <w:rsid w:val="00544D39"/>
    <w:rsid w:val="00551567"/>
    <w:rsid w:val="005521F2"/>
    <w:rsid w:val="005567EB"/>
    <w:rsid w:val="005572AE"/>
    <w:rsid w:val="005603AE"/>
    <w:rsid w:val="00574567"/>
    <w:rsid w:val="005906EB"/>
    <w:rsid w:val="005916C9"/>
    <w:rsid w:val="005A434A"/>
    <w:rsid w:val="005B089A"/>
    <w:rsid w:val="005B270D"/>
    <w:rsid w:val="005B3559"/>
    <w:rsid w:val="005B5D81"/>
    <w:rsid w:val="005C0043"/>
    <w:rsid w:val="005C4B0D"/>
    <w:rsid w:val="005D3504"/>
    <w:rsid w:val="005D3DDB"/>
    <w:rsid w:val="005E39D8"/>
    <w:rsid w:val="005E3BAB"/>
    <w:rsid w:val="005E56D6"/>
    <w:rsid w:val="005F0E5F"/>
    <w:rsid w:val="006177EA"/>
    <w:rsid w:val="00617B6E"/>
    <w:rsid w:val="006215C2"/>
    <w:rsid w:val="00630842"/>
    <w:rsid w:val="0063193F"/>
    <w:rsid w:val="00635A56"/>
    <w:rsid w:val="00645B2A"/>
    <w:rsid w:val="0064613C"/>
    <w:rsid w:val="00651118"/>
    <w:rsid w:val="00652401"/>
    <w:rsid w:val="00654716"/>
    <w:rsid w:val="00655A9A"/>
    <w:rsid w:val="00665AA9"/>
    <w:rsid w:val="00673824"/>
    <w:rsid w:val="00674989"/>
    <w:rsid w:val="0068201F"/>
    <w:rsid w:val="006824D1"/>
    <w:rsid w:val="006A2FAC"/>
    <w:rsid w:val="006B1CE7"/>
    <w:rsid w:val="006B37F3"/>
    <w:rsid w:val="006C3FF8"/>
    <w:rsid w:val="006C572D"/>
    <w:rsid w:val="006D1E83"/>
    <w:rsid w:val="006D20D9"/>
    <w:rsid w:val="006D2F2C"/>
    <w:rsid w:val="006E3FE5"/>
    <w:rsid w:val="006E4258"/>
    <w:rsid w:val="006E4980"/>
    <w:rsid w:val="006F040E"/>
    <w:rsid w:val="006F1E95"/>
    <w:rsid w:val="006F3E5E"/>
    <w:rsid w:val="00701478"/>
    <w:rsid w:val="00703916"/>
    <w:rsid w:val="007216C7"/>
    <w:rsid w:val="00733898"/>
    <w:rsid w:val="00744F34"/>
    <w:rsid w:val="00747167"/>
    <w:rsid w:val="007502EB"/>
    <w:rsid w:val="00750F10"/>
    <w:rsid w:val="007530C0"/>
    <w:rsid w:val="007556B8"/>
    <w:rsid w:val="0075770B"/>
    <w:rsid w:val="0076407F"/>
    <w:rsid w:val="00765E86"/>
    <w:rsid w:val="007779C9"/>
    <w:rsid w:val="00791122"/>
    <w:rsid w:val="00793CCD"/>
    <w:rsid w:val="00795912"/>
    <w:rsid w:val="007A43A9"/>
    <w:rsid w:val="007A6351"/>
    <w:rsid w:val="007B2737"/>
    <w:rsid w:val="007B281F"/>
    <w:rsid w:val="007D142E"/>
    <w:rsid w:val="007D2F0B"/>
    <w:rsid w:val="007D48BE"/>
    <w:rsid w:val="007E245A"/>
    <w:rsid w:val="007E4B7E"/>
    <w:rsid w:val="007E6E61"/>
    <w:rsid w:val="007F005D"/>
    <w:rsid w:val="00805821"/>
    <w:rsid w:val="008179CB"/>
    <w:rsid w:val="00823967"/>
    <w:rsid w:val="00840514"/>
    <w:rsid w:val="00841049"/>
    <w:rsid w:val="008447C8"/>
    <w:rsid w:val="00852718"/>
    <w:rsid w:val="008621EB"/>
    <w:rsid w:val="0086356F"/>
    <w:rsid w:val="00870EB1"/>
    <w:rsid w:val="008719FB"/>
    <w:rsid w:val="00872BFA"/>
    <w:rsid w:val="00876776"/>
    <w:rsid w:val="008772B1"/>
    <w:rsid w:val="00882326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0DD8"/>
    <w:rsid w:val="008E1F4D"/>
    <w:rsid w:val="008E24AE"/>
    <w:rsid w:val="008F3380"/>
    <w:rsid w:val="008F3BFC"/>
    <w:rsid w:val="00900D2B"/>
    <w:rsid w:val="00900FA0"/>
    <w:rsid w:val="00902FE5"/>
    <w:rsid w:val="009044AD"/>
    <w:rsid w:val="0090475D"/>
    <w:rsid w:val="009074D3"/>
    <w:rsid w:val="00912AEB"/>
    <w:rsid w:val="0092116A"/>
    <w:rsid w:val="00922A8A"/>
    <w:rsid w:val="00922BBB"/>
    <w:rsid w:val="00923813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76D2"/>
    <w:rsid w:val="0096773B"/>
    <w:rsid w:val="00970E04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92FF0"/>
    <w:rsid w:val="009966B3"/>
    <w:rsid w:val="00996AF6"/>
    <w:rsid w:val="009B20DD"/>
    <w:rsid w:val="009B7F1F"/>
    <w:rsid w:val="009C0570"/>
    <w:rsid w:val="009C72AA"/>
    <w:rsid w:val="009D22A9"/>
    <w:rsid w:val="009E3820"/>
    <w:rsid w:val="009F0A48"/>
    <w:rsid w:val="009F2BB0"/>
    <w:rsid w:val="009F2D5C"/>
    <w:rsid w:val="009F6BF9"/>
    <w:rsid w:val="00A0155E"/>
    <w:rsid w:val="00A30A73"/>
    <w:rsid w:val="00A40EA3"/>
    <w:rsid w:val="00A43B8D"/>
    <w:rsid w:val="00A44419"/>
    <w:rsid w:val="00A50DDD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B1B8A"/>
    <w:rsid w:val="00AB5A89"/>
    <w:rsid w:val="00AB677D"/>
    <w:rsid w:val="00AB738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4BD3"/>
    <w:rsid w:val="00B47041"/>
    <w:rsid w:val="00B5109B"/>
    <w:rsid w:val="00B55973"/>
    <w:rsid w:val="00B60961"/>
    <w:rsid w:val="00B62B62"/>
    <w:rsid w:val="00B64ECF"/>
    <w:rsid w:val="00B6506A"/>
    <w:rsid w:val="00B7120F"/>
    <w:rsid w:val="00B74AF2"/>
    <w:rsid w:val="00B77DE5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B7D"/>
    <w:rsid w:val="00BC0D41"/>
    <w:rsid w:val="00BC32E7"/>
    <w:rsid w:val="00BD17F6"/>
    <w:rsid w:val="00BD19CD"/>
    <w:rsid w:val="00BD25D0"/>
    <w:rsid w:val="00BD3B1F"/>
    <w:rsid w:val="00BE1149"/>
    <w:rsid w:val="00BE2A9B"/>
    <w:rsid w:val="00BE2D61"/>
    <w:rsid w:val="00BE325E"/>
    <w:rsid w:val="00BE771C"/>
    <w:rsid w:val="00BF0243"/>
    <w:rsid w:val="00BF5269"/>
    <w:rsid w:val="00BF6C17"/>
    <w:rsid w:val="00C064DB"/>
    <w:rsid w:val="00C072F5"/>
    <w:rsid w:val="00C07624"/>
    <w:rsid w:val="00C13F4F"/>
    <w:rsid w:val="00C171B1"/>
    <w:rsid w:val="00C205C0"/>
    <w:rsid w:val="00C304E0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67748"/>
    <w:rsid w:val="00C77216"/>
    <w:rsid w:val="00C83699"/>
    <w:rsid w:val="00C8412C"/>
    <w:rsid w:val="00C92677"/>
    <w:rsid w:val="00C97873"/>
    <w:rsid w:val="00CA264D"/>
    <w:rsid w:val="00CB0AA1"/>
    <w:rsid w:val="00CB2D7C"/>
    <w:rsid w:val="00CC0F34"/>
    <w:rsid w:val="00CC7902"/>
    <w:rsid w:val="00CD1C93"/>
    <w:rsid w:val="00CD41BB"/>
    <w:rsid w:val="00CD604B"/>
    <w:rsid w:val="00CD6F2D"/>
    <w:rsid w:val="00CE2E4A"/>
    <w:rsid w:val="00CE3E0C"/>
    <w:rsid w:val="00CF1A06"/>
    <w:rsid w:val="00CF2594"/>
    <w:rsid w:val="00CF3112"/>
    <w:rsid w:val="00CF467C"/>
    <w:rsid w:val="00CF5514"/>
    <w:rsid w:val="00CF5BFB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0319"/>
    <w:rsid w:val="00D62519"/>
    <w:rsid w:val="00D6703C"/>
    <w:rsid w:val="00D72227"/>
    <w:rsid w:val="00D828F7"/>
    <w:rsid w:val="00D82FCB"/>
    <w:rsid w:val="00D83439"/>
    <w:rsid w:val="00D850C2"/>
    <w:rsid w:val="00D86D16"/>
    <w:rsid w:val="00D92294"/>
    <w:rsid w:val="00D9291D"/>
    <w:rsid w:val="00D93C56"/>
    <w:rsid w:val="00D952ED"/>
    <w:rsid w:val="00DA79DC"/>
    <w:rsid w:val="00DA7AFC"/>
    <w:rsid w:val="00DB0BFB"/>
    <w:rsid w:val="00DB4ED0"/>
    <w:rsid w:val="00DB5A1C"/>
    <w:rsid w:val="00DC53BA"/>
    <w:rsid w:val="00DC6DF1"/>
    <w:rsid w:val="00DD1390"/>
    <w:rsid w:val="00DD5F2A"/>
    <w:rsid w:val="00DD76F7"/>
    <w:rsid w:val="00DD777F"/>
    <w:rsid w:val="00DE1179"/>
    <w:rsid w:val="00DE1A23"/>
    <w:rsid w:val="00DF54FC"/>
    <w:rsid w:val="00E105D3"/>
    <w:rsid w:val="00E11165"/>
    <w:rsid w:val="00E31141"/>
    <w:rsid w:val="00E3712B"/>
    <w:rsid w:val="00E40011"/>
    <w:rsid w:val="00E466C8"/>
    <w:rsid w:val="00E47FE4"/>
    <w:rsid w:val="00E540EB"/>
    <w:rsid w:val="00E719E1"/>
    <w:rsid w:val="00E74D39"/>
    <w:rsid w:val="00E75006"/>
    <w:rsid w:val="00E754C9"/>
    <w:rsid w:val="00E7595A"/>
    <w:rsid w:val="00E84A40"/>
    <w:rsid w:val="00E86263"/>
    <w:rsid w:val="00E871AB"/>
    <w:rsid w:val="00E93763"/>
    <w:rsid w:val="00EA3AB2"/>
    <w:rsid w:val="00EA3ADE"/>
    <w:rsid w:val="00EA3E8F"/>
    <w:rsid w:val="00EC15FF"/>
    <w:rsid w:val="00EC19F3"/>
    <w:rsid w:val="00EC1EFC"/>
    <w:rsid w:val="00EC5900"/>
    <w:rsid w:val="00ED67E7"/>
    <w:rsid w:val="00ED7B6B"/>
    <w:rsid w:val="00EE5352"/>
    <w:rsid w:val="00EF223D"/>
    <w:rsid w:val="00EF4D62"/>
    <w:rsid w:val="00EF5292"/>
    <w:rsid w:val="00F00C93"/>
    <w:rsid w:val="00F10C20"/>
    <w:rsid w:val="00F22B70"/>
    <w:rsid w:val="00F34038"/>
    <w:rsid w:val="00F35E8F"/>
    <w:rsid w:val="00F4057E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93CC2"/>
    <w:rsid w:val="00FA54F4"/>
    <w:rsid w:val="00FB5BFF"/>
    <w:rsid w:val="00FD2E95"/>
    <w:rsid w:val="00FD688C"/>
    <w:rsid w:val="00FE1E95"/>
    <w:rsid w:val="00FE33E0"/>
    <w:rsid w:val="00FE34E8"/>
    <w:rsid w:val="00FE48DE"/>
    <w:rsid w:val="00FE5F0A"/>
    <w:rsid w:val="0C72A521"/>
    <w:rsid w:val="1994F028"/>
    <w:rsid w:val="248C85BD"/>
    <w:rsid w:val="251BDB35"/>
    <w:rsid w:val="2C3AA746"/>
    <w:rsid w:val="2C6002ED"/>
    <w:rsid w:val="34FFCD2A"/>
    <w:rsid w:val="36D87173"/>
    <w:rsid w:val="39806DF6"/>
    <w:rsid w:val="3C3C4147"/>
    <w:rsid w:val="3D0DC273"/>
    <w:rsid w:val="3D448E03"/>
    <w:rsid w:val="46D247EC"/>
    <w:rsid w:val="49CE0E35"/>
    <w:rsid w:val="5B96EF31"/>
    <w:rsid w:val="5EFB6B21"/>
    <w:rsid w:val="6465AEDB"/>
    <w:rsid w:val="64B3BB32"/>
    <w:rsid w:val="7C52B5B2"/>
    <w:rsid w:val="7F5A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D6B0B"/>
  <w14:defaultImageDpi w14:val="32767"/>
  <w15:chartTrackingRefBased/>
  <w15:docId w15:val="{5804F67E-8AC8-47A1-A759-EE9150B3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F10C20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19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19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paragraph" w:styleId="Revision">
    <w:name w:val="Revision"/>
    <w:hidden/>
    <w:uiPriority w:val="99"/>
    <w:semiHidden/>
    <w:rsid w:val="006F040E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uiPriority w:val="39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9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956C00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paragraph" w:customStyle="1" w:styleId="SectionTitle">
    <w:name w:val="Section Title"/>
    <w:basedOn w:val="Normal"/>
    <w:next w:val="SectionList"/>
    <w:rsid w:val="00FE1E95"/>
    <w:pPr>
      <w:numPr>
        <w:numId w:val="16"/>
      </w:numPr>
      <w:spacing w:before="240" w:after="120" w:line="240" w:lineRule="auto"/>
      <w:contextualSpacing w:val="0"/>
    </w:pPr>
    <w:rPr>
      <w:rFonts w:asciiTheme="majorHAnsi" w:eastAsia="Times New Roman" w:hAnsiTheme="majorHAnsi" w:cs="Arial"/>
      <w:color w:val="auto"/>
      <w:sz w:val="28"/>
      <w:szCs w:val="22"/>
      <w:lang w:val="en-GB" w:eastAsia="en-GB"/>
      <w14:cntxtAlts w14:val="0"/>
    </w:rPr>
  </w:style>
  <w:style w:type="paragraph" w:customStyle="1" w:styleId="SectionList">
    <w:name w:val="Section List"/>
    <w:basedOn w:val="Normal"/>
    <w:next w:val="Default"/>
    <w:autoRedefine/>
    <w:rsid w:val="00FE1E95"/>
    <w:pPr>
      <w:numPr>
        <w:ilvl w:val="1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/>
      <w:color w:val="auto"/>
      <w:szCs w:val="22"/>
      <w:lang w:val="en-GB" w:eastAsia="en-GB"/>
      <w14:cntxtAlts w14:val="0"/>
    </w:rPr>
  </w:style>
  <w:style w:type="paragraph" w:customStyle="1" w:styleId="SectionList2nd">
    <w:name w:val="Section List 2nd"/>
    <w:basedOn w:val="Normal"/>
    <w:rsid w:val="00FE1E95"/>
    <w:pPr>
      <w:numPr>
        <w:ilvl w:val="2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val="en-GB" w:eastAsia="en-GB"/>
      <w14:cntxtAlts w14:val="0"/>
    </w:rPr>
  </w:style>
  <w:style w:type="character" w:customStyle="1" w:styleId="bold">
    <w:name w:val="bold"/>
    <w:basedOn w:val="DefaultParagraphFont"/>
    <w:rsid w:val="00B55973"/>
  </w:style>
  <w:style w:type="character" w:customStyle="1" w:styleId="SmartLink1">
    <w:name w:val="SmartLink1"/>
    <w:uiPriority w:val="99"/>
    <w:unhideWhenUsed/>
    <w:qFormat/>
    <w:rsid w:val="00AB5A89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templat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requirements-for-projects-to-transition-from-other-schemes-to-gold-standard-for-global-goal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shTalyan\AppData\Roaming\Microsoft\Templates\TEMPLATE-TEMPLATE.dotx" TargetMode="Externa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67E7F215A3A48BD10E37FB9526B69" ma:contentTypeVersion="12" ma:contentTypeDescription="Create a new document." ma:contentTypeScope="" ma:versionID="6e025f20732eed143c9b2deac909ebec">
  <xsd:schema xmlns:xsd="http://www.w3.org/2001/XMLSchema" xmlns:xs="http://www.w3.org/2001/XMLSchema" xmlns:p="http://schemas.microsoft.com/office/2006/metadata/properties" xmlns:ns2="40ff25b3-493e-4851-82b7-4e504def2eba" xmlns:ns3="87d2df8b-a2fd-4f62-8ef6-4a22c6824c33" xmlns:ns4="94d6f73f-29f7-4e77-9e68-180d20b81668" targetNamespace="http://schemas.microsoft.com/office/2006/metadata/properties" ma:root="true" ma:fieldsID="9fd3052c3d5c1a24307520fbc70a0719" ns2:_="" ns3:_="" ns4:_="">
    <xsd:import namespace="40ff25b3-493e-4851-82b7-4e504def2eba"/>
    <xsd:import namespace="87d2df8b-a2fd-4f62-8ef6-4a22c6824c33"/>
    <xsd:import namespace="94d6f73f-29f7-4e77-9e68-180d20b816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8b-a2fd-4f62-8ef6-4a22c6824c33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6f73f-29f7-4e77-9e68-180d20b81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F4DE1-479D-49A1-BE73-FCF7AD33A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69364-7F0C-45F2-93DC-49D2BA5F3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87d2df8b-a2fd-4f62-8ef6-4a22c6824c33"/>
    <ds:schemaRef ds:uri="94d6f73f-29f7-4e77-9e68-180d20b81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0B6AB-3826-CF4F-9A1E-BD8B834B1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20B322-3D60-46FA-A92F-D8CA91B03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C:\Users\VikashTalyan\AppData\Roaming\Microsoft\Templates\TEMPLATE-TEMPLATE.dotx</Template>
  <TotalTime>1</TotalTime>
  <Pages>9</Pages>
  <Words>1468</Words>
  <Characters>7929</Characters>
  <Application>Microsoft Office Word</Application>
  <DocSecurity>0</DocSecurity>
  <Lines>466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 TRANSITION REQUEST FORM</vt:lpstr>
    </vt:vector>
  </TitlesOfParts>
  <Manager/>
  <Company/>
  <LinksUpToDate>false</LinksUpToDate>
  <CharactersWithSpaces>9174</CharactersWithSpaces>
  <SharedDoc>false</SharedDoc>
  <HyperlinkBase/>
  <HLinks>
    <vt:vector size="54" baseType="variant"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_Toc62400790</vt:lpwstr>
      </vt:variant>
      <vt:variant>
        <vt:i4>1769530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_Toc62400789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_Toc62400788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_Toc62400787</vt:lpwstr>
      </vt:variant>
      <vt:variant>
        <vt:i4>1310778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_Toc62400786</vt:lpwstr>
      </vt:variant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_Toc62400785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_Toc62400784</vt:lpwstr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https://globalgoals.goldstandard.org/templates/</vt:lpwstr>
      </vt:variant>
      <vt:variant>
        <vt:lpwstr/>
      </vt:variant>
      <vt:variant>
        <vt:i4>7078011</vt:i4>
      </vt:variant>
      <vt:variant>
        <vt:i4>0</vt:i4>
      </vt:variant>
      <vt:variant>
        <vt:i4>0</vt:i4>
      </vt:variant>
      <vt:variant>
        <vt:i4>5</vt:i4>
      </vt:variant>
      <vt:variant>
        <vt:lpwstr>https://globalgoals.goldstandard.org/requirements-for-projects-to-transition-from-other-schemes-to-gold-standard-for-global-goals/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TRANSITION REQUEST FORM</dc:title>
  <dc:subject/>
  <dc:creator>Gold Standard</dc:creator>
  <cp:keywords/>
  <dc:description/>
  <cp:lastModifiedBy>Gold Standard</cp:lastModifiedBy>
  <cp:revision>2</cp:revision>
  <cp:lastPrinted>2017-11-02T04:38:00Z</cp:lastPrinted>
  <dcterms:created xsi:type="dcterms:W3CDTF">2021-01-27T12:49:00Z</dcterms:created>
  <dcterms:modified xsi:type="dcterms:W3CDTF">2021-01-27T12:49:00Z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0x0101000B367E7F215A3A48BD10E37FB9526B69</vt:lpwstr>
  </property>
</Properties>
</file>